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FF70" w14:textId="77777777" w:rsidR="002677B7" w:rsidRPr="00AF41F7" w:rsidRDefault="002677B7" w:rsidP="003568D4">
      <w:pPr>
        <w:rPr>
          <w:color w:val="000000" w:themeColor="text1"/>
        </w:rPr>
      </w:pPr>
    </w:p>
    <w:p w14:paraId="6DF4412E" w14:textId="77777777" w:rsidR="00DC4226" w:rsidRPr="00AF41F7" w:rsidRDefault="00DC4226" w:rsidP="003568D4">
      <w:pPr>
        <w:rPr>
          <w:bCs/>
          <w:i/>
          <w:vanish/>
          <w:color w:val="000000" w:themeColor="text1"/>
        </w:rPr>
      </w:pPr>
    </w:p>
    <w:p w14:paraId="4D13D89F" w14:textId="77777777" w:rsidR="00B8554F" w:rsidRPr="001D783A" w:rsidRDefault="00B8554F" w:rsidP="00B8554F">
      <w:pPr>
        <w:pStyle w:val="Title"/>
        <w:rPr>
          <w:sz w:val="24"/>
          <w:szCs w:val="24"/>
        </w:rPr>
      </w:pPr>
      <w:r w:rsidRPr="001D783A">
        <w:rPr>
          <w:sz w:val="24"/>
          <w:szCs w:val="24"/>
        </w:rPr>
        <w:t>Curriculum Vitae</w:t>
      </w:r>
    </w:p>
    <w:p w14:paraId="0D6A36D6" w14:textId="77777777" w:rsidR="00B8554F" w:rsidRDefault="00B8554F" w:rsidP="00B8554F">
      <w:pPr>
        <w:jc w:val="center"/>
        <w:rPr>
          <w:b/>
        </w:rPr>
      </w:pPr>
      <w:r>
        <w:rPr>
          <w:b/>
        </w:rPr>
        <w:t>David Carlton Henderson, M.D.</w:t>
      </w:r>
    </w:p>
    <w:p w14:paraId="3865B00E" w14:textId="52572F83" w:rsidR="004836E4" w:rsidRDefault="004836E4" w:rsidP="00B8554F">
      <w:pPr>
        <w:jc w:val="center"/>
        <w:rPr>
          <w:b/>
        </w:rPr>
      </w:pPr>
      <w:r>
        <w:rPr>
          <w:b/>
        </w:rPr>
        <w:t>Boston Medical Center</w:t>
      </w:r>
    </w:p>
    <w:p w14:paraId="6670DE97" w14:textId="1318336E" w:rsidR="004836E4" w:rsidRDefault="004836E4" w:rsidP="00B8554F">
      <w:pPr>
        <w:jc w:val="center"/>
        <w:rPr>
          <w:b/>
        </w:rPr>
      </w:pPr>
      <w:r>
        <w:rPr>
          <w:b/>
        </w:rPr>
        <w:t>Boston University School of Medicine</w:t>
      </w:r>
    </w:p>
    <w:p w14:paraId="75C685BC" w14:textId="163AB008" w:rsidR="004836E4" w:rsidRDefault="004836E4" w:rsidP="00B8554F">
      <w:pPr>
        <w:jc w:val="center"/>
        <w:rPr>
          <w:b/>
        </w:rPr>
      </w:pPr>
      <w:r>
        <w:rPr>
          <w:b/>
        </w:rPr>
        <w:t>720 Harrison Avenue, Suite 914</w:t>
      </w:r>
    </w:p>
    <w:p w14:paraId="506F5BF8" w14:textId="1A163F55" w:rsidR="004836E4" w:rsidRDefault="004836E4" w:rsidP="00B8554F">
      <w:pPr>
        <w:jc w:val="center"/>
        <w:rPr>
          <w:b/>
        </w:rPr>
      </w:pPr>
      <w:r>
        <w:rPr>
          <w:b/>
        </w:rPr>
        <w:t>Boston, Massachusetts 02118</w:t>
      </w:r>
    </w:p>
    <w:p w14:paraId="4A668784" w14:textId="48ECED71" w:rsidR="004836E4" w:rsidRDefault="004836E4" w:rsidP="00B8554F">
      <w:pPr>
        <w:jc w:val="center"/>
        <w:rPr>
          <w:b/>
        </w:rPr>
      </w:pPr>
      <w:r>
        <w:rPr>
          <w:b/>
        </w:rPr>
        <w:t>T: 617.</w:t>
      </w:r>
      <w:r w:rsidR="008E0EDF">
        <w:rPr>
          <w:b/>
        </w:rPr>
        <w:t>638</w:t>
      </w:r>
      <w:r>
        <w:rPr>
          <w:b/>
        </w:rPr>
        <w:t>.</w:t>
      </w:r>
      <w:r w:rsidR="008E0EDF">
        <w:rPr>
          <w:b/>
        </w:rPr>
        <w:t>8141</w:t>
      </w:r>
    </w:p>
    <w:p w14:paraId="25905D99" w14:textId="0EE2A09A" w:rsidR="004836E4" w:rsidRPr="001D783A" w:rsidRDefault="00F805D7" w:rsidP="00B8554F">
      <w:pPr>
        <w:jc w:val="center"/>
        <w:rPr>
          <w:b/>
        </w:rPr>
      </w:pPr>
      <w:r>
        <w:rPr>
          <w:b/>
        </w:rPr>
        <w:t>F: 617</w:t>
      </w:r>
      <w:r w:rsidR="004836E4">
        <w:rPr>
          <w:b/>
        </w:rPr>
        <w:t>.414.1996</w:t>
      </w:r>
    </w:p>
    <w:p w14:paraId="184C1F8D" w14:textId="77777777" w:rsidR="004836E4" w:rsidRDefault="00B95621" w:rsidP="004836E4">
      <w:pPr>
        <w:jc w:val="center"/>
        <w:rPr>
          <w:rFonts w:ascii="Calibri" w:eastAsiaTheme="minorHAnsi" w:hAnsi="Calibri" w:cs="Calibri"/>
          <w:sz w:val="30"/>
          <w:szCs w:val="30"/>
        </w:rPr>
      </w:pPr>
      <w:hyperlink r:id="rId9" w:history="1">
        <w:r w:rsidR="004836E4">
          <w:rPr>
            <w:rFonts w:ascii="Century Schoolbook" w:eastAsiaTheme="minorHAnsi" w:hAnsi="Century Schoolbook" w:cs="Century Schoolbook"/>
            <w:i/>
            <w:iCs/>
            <w:color w:val="0000E9"/>
            <w:u w:val="single" w:color="0000E9"/>
          </w:rPr>
          <w:t>David.Henderson@bmc.org</w:t>
        </w:r>
      </w:hyperlink>
    </w:p>
    <w:p w14:paraId="604E91F7" w14:textId="28418152" w:rsidR="00DC4226" w:rsidRPr="00AF41F7" w:rsidRDefault="008F24BC" w:rsidP="001F5DF5">
      <w:pPr>
        <w:pStyle w:val="NormalWeb"/>
        <w:spacing w:before="0" w:beforeAutospacing="0" w:after="0" w:afterAutospacing="0"/>
        <w:jc w:val="center"/>
        <w:outlineLvl w:val="0"/>
        <w:rPr>
          <w:b/>
          <w:bCs/>
          <w:color w:val="000000" w:themeColor="text1"/>
        </w:rPr>
      </w:pPr>
      <w:r>
        <w:rPr>
          <w:b/>
          <w:bCs/>
          <w:color w:val="000000" w:themeColor="text1"/>
        </w:rPr>
        <w:t>April</w:t>
      </w:r>
      <w:r w:rsidR="00A778EC">
        <w:rPr>
          <w:b/>
          <w:bCs/>
          <w:color w:val="000000" w:themeColor="text1"/>
        </w:rPr>
        <w:t xml:space="preserve"> 20</w:t>
      </w:r>
      <w:r>
        <w:rPr>
          <w:b/>
          <w:bCs/>
          <w:color w:val="000000" w:themeColor="text1"/>
        </w:rPr>
        <w:t>20</w:t>
      </w:r>
    </w:p>
    <w:p w14:paraId="010918CC" w14:textId="77777777" w:rsidR="00772C87" w:rsidRPr="001D783A" w:rsidRDefault="00772C87" w:rsidP="006E7F68">
      <w:pPr>
        <w:tabs>
          <w:tab w:val="left" w:pos="360"/>
        </w:tabs>
        <w:ind w:left="2160" w:hanging="2160"/>
        <w:jc w:val="both"/>
        <w:rPr>
          <w:b/>
        </w:rPr>
      </w:pPr>
      <w:r w:rsidRPr="001D783A">
        <w:rPr>
          <w:b/>
        </w:rPr>
        <w:t>Academic Training</w:t>
      </w:r>
      <w:r w:rsidRPr="001D783A">
        <w:rPr>
          <w:b/>
          <w:smallCaps/>
        </w:rPr>
        <w:t>:</w:t>
      </w:r>
    </w:p>
    <w:p w14:paraId="3FED4CF6" w14:textId="1948E398" w:rsidR="00772C87" w:rsidRPr="00772C87" w:rsidRDefault="00772C87" w:rsidP="006E7F68">
      <w:pPr>
        <w:tabs>
          <w:tab w:val="left" w:pos="360"/>
        </w:tabs>
        <w:ind w:left="2160" w:hanging="2160"/>
        <w:jc w:val="both"/>
      </w:pPr>
      <w:r w:rsidRPr="001D783A">
        <w:rPr>
          <w:b/>
        </w:rPr>
        <w:tab/>
      </w:r>
      <w:r>
        <w:t>1984</w:t>
      </w:r>
      <w:r>
        <w:tab/>
        <w:t xml:space="preserve">B.S., Tufts University, Medford, MA; Biology </w:t>
      </w:r>
      <w:r>
        <w:tab/>
      </w:r>
    </w:p>
    <w:p w14:paraId="5508EFA6" w14:textId="1C500541" w:rsidR="00772C87" w:rsidRPr="001D783A" w:rsidRDefault="00772C87" w:rsidP="006E7F68">
      <w:pPr>
        <w:tabs>
          <w:tab w:val="left" w:pos="360"/>
        </w:tabs>
        <w:ind w:left="2160" w:hanging="2160"/>
        <w:jc w:val="both"/>
      </w:pPr>
      <w:r>
        <w:rPr>
          <w:b/>
        </w:rPr>
        <w:tab/>
      </w:r>
      <w:r>
        <w:t>1988</w:t>
      </w:r>
      <w:r>
        <w:tab/>
        <w:t xml:space="preserve">M.D., University of Massachusetts Medical School, Worcester, MA; Medicine </w:t>
      </w:r>
    </w:p>
    <w:p w14:paraId="54C4D26C" w14:textId="77777777" w:rsidR="00772C87" w:rsidRPr="001D783A" w:rsidRDefault="00772C87" w:rsidP="006E7F68">
      <w:pPr>
        <w:tabs>
          <w:tab w:val="left" w:pos="360"/>
        </w:tabs>
        <w:ind w:left="2160" w:hanging="2160"/>
        <w:jc w:val="both"/>
      </w:pPr>
    </w:p>
    <w:p w14:paraId="3EDC8173" w14:textId="1DC96881" w:rsidR="00772C87" w:rsidRPr="001D783A" w:rsidRDefault="00772C87" w:rsidP="006E7F68">
      <w:pPr>
        <w:tabs>
          <w:tab w:val="left" w:pos="360"/>
        </w:tabs>
        <w:ind w:left="2160" w:hanging="2160"/>
        <w:jc w:val="both"/>
        <w:rPr>
          <w:b/>
        </w:rPr>
      </w:pPr>
      <w:r w:rsidRPr="001D783A">
        <w:rPr>
          <w:b/>
        </w:rPr>
        <w:t xml:space="preserve">Additional Training: </w:t>
      </w:r>
    </w:p>
    <w:p w14:paraId="2E86FFE3" w14:textId="299776AF" w:rsidR="00772C87" w:rsidRPr="001D783A" w:rsidRDefault="00772C87" w:rsidP="006E7F68">
      <w:pPr>
        <w:tabs>
          <w:tab w:val="left" w:pos="360"/>
        </w:tabs>
        <w:ind w:left="2160" w:hanging="2160"/>
        <w:jc w:val="both"/>
      </w:pPr>
      <w:r>
        <w:tab/>
      </w:r>
      <w:r w:rsidR="00986168">
        <w:t>0</w:t>
      </w:r>
      <w:r>
        <w:t>7/1988-</w:t>
      </w:r>
      <w:r w:rsidR="00986168">
        <w:t>0</w:t>
      </w:r>
      <w:r>
        <w:t>6/1989</w:t>
      </w:r>
      <w:r>
        <w:tab/>
        <w:t>Intern in Medicine, St. Elizabeth’s Hospital, Brighton, MA</w:t>
      </w:r>
    </w:p>
    <w:p w14:paraId="5031DA54" w14:textId="5FAB19F8" w:rsidR="00484F3B" w:rsidRDefault="00772C87" w:rsidP="006E7F68">
      <w:pPr>
        <w:tabs>
          <w:tab w:val="left" w:pos="360"/>
        </w:tabs>
        <w:ind w:left="2160" w:hanging="2160"/>
        <w:jc w:val="both"/>
      </w:pPr>
      <w:r w:rsidRPr="001D783A">
        <w:rPr>
          <w:b/>
        </w:rPr>
        <w:tab/>
      </w:r>
      <w:r w:rsidR="00986168" w:rsidRPr="00D46616">
        <w:t>0</w:t>
      </w:r>
      <w:r w:rsidR="00484F3B">
        <w:t>7/1989</w:t>
      </w:r>
      <w:r w:rsidR="00484F3B" w:rsidRPr="001D783A">
        <w:t>-</w:t>
      </w:r>
      <w:r w:rsidR="00986168">
        <w:t>0</w:t>
      </w:r>
      <w:r w:rsidR="00484F3B" w:rsidRPr="001D783A">
        <w:t>6/</w:t>
      </w:r>
      <w:r w:rsidR="00484F3B">
        <w:t>1992</w:t>
      </w:r>
      <w:r w:rsidR="00484F3B">
        <w:tab/>
        <w:t xml:space="preserve">Residency, Psychiatry, Massachusetts General Hospital, Boston, MA </w:t>
      </w:r>
    </w:p>
    <w:p w14:paraId="40345FB1" w14:textId="42102718" w:rsidR="00484F3B" w:rsidRDefault="00484F3B" w:rsidP="006E7F68">
      <w:pPr>
        <w:tabs>
          <w:tab w:val="left" w:pos="360"/>
        </w:tabs>
        <w:ind w:left="2160" w:hanging="2160"/>
        <w:jc w:val="both"/>
      </w:pPr>
      <w:r>
        <w:tab/>
      </w:r>
      <w:r w:rsidR="00986168">
        <w:t>0</w:t>
      </w:r>
      <w:r>
        <w:t>7/1989</w:t>
      </w:r>
      <w:r w:rsidRPr="001D783A">
        <w:t>-</w:t>
      </w:r>
      <w:r w:rsidR="00986168">
        <w:t>0</w:t>
      </w:r>
      <w:r>
        <w:t>6/1992</w:t>
      </w:r>
      <w:r>
        <w:tab/>
        <w:t xml:space="preserve">Clinical Fellow, Psychiatry, </w:t>
      </w:r>
      <w:r w:rsidRPr="000B77DD">
        <w:rPr>
          <w:color w:val="000000"/>
        </w:rPr>
        <w:t>Harvard Medical School</w:t>
      </w:r>
      <w:r>
        <w:rPr>
          <w:color w:val="000000"/>
        </w:rPr>
        <w:t>, Boston, MA</w:t>
      </w:r>
      <w:r>
        <w:t xml:space="preserve"> </w:t>
      </w:r>
    </w:p>
    <w:p w14:paraId="2B284FF1" w14:textId="462DC0DD" w:rsidR="00484F3B" w:rsidRDefault="00484F3B" w:rsidP="006E7F68">
      <w:pPr>
        <w:tabs>
          <w:tab w:val="left" w:pos="360"/>
        </w:tabs>
        <w:ind w:left="2160" w:hanging="2160"/>
        <w:jc w:val="both"/>
      </w:pPr>
      <w:r>
        <w:tab/>
      </w:r>
      <w:r w:rsidR="00986168">
        <w:t>0</w:t>
      </w:r>
      <w:r>
        <w:t>7/1991</w:t>
      </w:r>
      <w:r w:rsidRPr="001D783A">
        <w:t>-</w:t>
      </w:r>
      <w:r w:rsidR="00986168">
        <w:t>0</w:t>
      </w:r>
      <w:r>
        <w:t>6/1992</w:t>
      </w:r>
      <w:r>
        <w:tab/>
        <w:t xml:space="preserve">Research Fellow, MGH Schizophrenia Clinical and Research Program, Freedom Trail Clinic, Boston, MA, Mentor: Donald Goff, MD </w:t>
      </w:r>
    </w:p>
    <w:p w14:paraId="2C5EE608" w14:textId="6B9FDF05" w:rsidR="00772C87" w:rsidRDefault="00484F3B" w:rsidP="006E7F68">
      <w:pPr>
        <w:tabs>
          <w:tab w:val="left" w:pos="360"/>
        </w:tabs>
        <w:ind w:left="2160" w:hanging="2160"/>
        <w:jc w:val="both"/>
      </w:pPr>
      <w:r>
        <w:tab/>
      </w:r>
      <w:r w:rsidR="00986168">
        <w:t>0</w:t>
      </w:r>
      <w:r w:rsidR="00772C87">
        <w:t>7/1991</w:t>
      </w:r>
      <w:r w:rsidR="00772C87" w:rsidRPr="001D783A">
        <w:t>-</w:t>
      </w:r>
      <w:r w:rsidR="00986168">
        <w:t>0</w:t>
      </w:r>
      <w:r w:rsidR="00772C87">
        <w:t>6/1992</w:t>
      </w:r>
      <w:r w:rsidR="00772C87">
        <w:tab/>
        <w:t>Chief Resident in Psychiatry, Psychiatry, Massachusetts General Hospital, Boston, MA</w:t>
      </w:r>
    </w:p>
    <w:p w14:paraId="4FAB7ECC" w14:textId="554BAD10" w:rsidR="00772C87" w:rsidRPr="001D783A" w:rsidRDefault="00484F3B" w:rsidP="006E7F68">
      <w:pPr>
        <w:tabs>
          <w:tab w:val="left" w:pos="360"/>
        </w:tabs>
        <w:ind w:left="2160" w:hanging="2160"/>
        <w:jc w:val="both"/>
      </w:pPr>
      <w:r>
        <w:tab/>
      </w:r>
      <w:r w:rsidR="00772C87">
        <w:t xml:space="preserve"> </w:t>
      </w:r>
    </w:p>
    <w:p w14:paraId="2DB6BC80" w14:textId="6A91C9A7" w:rsidR="00772C87" w:rsidRPr="00484F3B" w:rsidRDefault="00772C87" w:rsidP="006E7F68">
      <w:pPr>
        <w:tabs>
          <w:tab w:val="left" w:pos="360"/>
        </w:tabs>
        <w:ind w:left="2160" w:hanging="2160"/>
        <w:jc w:val="both"/>
        <w:rPr>
          <w:b/>
        </w:rPr>
      </w:pPr>
      <w:r w:rsidRPr="001D783A">
        <w:rPr>
          <w:b/>
        </w:rPr>
        <w:t>Academic Appointments:</w:t>
      </w:r>
    </w:p>
    <w:p w14:paraId="4F8B00BA" w14:textId="676C3FDB" w:rsidR="00484F3B" w:rsidRDefault="00772C87" w:rsidP="006E7F68">
      <w:pPr>
        <w:tabs>
          <w:tab w:val="left" w:pos="360"/>
        </w:tabs>
        <w:ind w:left="2160" w:hanging="2160"/>
        <w:jc w:val="both"/>
      </w:pPr>
      <w:r w:rsidRPr="001D783A">
        <w:tab/>
      </w:r>
      <w:r w:rsidR="00986168">
        <w:t>0</w:t>
      </w:r>
      <w:r w:rsidR="00484F3B">
        <w:t>7/1992-</w:t>
      </w:r>
      <w:r w:rsidR="00986168">
        <w:t>0</w:t>
      </w:r>
      <w:r w:rsidR="00484F3B">
        <w:t>3/1999</w:t>
      </w:r>
      <w:r w:rsidR="00484F3B">
        <w:tab/>
        <w:t>Instructor of Psychiatry, Harvard Medical School</w:t>
      </w:r>
      <w:r w:rsidR="00484F3B">
        <w:rPr>
          <w:b/>
        </w:rPr>
        <w:t xml:space="preserve">, </w:t>
      </w:r>
      <w:r w:rsidR="00484F3B">
        <w:t xml:space="preserve">Boston, MA </w:t>
      </w:r>
    </w:p>
    <w:p w14:paraId="4E83CDA1" w14:textId="27F7C5CE" w:rsidR="00484F3B" w:rsidRDefault="00484F3B" w:rsidP="006E7F68">
      <w:pPr>
        <w:tabs>
          <w:tab w:val="left" w:pos="360"/>
        </w:tabs>
        <w:ind w:left="2160" w:hanging="2160"/>
        <w:jc w:val="both"/>
      </w:pPr>
      <w:r>
        <w:tab/>
      </w:r>
      <w:r w:rsidR="00986168">
        <w:t>0</w:t>
      </w:r>
      <w:r>
        <w:t>3/1999-</w:t>
      </w:r>
      <w:r w:rsidR="00986168">
        <w:t>0</w:t>
      </w:r>
      <w:r>
        <w:t>6/2005</w:t>
      </w:r>
      <w:r>
        <w:tab/>
        <w:t>Assistant Professor, Psychiatry, Harvard Medical School, Boston, MA</w:t>
      </w:r>
      <w:r w:rsidRPr="008F37A2">
        <w:t xml:space="preserve"> </w:t>
      </w:r>
    </w:p>
    <w:p w14:paraId="28B707D3" w14:textId="2074BA64" w:rsidR="00484F3B" w:rsidRDefault="00484F3B" w:rsidP="006E7F68">
      <w:pPr>
        <w:tabs>
          <w:tab w:val="left" w:pos="360"/>
        </w:tabs>
        <w:ind w:left="2160" w:hanging="2160"/>
        <w:jc w:val="both"/>
      </w:pPr>
      <w:r>
        <w:tab/>
      </w:r>
      <w:r w:rsidR="00986168">
        <w:t>0</w:t>
      </w:r>
      <w:r w:rsidRPr="008F37A2">
        <w:t>6/2005-</w:t>
      </w:r>
      <w:r w:rsidR="00BD4F57">
        <w:t>11/2015</w:t>
      </w:r>
      <w:r w:rsidRPr="008F37A2">
        <w:t xml:space="preserve"> </w:t>
      </w:r>
      <w:r w:rsidRPr="008F37A2">
        <w:tab/>
        <w:t xml:space="preserve">Associate Professor </w:t>
      </w:r>
      <w:r>
        <w:t xml:space="preserve">of </w:t>
      </w:r>
      <w:r w:rsidRPr="008F37A2">
        <w:t>Psyc</w:t>
      </w:r>
      <w:r>
        <w:t xml:space="preserve">hiatry, Harvard Medical School, Boston, MA </w:t>
      </w:r>
    </w:p>
    <w:p w14:paraId="566A3BE0" w14:textId="7FF58474" w:rsidR="00772C87" w:rsidRPr="008F37A2" w:rsidRDefault="00484F3B" w:rsidP="006E7F68">
      <w:pPr>
        <w:tabs>
          <w:tab w:val="left" w:pos="360"/>
        </w:tabs>
        <w:ind w:left="2160" w:hanging="2160"/>
        <w:jc w:val="both"/>
      </w:pPr>
      <w:r>
        <w:tab/>
      </w:r>
      <w:r w:rsidR="00986168">
        <w:t>0</w:t>
      </w:r>
      <w:r w:rsidR="00772C87">
        <w:t>2/2014-</w:t>
      </w:r>
      <w:r w:rsidR="00BD4F57">
        <w:t>11/2015</w:t>
      </w:r>
      <w:r w:rsidR="00772C87">
        <w:tab/>
        <w:t>Associate Professor of</w:t>
      </w:r>
      <w:r w:rsidR="00772C87" w:rsidRPr="008F37A2">
        <w:t xml:space="preserve"> Epidemiology, H</w:t>
      </w:r>
      <w:r w:rsidR="00772C87">
        <w:t>arvard School of Public Health, Boston, MA</w:t>
      </w:r>
      <w:r w:rsidR="00772C87" w:rsidRPr="008F37A2">
        <w:t xml:space="preserve"> </w:t>
      </w:r>
    </w:p>
    <w:p w14:paraId="2A81987B" w14:textId="08E741F7" w:rsidR="00484F3B" w:rsidRDefault="00C34F09" w:rsidP="006E7F68">
      <w:pPr>
        <w:tabs>
          <w:tab w:val="left" w:pos="360"/>
        </w:tabs>
        <w:ind w:left="2160" w:hanging="2160"/>
        <w:jc w:val="both"/>
      </w:pPr>
      <w:r>
        <w:tab/>
        <w:t>11/2015-Present</w:t>
      </w:r>
      <w:r>
        <w:tab/>
      </w:r>
      <w:r w:rsidR="00BD4F57">
        <w:t xml:space="preserve">Professor and </w:t>
      </w:r>
      <w:r>
        <w:t>Chair of Psychiatry, Boston University School of Medicine, Boston, MA</w:t>
      </w:r>
    </w:p>
    <w:p w14:paraId="40F0B03B" w14:textId="184A7C1F" w:rsidR="00696920" w:rsidRDefault="00696920" w:rsidP="006E7F68">
      <w:pPr>
        <w:tabs>
          <w:tab w:val="left" w:pos="360"/>
        </w:tabs>
        <w:ind w:left="2160" w:hanging="2160"/>
        <w:jc w:val="both"/>
      </w:pPr>
      <w:r>
        <w:tab/>
        <w:t>11/2015-Present</w:t>
      </w:r>
      <w:r>
        <w:tab/>
        <w:t xml:space="preserve">Assistant Dean, </w:t>
      </w:r>
      <w:r w:rsidRPr="00696920">
        <w:t>Diversity and  </w:t>
      </w:r>
      <w:r w:rsidR="00ED4DA1">
        <w:t>Inclusion</w:t>
      </w:r>
    </w:p>
    <w:p w14:paraId="68A374FA" w14:textId="2B1059E2" w:rsidR="00BD4F57" w:rsidRDefault="00BD4F57" w:rsidP="006E7F68">
      <w:pPr>
        <w:tabs>
          <w:tab w:val="left" w:pos="360"/>
        </w:tabs>
        <w:ind w:left="2160" w:hanging="2160"/>
        <w:jc w:val="both"/>
      </w:pPr>
      <w:r>
        <w:tab/>
        <w:t>11/</w:t>
      </w:r>
      <w:r w:rsidR="002C46F2">
        <w:t>20</w:t>
      </w:r>
      <w:r>
        <w:t>15-Present</w:t>
      </w:r>
      <w:r>
        <w:tab/>
        <w:t xml:space="preserve">Adjunct Professor of Epidemiology, Harvard </w:t>
      </w:r>
      <w:r w:rsidR="002C46F2">
        <w:t xml:space="preserve">T.H. Chan </w:t>
      </w:r>
      <w:r>
        <w:t>School of public Health</w:t>
      </w:r>
    </w:p>
    <w:p w14:paraId="45CB707E" w14:textId="3DE24EE5" w:rsidR="00772C87" w:rsidRPr="00484F3B" w:rsidRDefault="00772C87" w:rsidP="006E7F68">
      <w:pPr>
        <w:tabs>
          <w:tab w:val="left" w:pos="360"/>
        </w:tabs>
        <w:ind w:left="2160" w:hanging="2160"/>
        <w:jc w:val="both"/>
      </w:pPr>
      <w:r w:rsidRPr="001D783A">
        <w:rPr>
          <w:b/>
        </w:rPr>
        <w:t>Hospital Appointments or Other Employment:</w:t>
      </w:r>
    </w:p>
    <w:p w14:paraId="06088330" w14:textId="3EDAB476" w:rsidR="00484F3B" w:rsidRDefault="00772C87" w:rsidP="006E7F68">
      <w:pPr>
        <w:tabs>
          <w:tab w:val="left" w:pos="360"/>
        </w:tabs>
        <w:ind w:left="2160" w:hanging="2160"/>
        <w:jc w:val="both"/>
      </w:pPr>
      <w:r w:rsidRPr="001D783A">
        <w:tab/>
      </w:r>
      <w:r w:rsidR="00986168">
        <w:t>0</w:t>
      </w:r>
      <w:r w:rsidR="00484F3B">
        <w:t>7/1992-12/1995</w:t>
      </w:r>
      <w:r w:rsidR="00484F3B">
        <w:tab/>
        <w:t xml:space="preserve">Clinical Assistant, Psychiatry, Massachusetts General Hospital </w:t>
      </w:r>
    </w:p>
    <w:p w14:paraId="74602F46" w14:textId="6749EF07" w:rsidR="00484F3B" w:rsidRDefault="00484F3B" w:rsidP="006E7F68">
      <w:pPr>
        <w:tabs>
          <w:tab w:val="left" w:pos="360"/>
        </w:tabs>
        <w:ind w:left="2160" w:hanging="2160"/>
        <w:jc w:val="both"/>
      </w:pPr>
      <w:r>
        <w:tab/>
      </w:r>
      <w:r w:rsidR="00986168">
        <w:t>0</w:t>
      </w:r>
      <w:r>
        <w:t>7/1992-12/2001</w:t>
      </w:r>
      <w:r>
        <w:tab/>
        <w:t xml:space="preserve">Attending Psychiatrist, Psychiatry, Massachusetts Institute of Technology </w:t>
      </w:r>
    </w:p>
    <w:p w14:paraId="4B1B687B" w14:textId="77777777" w:rsidR="00484F3B" w:rsidRDefault="00484F3B" w:rsidP="006E7F68">
      <w:pPr>
        <w:tabs>
          <w:tab w:val="left" w:pos="360"/>
        </w:tabs>
        <w:ind w:left="2160" w:hanging="2160"/>
        <w:jc w:val="both"/>
      </w:pPr>
      <w:r>
        <w:tab/>
        <w:t>12/1996-12/1999</w:t>
      </w:r>
      <w:r>
        <w:tab/>
        <w:t xml:space="preserve">Assistant in Psychiatry, Psychiatry, Massachusetts General Hospital </w:t>
      </w:r>
    </w:p>
    <w:p w14:paraId="3D5E787F" w14:textId="77777777" w:rsidR="00484F3B" w:rsidRDefault="00484F3B" w:rsidP="006E7F68">
      <w:pPr>
        <w:tabs>
          <w:tab w:val="left" w:pos="360"/>
        </w:tabs>
        <w:ind w:left="2160" w:hanging="2160"/>
        <w:jc w:val="both"/>
      </w:pPr>
      <w:r>
        <w:tab/>
        <w:t>12/1999-12/2003</w:t>
      </w:r>
      <w:r>
        <w:tab/>
        <w:t xml:space="preserve">Assistant Psychiatry, Psychiatry, Massachusetts General Hospital </w:t>
      </w:r>
    </w:p>
    <w:p w14:paraId="3162BC7B" w14:textId="66FC6ACE" w:rsidR="00484F3B" w:rsidRDefault="00484F3B" w:rsidP="006E7F68">
      <w:pPr>
        <w:tabs>
          <w:tab w:val="left" w:pos="360"/>
        </w:tabs>
        <w:ind w:left="2160" w:hanging="2160"/>
        <w:jc w:val="both"/>
      </w:pPr>
      <w:r>
        <w:tab/>
      </w:r>
      <w:r w:rsidR="00986168">
        <w:t>0</w:t>
      </w:r>
      <w:r w:rsidRPr="008F37A2">
        <w:t>7/1992-</w:t>
      </w:r>
      <w:r w:rsidR="00131936">
        <w:t xml:space="preserve">11/2015 </w:t>
      </w:r>
      <w:r>
        <w:tab/>
        <w:t xml:space="preserve">Attending Psychiatrist, Psychiatry, Freedom Trial Clinic, Erich Lindemann Mental Health Center </w:t>
      </w:r>
    </w:p>
    <w:p w14:paraId="19070931" w14:textId="0132DA9A" w:rsidR="00484F3B" w:rsidRDefault="00484F3B" w:rsidP="006E7F68">
      <w:pPr>
        <w:tabs>
          <w:tab w:val="left" w:pos="360"/>
        </w:tabs>
        <w:ind w:left="2160" w:hanging="2160"/>
        <w:jc w:val="both"/>
      </w:pPr>
      <w:r>
        <w:tab/>
      </w:r>
      <w:r w:rsidR="00986168">
        <w:t>0</w:t>
      </w:r>
      <w:r w:rsidRPr="008F37A2">
        <w:t>7/2003-12/2010</w:t>
      </w:r>
      <w:r>
        <w:t xml:space="preserve"> </w:t>
      </w:r>
      <w:r>
        <w:tab/>
        <w:t xml:space="preserve">Visiting Scientist, Health Science &amp; Technology, Massachusetts Institute of Technology </w:t>
      </w:r>
    </w:p>
    <w:p w14:paraId="21C3D351" w14:textId="77777777" w:rsidR="00484F3B" w:rsidRDefault="00484F3B" w:rsidP="006E7F68">
      <w:pPr>
        <w:tabs>
          <w:tab w:val="left" w:pos="360"/>
        </w:tabs>
        <w:ind w:left="2160" w:hanging="2160"/>
        <w:jc w:val="both"/>
      </w:pPr>
      <w:r>
        <w:tab/>
      </w:r>
      <w:r w:rsidRPr="008F37A2">
        <w:t>12/2003-12/2013</w:t>
      </w:r>
      <w:r w:rsidRPr="008F37A2">
        <w:tab/>
        <w:t xml:space="preserve">Associate Psychiatrist, Psychiatry, Massachusetts General Hospital </w:t>
      </w:r>
    </w:p>
    <w:p w14:paraId="28A776A1" w14:textId="7C9A55F2" w:rsidR="00772C87" w:rsidRDefault="00484F3B" w:rsidP="006E7F68">
      <w:pPr>
        <w:tabs>
          <w:tab w:val="left" w:pos="360"/>
        </w:tabs>
        <w:ind w:left="2160" w:hanging="2160"/>
        <w:jc w:val="both"/>
      </w:pPr>
      <w:r>
        <w:tab/>
      </w:r>
      <w:r w:rsidR="00772C87">
        <w:t>12/</w:t>
      </w:r>
      <w:r w:rsidR="00772C87" w:rsidRPr="008F37A2">
        <w:t>2013-</w:t>
      </w:r>
      <w:r w:rsidR="00BD4F57">
        <w:t>Present</w:t>
      </w:r>
      <w:r w:rsidR="00772C87" w:rsidRPr="008F37A2">
        <w:tab/>
        <w:t xml:space="preserve">Psychiatrist, Psychiatry, Massachusetts General Hospital </w:t>
      </w:r>
    </w:p>
    <w:p w14:paraId="2C137F8B" w14:textId="372A62B1" w:rsidR="00C34F09" w:rsidRPr="008F37A2" w:rsidRDefault="00C34F09" w:rsidP="006E7F68">
      <w:pPr>
        <w:tabs>
          <w:tab w:val="left" w:pos="360"/>
        </w:tabs>
        <w:ind w:left="2160" w:hanging="2160"/>
        <w:jc w:val="both"/>
      </w:pPr>
      <w:r>
        <w:tab/>
        <w:t>11/2015-Present</w:t>
      </w:r>
      <w:r>
        <w:tab/>
        <w:t>Chief of Psychiatry, Boston Medical Center</w:t>
      </w:r>
    </w:p>
    <w:p w14:paraId="3B7EC4B2" w14:textId="34E5DBD0" w:rsidR="00772C87" w:rsidRDefault="00772C87" w:rsidP="006E7F68">
      <w:pPr>
        <w:tabs>
          <w:tab w:val="left" w:pos="360"/>
        </w:tabs>
        <w:ind w:left="2160" w:hanging="2160"/>
        <w:jc w:val="both"/>
      </w:pPr>
      <w:r w:rsidRPr="008F37A2">
        <w:tab/>
        <w:t xml:space="preserve"> </w:t>
      </w:r>
    </w:p>
    <w:p w14:paraId="6EC5C170" w14:textId="6637A776" w:rsidR="00772C87" w:rsidRPr="00484F3B" w:rsidRDefault="00772C87" w:rsidP="006E7F68">
      <w:pPr>
        <w:tabs>
          <w:tab w:val="left" w:pos="360"/>
        </w:tabs>
        <w:ind w:left="2160" w:hanging="2160"/>
        <w:jc w:val="both"/>
      </w:pPr>
      <w:r w:rsidRPr="001D783A">
        <w:rPr>
          <w:b/>
        </w:rPr>
        <w:t>Licenses and Certification:</w:t>
      </w:r>
    </w:p>
    <w:p w14:paraId="25015106" w14:textId="77777777" w:rsidR="00772C87" w:rsidRDefault="00772C87" w:rsidP="006E7F68">
      <w:pPr>
        <w:tabs>
          <w:tab w:val="left" w:pos="360"/>
        </w:tabs>
        <w:ind w:left="2160" w:hanging="2160"/>
        <w:jc w:val="both"/>
      </w:pPr>
      <w:r w:rsidRPr="001D783A">
        <w:tab/>
      </w:r>
      <w:r w:rsidRPr="002D05CC">
        <w:t>1992-Present</w:t>
      </w:r>
      <w:r>
        <w:t xml:space="preserve"> </w:t>
      </w:r>
      <w:r>
        <w:tab/>
        <w:t xml:space="preserve">Massachusetts Medical License </w:t>
      </w:r>
    </w:p>
    <w:p w14:paraId="339AE2AB" w14:textId="6A57448E" w:rsidR="00772C87" w:rsidRDefault="00772C87" w:rsidP="006E7F68">
      <w:pPr>
        <w:tabs>
          <w:tab w:val="left" w:pos="360"/>
        </w:tabs>
        <w:ind w:left="2160" w:hanging="2160"/>
        <w:jc w:val="both"/>
      </w:pPr>
      <w:r>
        <w:tab/>
        <w:t>1997-</w:t>
      </w:r>
      <w:r w:rsidRPr="002D05CC">
        <w:t>Present</w:t>
      </w:r>
      <w:r w:rsidRPr="002D05CC">
        <w:tab/>
        <w:t xml:space="preserve">American Board of Psychiatry and Neurology: Certification in Psychiatry </w:t>
      </w:r>
    </w:p>
    <w:p w14:paraId="5B8ED0EE" w14:textId="77777777" w:rsidR="00772C87" w:rsidRPr="002D05CC" w:rsidRDefault="00772C87" w:rsidP="006E7F68">
      <w:pPr>
        <w:tabs>
          <w:tab w:val="left" w:pos="360"/>
        </w:tabs>
        <w:jc w:val="both"/>
      </w:pPr>
    </w:p>
    <w:p w14:paraId="6A3C3950" w14:textId="1ABC274B" w:rsidR="00772C87" w:rsidRPr="00772C87" w:rsidRDefault="00772C87" w:rsidP="006E7F68">
      <w:pPr>
        <w:pStyle w:val="Heading1"/>
        <w:jc w:val="both"/>
      </w:pPr>
      <w:bookmarkStart w:id="0" w:name="_Toc309663192"/>
      <w:r w:rsidRPr="00772C87">
        <w:lastRenderedPageBreak/>
        <w:t>Honors</w:t>
      </w:r>
      <w:bookmarkEnd w:id="0"/>
      <w:r>
        <w:t>:</w:t>
      </w:r>
    </w:p>
    <w:tbl>
      <w:tblPr>
        <w:tblW w:w="10278"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368"/>
        <w:gridCol w:w="72"/>
        <w:gridCol w:w="2520"/>
        <w:gridCol w:w="1458"/>
        <w:gridCol w:w="2142"/>
        <w:gridCol w:w="2718"/>
      </w:tblGrid>
      <w:tr w:rsidR="00772C87" w:rsidRPr="00AF41F7" w14:paraId="19B08ABA" w14:textId="77777777" w:rsidTr="006F33DC">
        <w:trPr>
          <w:gridAfter w:val="1"/>
          <w:wAfter w:w="2718" w:type="dxa"/>
          <w:hidden/>
        </w:trPr>
        <w:tc>
          <w:tcPr>
            <w:tcW w:w="1440" w:type="dxa"/>
            <w:gridSpan w:val="2"/>
            <w:shd w:val="clear" w:color="auto" w:fill="CCCCCC"/>
          </w:tcPr>
          <w:p w14:paraId="236FA1EF" w14:textId="77777777" w:rsidR="00772C87" w:rsidRPr="00AF41F7" w:rsidRDefault="00772C87"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Year</w:t>
            </w:r>
          </w:p>
        </w:tc>
        <w:tc>
          <w:tcPr>
            <w:tcW w:w="2520" w:type="dxa"/>
            <w:shd w:val="clear" w:color="auto" w:fill="CCCCCC"/>
          </w:tcPr>
          <w:p w14:paraId="0CA40892" w14:textId="77777777" w:rsidR="00772C87" w:rsidRPr="00AF41F7" w:rsidRDefault="00772C87"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Name of Honor/Prize</w:t>
            </w:r>
          </w:p>
        </w:tc>
        <w:tc>
          <w:tcPr>
            <w:tcW w:w="3600" w:type="dxa"/>
            <w:gridSpan w:val="2"/>
            <w:shd w:val="clear" w:color="auto" w:fill="CCCCCC"/>
          </w:tcPr>
          <w:p w14:paraId="0BE98C1A" w14:textId="77777777" w:rsidR="00772C87" w:rsidRPr="00AF41F7" w:rsidRDefault="00772C87"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Awarding Organization</w:t>
            </w:r>
          </w:p>
        </w:tc>
      </w:tr>
      <w:tr w:rsidR="00772C87" w:rsidRPr="00AF41F7" w14:paraId="54C387D2"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24C6CDC6" w14:textId="77777777" w:rsidR="00772C87" w:rsidRPr="00AF41F7" w:rsidRDefault="00772C87" w:rsidP="006E7F68">
            <w:pPr>
              <w:jc w:val="both"/>
              <w:rPr>
                <w:bCs/>
                <w:color w:val="000000" w:themeColor="text1"/>
              </w:rPr>
            </w:pPr>
            <w:r w:rsidRPr="00AF41F7">
              <w:rPr>
                <w:color w:val="000000" w:themeColor="text1"/>
              </w:rPr>
              <w:t>1984</w:t>
            </w:r>
            <w:r w:rsidRPr="00AF41F7">
              <w:rPr>
                <w:color w:val="000000" w:themeColor="text1"/>
              </w:rPr>
              <w:tab/>
            </w:r>
          </w:p>
        </w:tc>
        <w:tc>
          <w:tcPr>
            <w:tcW w:w="4050" w:type="dxa"/>
            <w:gridSpan w:val="3"/>
            <w:tcBorders>
              <w:top w:val="single" w:sz="4" w:space="0" w:color="auto"/>
              <w:left w:val="single" w:sz="4" w:space="0" w:color="auto"/>
              <w:bottom w:val="single" w:sz="4" w:space="0" w:color="auto"/>
              <w:right w:val="single" w:sz="4" w:space="0" w:color="auto"/>
            </w:tcBorders>
          </w:tcPr>
          <w:p w14:paraId="79D0F45A" w14:textId="77777777" w:rsidR="00772C87" w:rsidRPr="00AF41F7" w:rsidRDefault="00772C87" w:rsidP="006E7F68">
            <w:pPr>
              <w:jc w:val="both"/>
              <w:rPr>
                <w:bCs/>
                <w:color w:val="000000" w:themeColor="text1"/>
              </w:rPr>
            </w:pPr>
            <w:r w:rsidRPr="00AF41F7">
              <w:rPr>
                <w:color w:val="000000" w:themeColor="text1"/>
              </w:rPr>
              <w:t>Student Affairs Community Award for Outstanding Contribution to Community Life</w:t>
            </w:r>
          </w:p>
        </w:tc>
        <w:tc>
          <w:tcPr>
            <w:tcW w:w="4860" w:type="dxa"/>
            <w:gridSpan w:val="2"/>
            <w:tcBorders>
              <w:top w:val="single" w:sz="4" w:space="0" w:color="auto"/>
              <w:left w:val="single" w:sz="4" w:space="0" w:color="auto"/>
              <w:bottom w:val="single" w:sz="4" w:space="0" w:color="auto"/>
              <w:right w:val="single" w:sz="4" w:space="0" w:color="auto"/>
            </w:tcBorders>
          </w:tcPr>
          <w:p w14:paraId="603B0F37" w14:textId="77777777" w:rsidR="00772C87" w:rsidRPr="00AF41F7" w:rsidRDefault="00772C87" w:rsidP="006E7F68">
            <w:pPr>
              <w:jc w:val="both"/>
              <w:rPr>
                <w:bCs/>
                <w:color w:val="000000" w:themeColor="text1"/>
              </w:rPr>
            </w:pPr>
            <w:r w:rsidRPr="00AF41F7">
              <w:rPr>
                <w:color w:val="000000" w:themeColor="text1"/>
              </w:rPr>
              <w:t>Tufts University</w:t>
            </w:r>
          </w:p>
        </w:tc>
      </w:tr>
      <w:tr w:rsidR="00772C87" w:rsidRPr="00AF41F7" w14:paraId="6AF45B40"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6C3E7122" w14:textId="77777777" w:rsidR="00772C87" w:rsidRPr="00AF41F7" w:rsidRDefault="00772C87" w:rsidP="006E7F68">
            <w:pPr>
              <w:jc w:val="both"/>
              <w:rPr>
                <w:bCs/>
                <w:color w:val="000000" w:themeColor="text1"/>
              </w:rPr>
            </w:pPr>
            <w:r w:rsidRPr="00AF41F7">
              <w:rPr>
                <w:color w:val="000000" w:themeColor="text1"/>
              </w:rPr>
              <w:t>1984</w:t>
            </w:r>
          </w:p>
        </w:tc>
        <w:tc>
          <w:tcPr>
            <w:tcW w:w="4050" w:type="dxa"/>
            <w:gridSpan w:val="3"/>
            <w:tcBorders>
              <w:top w:val="single" w:sz="4" w:space="0" w:color="auto"/>
              <w:left w:val="single" w:sz="4" w:space="0" w:color="auto"/>
              <w:bottom w:val="single" w:sz="4" w:space="0" w:color="auto"/>
              <w:right w:val="single" w:sz="4" w:space="0" w:color="auto"/>
            </w:tcBorders>
          </w:tcPr>
          <w:p w14:paraId="32870A22" w14:textId="77777777" w:rsidR="00772C87" w:rsidRPr="00AF41F7" w:rsidRDefault="00772C87" w:rsidP="006E7F68">
            <w:pPr>
              <w:jc w:val="both"/>
              <w:rPr>
                <w:bCs/>
                <w:color w:val="000000" w:themeColor="text1"/>
              </w:rPr>
            </w:pPr>
            <w:r w:rsidRPr="00AF41F7">
              <w:rPr>
                <w:color w:val="000000" w:themeColor="text1"/>
              </w:rPr>
              <w:t>McCune Smith Natural Science Award</w:t>
            </w:r>
          </w:p>
        </w:tc>
        <w:tc>
          <w:tcPr>
            <w:tcW w:w="4860" w:type="dxa"/>
            <w:gridSpan w:val="2"/>
            <w:tcBorders>
              <w:top w:val="single" w:sz="4" w:space="0" w:color="auto"/>
              <w:left w:val="single" w:sz="4" w:space="0" w:color="auto"/>
              <w:bottom w:val="single" w:sz="4" w:space="0" w:color="auto"/>
              <w:right w:val="single" w:sz="4" w:space="0" w:color="auto"/>
            </w:tcBorders>
          </w:tcPr>
          <w:p w14:paraId="019C79AC" w14:textId="77777777" w:rsidR="00772C87" w:rsidRPr="00AF41F7" w:rsidRDefault="00772C87" w:rsidP="006E7F68">
            <w:pPr>
              <w:jc w:val="both"/>
              <w:rPr>
                <w:bCs/>
                <w:color w:val="000000" w:themeColor="text1"/>
              </w:rPr>
            </w:pPr>
            <w:r w:rsidRPr="00AF41F7">
              <w:rPr>
                <w:bCs/>
                <w:color w:val="000000" w:themeColor="text1"/>
              </w:rPr>
              <w:t>Tufts University</w:t>
            </w:r>
          </w:p>
        </w:tc>
      </w:tr>
      <w:tr w:rsidR="00772C87" w:rsidRPr="00AF41F7" w14:paraId="29ACBA8B"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3B5DA70E" w14:textId="77777777" w:rsidR="00772C87" w:rsidRPr="00AF41F7" w:rsidRDefault="00772C87" w:rsidP="006E7F68">
            <w:pPr>
              <w:jc w:val="both"/>
              <w:rPr>
                <w:bCs/>
                <w:color w:val="000000" w:themeColor="text1"/>
              </w:rPr>
            </w:pPr>
            <w:r w:rsidRPr="00AF41F7">
              <w:rPr>
                <w:color w:val="000000" w:themeColor="text1"/>
              </w:rPr>
              <w:t>1992</w:t>
            </w:r>
            <w:r w:rsidRPr="00AF41F7">
              <w:rPr>
                <w:color w:val="000000" w:themeColor="text1"/>
              </w:rPr>
              <w:tab/>
            </w:r>
          </w:p>
        </w:tc>
        <w:tc>
          <w:tcPr>
            <w:tcW w:w="4050" w:type="dxa"/>
            <w:gridSpan w:val="3"/>
            <w:tcBorders>
              <w:top w:val="single" w:sz="4" w:space="0" w:color="auto"/>
              <w:left w:val="single" w:sz="4" w:space="0" w:color="auto"/>
              <w:bottom w:val="single" w:sz="4" w:space="0" w:color="auto"/>
              <w:right w:val="single" w:sz="4" w:space="0" w:color="auto"/>
            </w:tcBorders>
          </w:tcPr>
          <w:p w14:paraId="12DE8C65" w14:textId="77777777" w:rsidR="00772C87" w:rsidRPr="00AF41F7" w:rsidRDefault="00772C87" w:rsidP="006E7F68">
            <w:pPr>
              <w:jc w:val="both"/>
              <w:rPr>
                <w:bCs/>
                <w:color w:val="000000" w:themeColor="text1"/>
              </w:rPr>
            </w:pPr>
            <w:r w:rsidRPr="00AF41F7">
              <w:rPr>
                <w:color w:val="000000" w:themeColor="text1"/>
              </w:rPr>
              <w:t>Ernest Y. Williams, M.D. Clinical Scholars of Distinction Award</w:t>
            </w:r>
          </w:p>
        </w:tc>
        <w:tc>
          <w:tcPr>
            <w:tcW w:w="4860" w:type="dxa"/>
            <w:gridSpan w:val="2"/>
            <w:tcBorders>
              <w:top w:val="single" w:sz="4" w:space="0" w:color="auto"/>
              <w:left w:val="single" w:sz="4" w:space="0" w:color="auto"/>
              <w:bottom w:val="single" w:sz="4" w:space="0" w:color="auto"/>
              <w:right w:val="single" w:sz="4" w:space="0" w:color="auto"/>
            </w:tcBorders>
          </w:tcPr>
          <w:p w14:paraId="7EBCBD07" w14:textId="77777777" w:rsidR="00772C87" w:rsidRPr="00AF41F7" w:rsidRDefault="00772C87" w:rsidP="006E7F68">
            <w:pPr>
              <w:jc w:val="both"/>
              <w:rPr>
                <w:bCs/>
                <w:color w:val="000000" w:themeColor="text1"/>
              </w:rPr>
            </w:pPr>
            <w:r w:rsidRPr="00AF41F7">
              <w:rPr>
                <w:bCs/>
                <w:color w:val="000000" w:themeColor="text1"/>
              </w:rPr>
              <w:t>National Medical Association (Psychiatry and Behavioral Health Section)</w:t>
            </w:r>
          </w:p>
        </w:tc>
      </w:tr>
      <w:tr w:rsidR="00772C87" w:rsidRPr="00AF41F7" w14:paraId="4E56B086"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627D29DB" w14:textId="77777777" w:rsidR="00772C87" w:rsidRPr="00AF41F7" w:rsidRDefault="00772C87" w:rsidP="006E7F68">
            <w:pPr>
              <w:jc w:val="both"/>
              <w:rPr>
                <w:bCs/>
                <w:color w:val="000000" w:themeColor="text1"/>
              </w:rPr>
            </w:pPr>
            <w:r w:rsidRPr="00AF41F7">
              <w:rPr>
                <w:bCs/>
                <w:color w:val="000000" w:themeColor="text1"/>
              </w:rPr>
              <w:t>1994</w:t>
            </w:r>
          </w:p>
        </w:tc>
        <w:tc>
          <w:tcPr>
            <w:tcW w:w="4050" w:type="dxa"/>
            <w:gridSpan w:val="3"/>
            <w:tcBorders>
              <w:top w:val="single" w:sz="4" w:space="0" w:color="auto"/>
              <w:left w:val="single" w:sz="4" w:space="0" w:color="auto"/>
              <w:bottom w:val="single" w:sz="4" w:space="0" w:color="auto"/>
              <w:right w:val="single" w:sz="4" w:space="0" w:color="auto"/>
            </w:tcBorders>
          </w:tcPr>
          <w:p w14:paraId="76BB9BB5" w14:textId="77777777" w:rsidR="00772C87" w:rsidRPr="00AF41F7" w:rsidRDefault="00772C87" w:rsidP="006E7F68">
            <w:pPr>
              <w:jc w:val="both"/>
              <w:rPr>
                <w:bCs/>
                <w:color w:val="000000" w:themeColor="text1"/>
              </w:rPr>
            </w:pPr>
            <w:r w:rsidRPr="00AF41F7">
              <w:rPr>
                <w:color w:val="000000" w:themeColor="text1"/>
              </w:rPr>
              <w:t>Black Achievers Award of Greater Boston</w:t>
            </w:r>
          </w:p>
        </w:tc>
        <w:tc>
          <w:tcPr>
            <w:tcW w:w="4860" w:type="dxa"/>
            <w:gridSpan w:val="2"/>
            <w:tcBorders>
              <w:top w:val="single" w:sz="4" w:space="0" w:color="auto"/>
              <w:left w:val="single" w:sz="4" w:space="0" w:color="auto"/>
              <w:bottom w:val="single" w:sz="4" w:space="0" w:color="auto"/>
              <w:right w:val="single" w:sz="4" w:space="0" w:color="auto"/>
            </w:tcBorders>
          </w:tcPr>
          <w:p w14:paraId="16517734" w14:textId="77777777" w:rsidR="00772C87" w:rsidRPr="00AF41F7" w:rsidRDefault="00772C87" w:rsidP="006E7F68">
            <w:pPr>
              <w:jc w:val="both"/>
              <w:rPr>
                <w:bCs/>
                <w:color w:val="000000" w:themeColor="text1"/>
              </w:rPr>
            </w:pPr>
            <w:r w:rsidRPr="00AF41F7">
              <w:rPr>
                <w:bCs/>
                <w:color w:val="000000" w:themeColor="text1"/>
              </w:rPr>
              <w:t>Y.M.C.A</w:t>
            </w:r>
          </w:p>
        </w:tc>
      </w:tr>
      <w:tr w:rsidR="00772C87" w:rsidRPr="00AF41F7" w14:paraId="165610C6"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6EBEEC14" w14:textId="77777777" w:rsidR="00772C87" w:rsidRPr="00AF41F7" w:rsidRDefault="00772C87" w:rsidP="006E7F68">
            <w:pPr>
              <w:jc w:val="both"/>
              <w:rPr>
                <w:bCs/>
                <w:color w:val="000000" w:themeColor="text1"/>
              </w:rPr>
            </w:pPr>
            <w:r w:rsidRPr="00AF41F7">
              <w:rPr>
                <w:bCs/>
                <w:color w:val="000000" w:themeColor="text1"/>
              </w:rPr>
              <w:t>1995</w:t>
            </w:r>
          </w:p>
        </w:tc>
        <w:tc>
          <w:tcPr>
            <w:tcW w:w="4050" w:type="dxa"/>
            <w:gridSpan w:val="3"/>
            <w:tcBorders>
              <w:top w:val="single" w:sz="4" w:space="0" w:color="auto"/>
              <w:left w:val="single" w:sz="4" w:space="0" w:color="auto"/>
              <w:bottom w:val="single" w:sz="4" w:space="0" w:color="auto"/>
              <w:right w:val="single" w:sz="4" w:space="0" w:color="auto"/>
            </w:tcBorders>
          </w:tcPr>
          <w:p w14:paraId="2D73AE95" w14:textId="77777777" w:rsidR="00772C87" w:rsidRPr="00AF41F7" w:rsidRDefault="00772C87" w:rsidP="006E7F68">
            <w:pPr>
              <w:jc w:val="both"/>
              <w:rPr>
                <w:bCs/>
                <w:color w:val="000000" w:themeColor="text1"/>
              </w:rPr>
            </w:pPr>
            <w:r w:rsidRPr="00AF41F7">
              <w:rPr>
                <w:color w:val="000000" w:themeColor="text1"/>
              </w:rPr>
              <w:t>Bulfinch Award for Excellence in Teaching</w:t>
            </w:r>
          </w:p>
        </w:tc>
        <w:tc>
          <w:tcPr>
            <w:tcW w:w="4860" w:type="dxa"/>
            <w:gridSpan w:val="2"/>
            <w:tcBorders>
              <w:top w:val="single" w:sz="4" w:space="0" w:color="auto"/>
              <w:left w:val="single" w:sz="4" w:space="0" w:color="auto"/>
              <w:bottom w:val="single" w:sz="4" w:space="0" w:color="auto"/>
              <w:right w:val="single" w:sz="4" w:space="0" w:color="auto"/>
            </w:tcBorders>
          </w:tcPr>
          <w:p w14:paraId="49FD5296" w14:textId="77777777" w:rsidR="00772C87" w:rsidRPr="00AF41F7" w:rsidRDefault="00772C87" w:rsidP="006E7F68">
            <w:pPr>
              <w:jc w:val="both"/>
              <w:rPr>
                <w:bCs/>
                <w:color w:val="000000" w:themeColor="text1"/>
              </w:rPr>
            </w:pPr>
            <w:r w:rsidRPr="00AF41F7">
              <w:rPr>
                <w:color w:val="000000" w:themeColor="text1"/>
              </w:rPr>
              <w:t>Massachusetts General Hospital, Psychiatry Residency Training Program</w:t>
            </w:r>
          </w:p>
        </w:tc>
      </w:tr>
      <w:tr w:rsidR="00772C87" w:rsidRPr="00AF41F7" w14:paraId="403EFF4E"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7ECE2BF5" w14:textId="77777777" w:rsidR="00772C87" w:rsidRPr="00AF41F7" w:rsidRDefault="00772C87" w:rsidP="006E7F68">
            <w:pPr>
              <w:jc w:val="both"/>
              <w:rPr>
                <w:bCs/>
                <w:color w:val="000000" w:themeColor="text1"/>
              </w:rPr>
            </w:pPr>
            <w:r w:rsidRPr="00AF41F7">
              <w:rPr>
                <w:bCs/>
                <w:color w:val="000000" w:themeColor="text1"/>
              </w:rPr>
              <w:t>1996</w:t>
            </w:r>
          </w:p>
        </w:tc>
        <w:tc>
          <w:tcPr>
            <w:tcW w:w="4050" w:type="dxa"/>
            <w:gridSpan w:val="3"/>
            <w:tcBorders>
              <w:top w:val="single" w:sz="4" w:space="0" w:color="auto"/>
              <w:left w:val="single" w:sz="4" w:space="0" w:color="auto"/>
              <w:bottom w:val="single" w:sz="4" w:space="0" w:color="auto"/>
              <w:right w:val="single" w:sz="4" w:space="0" w:color="auto"/>
            </w:tcBorders>
          </w:tcPr>
          <w:p w14:paraId="46794067" w14:textId="77777777" w:rsidR="00772C87" w:rsidRPr="00AF41F7" w:rsidRDefault="00772C87" w:rsidP="006E7F68">
            <w:pPr>
              <w:jc w:val="both"/>
              <w:rPr>
                <w:bCs/>
                <w:color w:val="000000" w:themeColor="text1"/>
              </w:rPr>
            </w:pPr>
            <w:r w:rsidRPr="00AF41F7">
              <w:rPr>
                <w:color w:val="000000" w:themeColor="text1"/>
              </w:rPr>
              <w:t>Honorable Mention, Teacher of the Year Award</w:t>
            </w:r>
          </w:p>
        </w:tc>
        <w:tc>
          <w:tcPr>
            <w:tcW w:w="4860" w:type="dxa"/>
            <w:gridSpan w:val="2"/>
            <w:tcBorders>
              <w:top w:val="single" w:sz="4" w:space="0" w:color="auto"/>
              <w:left w:val="single" w:sz="4" w:space="0" w:color="auto"/>
              <w:bottom w:val="single" w:sz="4" w:space="0" w:color="auto"/>
              <w:right w:val="single" w:sz="4" w:space="0" w:color="auto"/>
            </w:tcBorders>
          </w:tcPr>
          <w:p w14:paraId="34A88690" w14:textId="77777777" w:rsidR="00772C87" w:rsidRPr="00AF41F7" w:rsidRDefault="00772C87" w:rsidP="006E7F68">
            <w:pPr>
              <w:jc w:val="both"/>
              <w:rPr>
                <w:bCs/>
                <w:color w:val="000000" w:themeColor="text1"/>
              </w:rPr>
            </w:pPr>
            <w:r w:rsidRPr="00AF41F7">
              <w:rPr>
                <w:color w:val="000000" w:themeColor="text1"/>
              </w:rPr>
              <w:t>Massachusetts General Hospital, Psychiatry Residency Training Program</w:t>
            </w:r>
          </w:p>
        </w:tc>
      </w:tr>
      <w:tr w:rsidR="00772C87" w:rsidRPr="00AF41F7" w14:paraId="40AA167A"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4BD527A1" w14:textId="77777777" w:rsidR="00772C87" w:rsidRPr="00AF41F7" w:rsidRDefault="00772C87" w:rsidP="006E7F68">
            <w:pPr>
              <w:jc w:val="both"/>
              <w:rPr>
                <w:bCs/>
                <w:color w:val="000000" w:themeColor="text1"/>
              </w:rPr>
            </w:pPr>
            <w:r w:rsidRPr="00AF41F7">
              <w:rPr>
                <w:bCs/>
                <w:color w:val="000000" w:themeColor="text1"/>
              </w:rPr>
              <w:t>1998</w:t>
            </w:r>
          </w:p>
        </w:tc>
        <w:tc>
          <w:tcPr>
            <w:tcW w:w="4050" w:type="dxa"/>
            <w:gridSpan w:val="3"/>
            <w:tcBorders>
              <w:top w:val="single" w:sz="4" w:space="0" w:color="auto"/>
              <w:left w:val="single" w:sz="4" w:space="0" w:color="auto"/>
              <w:bottom w:val="single" w:sz="4" w:space="0" w:color="auto"/>
              <w:right w:val="single" w:sz="4" w:space="0" w:color="auto"/>
            </w:tcBorders>
          </w:tcPr>
          <w:p w14:paraId="4B5E3297" w14:textId="77777777" w:rsidR="00772C87" w:rsidRPr="00AF41F7" w:rsidRDefault="00772C87" w:rsidP="006E7F68">
            <w:pPr>
              <w:jc w:val="both"/>
              <w:rPr>
                <w:bCs/>
                <w:color w:val="000000" w:themeColor="text1"/>
              </w:rPr>
            </w:pPr>
            <w:r w:rsidRPr="00AF41F7">
              <w:rPr>
                <w:color w:val="000000" w:themeColor="text1"/>
              </w:rPr>
              <w:t>Outstanding Teacher Award</w:t>
            </w:r>
          </w:p>
        </w:tc>
        <w:tc>
          <w:tcPr>
            <w:tcW w:w="4860" w:type="dxa"/>
            <w:gridSpan w:val="2"/>
            <w:tcBorders>
              <w:top w:val="single" w:sz="4" w:space="0" w:color="auto"/>
              <w:left w:val="single" w:sz="4" w:space="0" w:color="auto"/>
              <w:bottom w:val="single" w:sz="4" w:space="0" w:color="auto"/>
              <w:right w:val="single" w:sz="4" w:space="0" w:color="auto"/>
            </w:tcBorders>
          </w:tcPr>
          <w:p w14:paraId="77C7A24B" w14:textId="77777777" w:rsidR="00772C87" w:rsidRPr="00AF41F7" w:rsidRDefault="00772C87" w:rsidP="006E7F68">
            <w:pPr>
              <w:jc w:val="both"/>
              <w:rPr>
                <w:color w:val="000000" w:themeColor="text1"/>
              </w:rPr>
            </w:pPr>
            <w:r w:rsidRPr="00AF41F7">
              <w:rPr>
                <w:color w:val="000000" w:themeColor="text1"/>
              </w:rPr>
              <w:t>Massachusetts General Hospital, Psychiatry Residency Training Program</w:t>
            </w:r>
          </w:p>
        </w:tc>
      </w:tr>
      <w:tr w:rsidR="00772C87" w:rsidRPr="00AF41F7" w14:paraId="7AEE6931"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582D0A47" w14:textId="77777777" w:rsidR="00772C87" w:rsidRPr="00AF41F7" w:rsidRDefault="00772C87" w:rsidP="006E7F68">
            <w:pPr>
              <w:jc w:val="both"/>
              <w:rPr>
                <w:bCs/>
                <w:color w:val="000000" w:themeColor="text1"/>
              </w:rPr>
            </w:pPr>
            <w:r w:rsidRPr="00AF41F7">
              <w:rPr>
                <w:bCs/>
                <w:color w:val="000000" w:themeColor="text1"/>
              </w:rPr>
              <w:t>2004</w:t>
            </w:r>
          </w:p>
        </w:tc>
        <w:tc>
          <w:tcPr>
            <w:tcW w:w="4050" w:type="dxa"/>
            <w:gridSpan w:val="3"/>
            <w:tcBorders>
              <w:top w:val="single" w:sz="4" w:space="0" w:color="auto"/>
              <w:left w:val="single" w:sz="4" w:space="0" w:color="auto"/>
              <w:bottom w:val="single" w:sz="4" w:space="0" w:color="auto"/>
              <w:right w:val="single" w:sz="4" w:space="0" w:color="auto"/>
            </w:tcBorders>
          </w:tcPr>
          <w:p w14:paraId="52F03C54" w14:textId="77777777" w:rsidR="00772C87" w:rsidRPr="00AF41F7" w:rsidRDefault="00772C87" w:rsidP="006E7F68">
            <w:pPr>
              <w:jc w:val="both"/>
              <w:rPr>
                <w:bCs/>
                <w:color w:val="000000" w:themeColor="text1"/>
              </w:rPr>
            </w:pPr>
            <w:r w:rsidRPr="00AF41F7">
              <w:rPr>
                <w:color w:val="000000" w:themeColor="text1"/>
              </w:rPr>
              <w:t>Outstanding Psychiatry Award for Clinical Psychiatry</w:t>
            </w:r>
          </w:p>
        </w:tc>
        <w:tc>
          <w:tcPr>
            <w:tcW w:w="4860" w:type="dxa"/>
            <w:gridSpan w:val="2"/>
            <w:tcBorders>
              <w:top w:val="single" w:sz="4" w:space="0" w:color="auto"/>
              <w:left w:val="single" w:sz="4" w:space="0" w:color="auto"/>
              <w:bottom w:val="single" w:sz="4" w:space="0" w:color="auto"/>
              <w:right w:val="single" w:sz="4" w:space="0" w:color="auto"/>
            </w:tcBorders>
          </w:tcPr>
          <w:p w14:paraId="654749FD" w14:textId="77777777" w:rsidR="00772C87" w:rsidRPr="00AF41F7" w:rsidRDefault="00772C87" w:rsidP="006E7F68">
            <w:pPr>
              <w:jc w:val="both"/>
              <w:rPr>
                <w:bCs/>
                <w:color w:val="000000" w:themeColor="text1"/>
              </w:rPr>
            </w:pPr>
            <w:r w:rsidRPr="00AF41F7">
              <w:rPr>
                <w:color w:val="000000" w:themeColor="text1"/>
              </w:rPr>
              <w:t>Massachusetts Psychiatric Society</w:t>
            </w:r>
          </w:p>
        </w:tc>
      </w:tr>
      <w:tr w:rsidR="00772C87" w:rsidRPr="00AF41F7" w14:paraId="7875A41C"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2746676D" w14:textId="77777777" w:rsidR="00772C87" w:rsidRPr="00AF41F7" w:rsidRDefault="00772C87" w:rsidP="006E7F68">
            <w:pPr>
              <w:jc w:val="both"/>
              <w:rPr>
                <w:bCs/>
                <w:color w:val="000000" w:themeColor="text1"/>
              </w:rPr>
            </w:pPr>
            <w:r w:rsidRPr="00AF41F7">
              <w:rPr>
                <w:bCs/>
                <w:color w:val="000000" w:themeColor="text1"/>
              </w:rPr>
              <w:t>2005</w:t>
            </w:r>
          </w:p>
        </w:tc>
        <w:tc>
          <w:tcPr>
            <w:tcW w:w="4050" w:type="dxa"/>
            <w:gridSpan w:val="3"/>
            <w:tcBorders>
              <w:top w:val="single" w:sz="4" w:space="0" w:color="auto"/>
              <w:left w:val="single" w:sz="4" w:space="0" w:color="auto"/>
              <w:bottom w:val="single" w:sz="4" w:space="0" w:color="auto"/>
              <w:right w:val="single" w:sz="4" w:space="0" w:color="auto"/>
            </w:tcBorders>
          </w:tcPr>
          <w:p w14:paraId="52FA865B" w14:textId="77777777" w:rsidR="00772C87" w:rsidRPr="00AF41F7" w:rsidRDefault="00772C87" w:rsidP="006E7F68">
            <w:pPr>
              <w:jc w:val="both"/>
              <w:rPr>
                <w:bCs/>
                <w:color w:val="000000" w:themeColor="text1"/>
              </w:rPr>
            </w:pPr>
            <w:r w:rsidRPr="00AF41F7">
              <w:rPr>
                <w:color w:val="000000" w:themeColor="text1"/>
              </w:rPr>
              <w:t>Department of Mental Health Distinguished Service Award for Research</w:t>
            </w:r>
          </w:p>
        </w:tc>
        <w:tc>
          <w:tcPr>
            <w:tcW w:w="4860" w:type="dxa"/>
            <w:gridSpan w:val="2"/>
            <w:tcBorders>
              <w:top w:val="single" w:sz="4" w:space="0" w:color="auto"/>
              <w:left w:val="single" w:sz="4" w:space="0" w:color="auto"/>
              <w:bottom w:val="single" w:sz="4" w:space="0" w:color="auto"/>
              <w:right w:val="single" w:sz="4" w:space="0" w:color="auto"/>
            </w:tcBorders>
          </w:tcPr>
          <w:p w14:paraId="70012F04" w14:textId="77777777" w:rsidR="00772C87" w:rsidRPr="00AF41F7" w:rsidRDefault="00772C87" w:rsidP="006E7F68">
            <w:pPr>
              <w:jc w:val="both"/>
              <w:rPr>
                <w:bCs/>
                <w:color w:val="000000" w:themeColor="text1"/>
              </w:rPr>
            </w:pPr>
            <w:r w:rsidRPr="00AF41F7">
              <w:rPr>
                <w:color w:val="000000" w:themeColor="text1"/>
              </w:rPr>
              <w:t>Commonwealth of Massachusetts Executive Office of Health and Human Services</w:t>
            </w:r>
          </w:p>
        </w:tc>
      </w:tr>
      <w:tr w:rsidR="00772C87" w:rsidRPr="00AF41F7" w14:paraId="77D0ADE1"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5425C985" w14:textId="77777777" w:rsidR="00772C87" w:rsidRPr="00AF41F7" w:rsidRDefault="00772C87" w:rsidP="006E7F68">
            <w:pPr>
              <w:jc w:val="both"/>
              <w:rPr>
                <w:bCs/>
                <w:color w:val="000000" w:themeColor="text1"/>
              </w:rPr>
            </w:pPr>
            <w:r w:rsidRPr="00AF41F7">
              <w:rPr>
                <w:bCs/>
                <w:color w:val="000000" w:themeColor="text1"/>
              </w:rPr>
              <w:t>2007</w:t>
            </w:r>
          </w:p>
        </w:tc>
        <w:tc>
          <w:tcPr>
            <w:tcW w:w="4050" w:type="dxa"/>
            <w:gridSpan w:val="3"/>
            <w:tcBorders>
              <w:top w:val="single" w:sz="4" w:space="0" w:color="auto"/>
              <w:left w:val="single" w:sz="4" w:space="0" w:color="auto"/>
              <w:bottom w:val="single" w:sz="4" w:space="0" w:color="auto"/>
              <w:right w:val="single" w:sz="4" w:space="0" w:color="auto"/>
            </w:tcBorders>
          </w:tcPr>
          <w:p w14:paraId="48B0DD31" w14:textId="77777777" w:rsidR="00772C87" w:rsidRPr="00AF41F7" w:rsidRDefault="00772C87" w:rsidP="006E7F68">
            <w:pPr>
              <w:jc w:val="both"/>
              <w:rPr>
                <w:bCs/>
                <w:color w:val="000000" w:themeColor="text1"/>
              </w:rPr>
            </w:pPr>
            <w:r w:rsidRPr="00AF41F7">
              <w:rPr>
                <w:color w:val="000000" w:themeColor="text1"/>
              </w:rPr>
              <w:t>Dr. Solomon Carter Fuller Award</w:t>
            </w:r>
          </w:p>
        </w:tc>
        <w:tc>
          <w:tcPr>
            <w:tcW w:w="4860" w:type="dxa"/>
            <w:gridSpan w:val="2"/>
            <w:tcBorders>
              <w:top w:val="single" w:sz="4" w:space="0" w:color="auto"/>
              <w:left w:val="single" w:sz="4" w:space="0" w:color="auto"/>
              <w:bottom w:val="single" w:sz="4" w:space="0" w:color="auto"/>
              <w:right w:val="single" w:sz="4" w:space="0" w:color="auto"/>
            </w:tcBorders>
          </w:tcPr>
          <w:p w14:paraId="44226D87" w14:textId="77777777" w:rsidR="00772C87" w:rsidRPr="00AF41F7" w:rsidRDefault="00772C87" w:rsidP="006E7F68">
            <w:pPr>
              <w:jc w:val="both"/>
              <w:rPr>
                <w:bCs/>
                <w:color w:val="000000" w:themeColor="text1"/>
              </w:rPr>
            </w:pPr>
            <w:r w:rsidRPr="00AF41F7">
              <w:rPr>
                <w:color w:val="000000" w:themeColor="text1"/>
              </w:rPr>
              <w:t>American Psychiatric Association</w:t>
            </w:r>
          </w:p>
        </w:tc>
      </w:tr>
      <w:tr w:rsidR="00772C87" w:rsidRPr="00AF41F7" w14:paraId="217505FD" w14:textId="77777777" w:rsidTr="006D0480">
        <w:tblPrEx>
          <w:tblLook w:val="01E0" w:firstRow="1" w:lastRow="1" w:firstColumn="1" w:lastColumn="1" w:noHBand="0" w:noVBand="0"/>
        </w:tblPrEx>
        <w:trPr>
          <w:trHeight w:val="68"/>
        </w:trPr>
        <w:tc>
          <w:tcPr>
            <w:tcW w:w="1368" w:type="dxa"/>
            <w:tcBorders>
              <w:top w:val="single" w:sz="4" w:space="0" w:color="auto"/>
              <w:left w:val="single" w:sz="4" w:space="0" w:color="auto"/>
              <w:bottom w:val="single" w:sz="4" w:space="0" w:color="auto"/>
              <w:right w:val="single" w:sz="4" w:space="0" w:color="auto"/>
            </w:tcBorders>
          </w:tcPr>
          <w:p w14:paraId="1BAB88C7" w14:textId="77777777" w:rsidR="00772C87" w:rsidRPr="00AF41F7" w:rsidRDefault="00772C87" w:rsidP="006E7F68">
            <w:pPr>
              <w:jc w:val="both"/>
              <w:rPr>
                <w:bCs/>
                <w:color w:val="000000" w:themeColor="text1"/>
              </w:rPr>
            </w:pPr>
            <w:r w:rsidRPr="00AF41F7">
              <w:rPr>
                <w:bCs/>
                <w:color w:val="000000" w:themeColor="text1"/>
              </w:rPr>
              <w:t>2007</w:t>
            </w:r>
          </w:p>
        </w:tc>
        <w:tc>
          <w:tcPr>
            <w:tcW w:w="4050" w:type="dxa"/>
            <w:gridSpan w:val="3"/>
            <w:tcBorders>
              <w:top w:val="single" w:sz="4" w:space="0" w:color="auto"/>
              <w:left w:val="single" w:sz="4" w:space="0" w:color="auto"/>
              <w:bottom w:val="single" w:sz="4" w:space="0" w:color="auto"/>
              <w:right w:val="single" w:sz="4" w:space="0" w:color="auto"/>
            </w:tcBorders>
          </w:tcPr>
          <w:p w14:paraId="1EAAED79" w14:textId="77777777" w:rsidR="00772C87" w:rsidRPr="00AF41F7" w:rsidRDefault="00772C87" w:rsidP="006E7F68">
            <w:pPr>
              <w:jc w:val="both"/>
              <w:rPr>
                <w:bCs/>
                <w:color w:val="000000" w:themeColor="text1"/>
              </w:rPr>
            </w:pPr>
            <w:r w:rsidRPr="00AF41F7">
              <w:rPr>
                <w:color w:val="000000" w:themeColor="text1"/>
              </w:rPr>
              <w:t>Distinguished Fellow</w:t>
            </w:r>
          </w:p>
        </w:tc>
        <w:tc>
          <w:tcPr>
            <w:tcW w:w="4860" w:type="dxa"/>
            <w:gridSpan w:val="2"/>
            <w:tcBorders>
              <w:top w:val="single" w:sz="4" w:space="0" w:color="auto"/>
              <w:left w:val="single" w:sz="4" w:space="0" w:color="auto"/>
              <w:bottom w:val="single" w:sz="4" w:space="0" w:color="auto"/>
              <w:right w:val="single" w:sz="4" w:space="0" w:color="auto"/>
            </w:tcBorders>
          </w:tcPr>
          <w:p w14:paraId="1E64F0C2" w14:textId="77777777" w:rsidR="00772C87" w:rsidRPr="00AF41F7" w:rsidRDefault="00772C87" w:rsidP="006E7F68">
            <w:pPr>
              <w:jc w:val="both"/>
              <w:rPr>
                <w:bCs/>
                <w:color w:val="000000" w:themeColor="text1"/>
              </w:rPr>
            </w:pPr>
            <w:r w:rsidRPr="00AF41F7">
              <w:rPr>
                <w:color w:val="000000" w:themeColor="text1"/>
              </w:rPr>
              <w:t>American Psychiatric Association</w:t>
            </w:r>
          </w:p>
        </w:tc>
      </w:tr>
      <w:tr w:rsidR="00772C87" w:rsidRPr="00AF41F7" w14:paraId="22BA4FDE"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217387A4" w14:textId="77777777" w:rsidR="00772C87" w:rsidRPr="00AF41F7" w:rsidRDefault="00772C87" w:rsidP="006E7F68">
            <w:pPr>
              <w:jc w:val="both"/>
              <w:rPr>
                <w:bCs/>
                <w:color w:val="000000" w:themeColor="text1"/>
              </w:rPr>
            </w:pPr>
            <w:r w:rsidRPr="00AF41F7">
              <w:rPr>
                <w:bCs/>
                <w:color w:val="000000" w:themeColor="text1"/>
              </w:rPr>
              <w:t>2007</w:t>
            </w:r>
          </w:p>
        </w:tc>
        <w:tc>
          <w:tcPr>
            <w:tcW w:w="4050" w:type="dxa"/>
            <w:gridSpan w:val="3"/>
            <w:tcBorders>
              <w:top w:val="single" w:sz="4" w:space="0" w:color="auto"/>
              <w:left w:val="single" w:sz="4" w:space="0" w:color="auto"/>
              <w:bottom w:val="single" w:sz="4" w:space="0" w:color="auto"/>
              <w:right w:val="single" w:sz="4" w:space="0" w:color="auto"/>
            </w:tcBorders>
          </w:tcPr>
          <w:p w14:paraId="6827520D" w14:textId="77777777" w:rsidR="00772C87" w:rsidRPr="00AF41F7" w:rsidRDefault="00772C87" w:rsidP="006E7F68">
            <w:pPr>
              <w:jc w:val="both"/>
              <w:rPr>
                <w:bCs/>
                <w:color w:val="000000" w:themeColor="text1"/>
              </w:rPr>
            </w:pPr>
            <w:r w:rsidRPr="00AF41F7">
              <w:rPr>
                <w:color w:val="000000" w:themeColor="text1"/>
              </w:rPr>
              <w:t>Psychopharmacology Supervisor Award</w:t>
            </w:r>
          </w:p>
        </w:tc>
        <w:tc>
          <w:tcPr>
            <w:tcW w:w="4860" w:type="dxa"/>
            <w:gridSpan w:val="2"/>
            <w:tcBorders>
              <w:top w:val="single" w:sz="4" w:space="0" w:color="auto"/>
              <w:left w:val="single" w:sz="4" w:space="0" w:color="auto"/>
              <w:bottom w:val="single" w:sz="4" w:space="0" w:color="auto"/>
              <w:right w:val="single" w:sz="4" w:space="0" w:color="auto"/>
            </w:tcBorders>
          </w:tcPr>
          <w:p w14:paraId="4783B4C2" w14:textId="77777777" w:rsidR="00772C87" w:rsidRPr="00AF41F7" w:rsidRDefault="00772C87" w:rsidP="006E7F68">
            <w:pPr>
              <w:jc w:val="both"/>
              <w:rPr>
                <w:bCs/>
                <w:color w:val="000000" w:themeColor="text1"/>
              </w:rPr>
            </w:pPr>
            <w:r w:rsidRPr="00AF41F7">
              <w:rPr>
                <w:bCs/>
                <w:color w:val="000000" w:themeColor="text1"/>
              </w:rPr>
              <w:t>Massachusetts General Hospital/McLean Adult Psychiatry Residency Training Program</w:t>
            </w:r>
          </w:p>
        </w:tc>
      </w:tr>
      <w:tr w:rsidR="00772C87" w:rsidRPr="00AF41F7" w14:paraId="139B6B9E"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6096C5DF" w14:textId="77777777" w:rsidR="00772C87" w:rsidRPr="00AF41F7" w:rsidRDefault="00772C87" w:rsidP="006E7F68">
            <w:pPr>
              <w:jc w:val="both"/>
              <w:rPr>
                <w:bCs/>
                <w:color w:val="000000" w:themeColor="text1"/>
              </w:rPr>
            </w:pPr>
            <w:r w:rsidRPr="00AF41F7">
              <w:rPr>
                <w:bCs/>
                <w:color w:val="000000" w:themeColor="text1"/>
              </w:rPr>
              <w:t>2008</w:t>
            </w:r>
          </w:p>
        </w:tc>
        <w:tc>
          <w:tcPr>
            <w:tcW w:w="4050" w:type="dxa"/>
            <w:gridSpan w:val="3"/>
            <w:tcBorders>
              <w:top w:val="single" w:sz="4" w:space="0" w:color="auto"/>
              <w:left w:val="single" w:sz="4" w:space="0" w:color="auto"/>
              <w:bottom w:val="single" w:sz="4" w:space="0" w:color="auto"/>
              <w:right w:val="single" w:sz="4" w:space="0" w:color="auto"/>
            </w:tcBorders>
          </w:tcPr>
          <w:p w14:paraId="1331EE21" w14:textId="77777777" w:rsidR="00772C87" w:rsidRPr="00AF41F7" w:rsidRDefault="00772C87" w:rsidP="006E7F68">
            <w:pPr>
              <w:jc w:val="both"/>
              <w:rPr>
                <w:bCs/>
                <w:color w:val="000000" w:themeColor="text1"/>
              </w:rPr>
            </w:pPr>
            <w:r w:rsidRPr="00AF41F7">
              <w:rPr>
                <w:color w:val="000000" w:themeColor="text1"/>
              </w:rPr>
              <w:t>2008 Distinguished Alumnus Award</w:t>
            </w:r>
          </w:p>
        </w:tc>
        <w:tc>
          <w:tcPr>
            <w:tcW w:w="4860" w:type="dxa"/>
            <w:gridSpan w:val="2"/>
            <w:tcBorders>
              <w:top w:val="single" w:sz="4" w:space="0" w:color="auto"/>
              <w:left w:val="single" w:sz="4" w:space="0" w:color="auto"/>
              <w:bottom w:val="single" w:sz="4" w:space="0" w:color="auto"/>
              <w:right w:val="single" w:sz="4" w:space="0" w:color="auto"/>
            </w:tcBorders>
          </w:tcPr>
          <w:p w14:paraId="7D8933F6" w14:textId="77777777" w:rsidR="00772C87" w:rsidRPr="00AF41F7" w:rsidRDefault="00772C87" w:rsidP="006E7F68">
            <w:pPr>
              <w:jc w:val="both"/>
              <w:rPr>
                <w:bCs/>
                <w:color w:val="000000" w:themeColor="text1"/>
              </w:rPr>
            </w:pPr>
            <w:r w:rsidRPr="00AF41F7">
              <w:rPr>
                <w:color w:val="000000" w:themeColor="text1"/>
              </w:rPr>
              <w:t>Brockton High School Alumni Association</w:t>
            </w:r>
          </w:p>
        </w:tc>
      </w:tr>
      <w:tr w:rsidR="00772C87" w:rsidRPr="00AF41F7" w14:paraId="25438CC9"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4C7C3AA1" w14:textId="77777777" w:rsidR="00772C87" w:rsidRPr="00AF41F7" w:rsidRDefault="00772C87" w:rsidP="006E7F68">
            <w:pPr>
              <w:jc w:val="both"/>
              <w:rPr>
                <w:bCs/>
                <w:color w:val="000000" w:themeColor="text1"/>
              </w:rPr>
            </w:pPr>
            <w:r w:rsidRPr="00AF41F7">
              <w:rPr>
                <w:bCs/>
                <w:color w:val="000000" w:themeColor="text1"/>
              </w:rPr>
              <w:t>2008</w:t>
            </w:r>
          </w:p>
        </w:tc>
        <w:tc>
          <w:tcPr>
            <w:tcW w:w="4050" w:type="dxa"/>
            <w:gridSpan w:val="3"/>
            <w:tcBorders>
              <w:top w:val="single" w:sz="4" w:space="0" w:color="auto"/>
              <w:left w:val="single" w:sz="4" w:space="0" w:color="auto"/>
              <w:bottom w:val="single" w:sz="4" w:space="0" w:color="auto"/>
              <w:right w:val="single" w:sz="4" w:space="0" w:color="auto"/>
            </w:tcBorders>
          </w:tcPr>
          <w:p w14:paraId="54E20F19" w14:textId="77777777" w:rsidR="00772C87" w:rsidRPr="00AF41F7" w:rsidRDefault="00772C87" w:rsidP="006E7F68">
            <w:pPr>
              <w:jc w:val="both"/>
              <w:rPr>
                <w:bCs/>
                <w:color w:val="000000" w:themeColor="text1"/>
              </w:rPr>
            </w:pPr>
            <w:r w:rsidRPr="00AF41F7">
              <w:rPr>
                <w:color w:val="000000" w:themeColor="text1"/>
              </w:rPr>
              <w:t>America’s Leading Doctors</w:t>
            </w:r>
          </w:p>
        </w:tc>
        <w:tc>
          <w:tcPr>
            <w:tcW w:w="4860" w:type="dxa"/>
            <w:gridSpan w:val="2"/>
            <w:tcBorders>
              <w:top w:val="single" w:sz="4" w:space="0" w:color="auto"/>
              <w:left w:val="single" w:sz="4" w:space="0" w:color="auto"/>
              <w:bottom w:val="single" w:sz="4" w:space="0" w:color="auto"/>
              <w:right w:val="single" w:sz="4" w:space="0" w:color="auto"/>
            </w:tcBorders>
          </w:tcPr>
          <w:p w14:paraId="7F6A1F66" w14:textId="77777777" w:rsidR="00772C87" w:rsidRPr="00AF41F7" w:rsidRDefault="00772C87" w:rsidP="006E7F68">
            <w:pPr>
              <w:jc w:val="both"/>
              <w:rPr>
                <w:bCs/>
                <w:color w:val="000000" w:themeColor="text1"/>
              </w:rPr>
            </w:pPr>
            <w:r w:rsidRPr="00AF41F7">
              <w:rPr>
                <w:bCs/>
                <w:color w:val="000000" w:themeColor="text1"/>
              </w:rPr>
              <w:t>Black Enterprise</w:t>
            </w:r>
          </w:p>
        </w:tc>
      </w:tr>
      <w:tr w:rsidR="00772C87" w:rsidRPr="00AF41F7" w14:paraId="4826E292"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2B7CB0E5" w14:textId="77777777" w:rsidR="00772C87" w:rsidRPr="00AF41F7" w:rsidRDefault="00772C87" w:rsidP="006E7F68">
            <w:pPr>
              <w:jc w:val="both"/>
              <w:rPr>
                <w:bCs/>
                <w:color w:val="000000" w:themeColor="text1"/>
              </w:rPr>
            </w:pPr>
            <w:r w:rsidRPr="00AF41F7">
              <w:rPr>
                <w:bCs/>
                <w:color w:val="000000" w:themeColor="text1"/>
              </w:rPr>
              <w:t>2010</w:t>
            </w:r>
          </w:p>
        </w:tc>
        <w:tc>
          <w:tcPr>
            <w:tcW w:w="4050" w:type="dxa"/>
            <w:gridSpan w:val="3"/>
            <w:tcBorders>
              <w:top w:val="single" w:sz="4" w:space="0" w:color="auto"/>
              <w:left w:val="single" w:sz="4" w:space="0" w:color="auto"/>
              <w:bottom w:val="single" w:sz="4" w:space="0" w:color="auto"/>
              <w:right w:val="single" w:sz="4" w:space="0" w:color="auto"/>
            </w:tcBorders>
          </w:tcPr>
          <w:p w14:paraId="699B0BAB" w14:textId="77777777" w:rsidR="00772C87" w:rsidRPr="00AF41F7" w:rsidRDefault="00772C87" w:rsidP="006E7F68">
            <w:pPr>
              <w:jc w:val="both"/>
              <w:rPr>
                <w:bCs/>
                <w:color w:val="000000" w:themeColor="text1"/>
              </w:rPr>
            </w:pPr>
            <w:r w:rsidRPr="00AF41F7">
              <w:rPr>
                <w:color w:val="000000" w:themeColor="text1"/>
              </w:rPr>
              <w:t>Psychopharmacology Supervisor Award</w:t>
            </w:r>
          </w:p>
        </w:tc>
        <w:tc>
          <w:tcPr>
            <w:tcW w:w="4860" w:type="dxa"/>
            <w:gridSpan w:val="2"/>
            <w:tcBorders>
              <w:top w:val="single" w:sz="4" w:space="0" w:color="auto"/>
              <w:left w:val="single" w:sz="4" w:space="0" w:color="auto"/>
              <w:bottom w:val="single" w:sz="4" w:space="0" w:color="auto"/>
              <w:right w:val="single" w:sz="4" w:space="0" w:color="auto"/>
            </w:tcBorders>
          </w:tcPr>
          <w:p w14:paraId="7C1B8E16" w14:textId="77777777" w:rsidR="00772C87" w:rsidRPr="00AF41F7" w:rsidRDefault="00772C87" w:rsidP="006E7F68">
            <w:pPr>
              <w:jc w:val="both"/>
              <w:rPr>
                <w:bCs/>
                <w:color w:val="000000" w:themeColor="text1"/>
              </w:rPr>
            </w:pPr>
            <w:r w:rsidRPr="00AF41F7">
              <w:rPr>
                <w:color w:val="000000" w:themeColor="text1"/>
              </w:rPr>
              <w:t>MGH/McLean Adult Psychiatry Residency Training Program</w:t>
            </w:r>
          </w:p>
        </w:tc>
      </w:tr>
      <w:tr w:rsidR="00772C87" w:rsidRPr="00AF41F7" w14:paraId="5D794C5D"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16CEC931" w14:textId="77777777" w:rsidR="00772C87" w:rsidRPr="00AF41F7" w:rsidRDefault="00772C87" w:rsidP="006E7F68">
            <w:pPr>
              <w:jc w:val="both"/>
              <w:rPr>
                <w:bCs/>
                <w:color w:val="000000" w:themeColor="text1"/>
              </w:rPr>
            </w:pPr>
            <w:r w:rsidRPr="00AF41F7">
              <w:rPr>
                <w:bCs/>
                <w:color w:val="000000" w:themeColor="text1"/>
              </w:rPr>
              <w:t>2011</w:t>
            </w:r>
          </w:p>
        </w:tc>
        <w:tc>
          <w:tcPr>
            <w:tcW w:w="4050" w:type="dxa"/>
            <w:gridSpan w:val="3"/>
            <w:tcBorders>
              <w:top w:val="single" w:sz="4" w:space="0" w:color="auto"/>
              <w:left w:val="single" w:sz="4" w:space="0" w:color="auto"/>
              <w:bottom w:val="single" w:sz="4" w:space="0" w:color="auto"/>
              <w:right w:val="single" w:sz="4" w:space="0" w:color="auto"/>
            </w:tcBorders>
          </w:tcPr>
          <w:p w14:paraId="16092196" w14:textId="77777777" w:rsidR="00772C87" w:rsidRPr="00AF41F7" w:rsidRDefault="00772C87" w:rsidP="006E7F68">
            <w:pPr>
              <w:jc w:val="both"/>
              <w:rPr>
                <w:color w:val="000000" w:themeColor="text1"/>
              </w:rPr>
            </w:pPr>
            <w:r w:rsidRPr="00AF41F7">
              <w:rPr>
                <w:color w:val="000000" w:themeColor="text1"/>
              </w:rPr>
              <w:t>Partners in Excellence Award</w:t>
            </w:r>
          </w:p>
        </w:tc>
        <w:tc>
          <w:tcPr>
            <w:tcW w:w="4860" w:type="dxa"/>
            <w:gridSpan w:val="2"/>
            <w:tcBorders>
              <w:top w:val="single" w:sz="4" w:space="0" w:color="auto"/>
              <w:left w:val="single" w:sz="4" w:space="0" w:color="auto"/>
              <w:bottom w:val="single" w:sz="4" w:space="0" w:color="auto"/>
              <w:right w:val="single" w:sz="4" w:space="0" w:color="auto"/>
            </w:tcBorders>
          </w:tcPr>
          <w:p w14:paraId="775A4796" w14:textId="77777777" w:rsidR="00772C87" w:rsidRPr="00AF41F7" w:rsidRDefault="00772C87" w:rsidP="006E7F68">
            <w:pPr>
              <w:jc w:val="both"/>
              <w:rPr>
                <w:color w:val="000000" w:themeColor="text1"/>
              </w:rPr>
            </w:pPr>
            <w:r w:rsidRPr="00AF41F7">
              <w:rPr>
                <w:color w:val="000000" w:themeColor="text1"/>
              </w:rPr>
              <w:t>Partners Healthcare, Inc.</w:t>
            </w:r>
          </w:p>
        </w:tc>
      </w:tr>
      <w:tr w:rsidR="00772C87" w:rsidRPr="00AF41F7" w14:paraId="488BB2DC"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117363D4" w14:textId="77777777" w:rsidR="00772C87" w:rsidRPr="00AF41F7" w:rsidRDefault="00772C87" w:rsidP="006E7F68">
            <w:pPr>
              <w:jc w:val="both"/>
              <w:rPr>
                <w:bCs/>
                <w:color w:val="000000" w:themeColor="text1"/>
              </w:rPr>
            </w:pPr>
            <w:r w:rsidRPr="00AF41F7">
              <w:rPr>
                <w:bCs/>
                <w:color w:val="000000" w:themeColor="text1"/>
              </w:rPr>
              <w:t>2012</w:t>
            </w:r>
          </w:p>
        </w:tc>
        <w:tc>
          <w:tcPr>
            <w:tcW w:w="4050" w:type="dxa"/>
            <w:gridSpan w:val="3"/>
            <w:tcBorders>
              <w:top w:val="single" w:sz="4" w:space="0" w:color="auto"/>
              <w:left w:val="single" w:sz="4" w:space="0" w:color="auto"/>
              <w:bottom w:val="single" w:sz="4" w:space="0" w:color="auto"/>
              <w:right w:val="single" w:sz="4" w:space="0" w:color="auto"/>
            </w:tcBorders>
          </w:tcPr>
          <w:p w14:paraId="12C97FE7" w14:textId="77777777" w:rsidR="00772C87" w:rsidRPr="00AF41F7" w:rsidRDefault="00772C87" w:rsidP="006E7F68">
            <w:pPr>
              <w:jc w:val="both"/>
              <w:rPr>
                <w:color w:val="000000" w:themeColor="text1"/>
              </w:rPr>
            </w:pPr>
            <w:r w:rsidRPr="00AF41F7">
              <w:rPr>
                <w:color w:val="000000" w:themeColor="text1"/>
              </w:rPr>
              <w:t>Partners in Excellence Award</w:t>
            </w:r>
          </w:p>
        </w:tc>
        <w:tc>
          <w:tcPr>
            <w:tcW w:w="4860" w:type="dxa"/>
            <w:gridSpan w:val="2"/>
            <w:tcBorders>
              <w:top w:val="single" w:sz="4" w:space="0" w:color="auto"/>
              <w:left w:val="single" w:sz="4" w:space="0" w:color="auto"/>
              <w:bottom w:val="single" w:sz="4" w:space="0" w:color="auto"/>
              <w:right w:val="single" w:sz="4" w:space="0" w:color="auto"/>
            </w:tcBorders>
          </w:tcPr>
          <w:p w14:paraId="573C8A1F" w14:textId="77777777" w:rsidR="00772C87" w:rsidRPr="00AF41F7" w:rsidRDefault="00772C87" w:rsidP="006E7F68">
            <w:pPr>
              <w:jc w:val="both"/>
              <w:rPr>
                <w:color w:val="000000" w:themeColor="text1"/>
              </w:rPr>
            </w:pPr>
            <w:r w:rsidRPr="00AF41F7">
              <w:rPr>
                <w:color w:val="000000" w:themeColor="text1"/>
              </w:rPr>
              <w:t>Partners Healthcare, Inc.</w:t>
            </w:r>
          </w:p>
        </w:tc>
      </w:tr>
      <w:tr w:rsidR="00772C87" w:rsidRPr="00AF41F7" w14:paraId="4B4BAD60"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32597578" w14:textId="77777777" w:rsidR="00772C87" w:rsidRPr="00AF41F7" w:rsidRDefault="00772C87" w:rsidP="006E7F68">
            <w:pPr>
              <w:jc w:val="both"/>
              <w:rPr>
                <w:bCs/>
                <w:color w:val="000000" w:themeColor="text1"/>
              </w:rPr>
            </w:pPr>
            <w:r w:rsidRPr="00AF41F7">
              <w:rPr>
                <w:bCs/>
                <w:color w:val="000000" w:themeColor="text1"/>
              </w:rPr>
              <w:t>2012</w:t>
            </w:r>
          </w:p>
        </w:tc>
        <w:tc>
          <w:tcPr>
            <w:tcW w:w="4050" w:type="dxa"/>
            <w:gridSpan w:val="3"/>
            <w:tcBorders>
              <w:top w:val="single" w:sz="4" w:space="0" w:color="auto"/>
              <w:left w:val="single" w:sz="4" w:space="0" w:color="auto"/>
              <w:bottom w:val="single" w:sz="4" w:space="0" w:color="auto"/>
              <w:right w:val="single" w:sz="4" w:space="0" w:color="auto"/>
            </w:tcBorders>
          </w:tcPr>
          <w:p w14:paraId="2CFC4460" w14:textId="77777777" w:rsidR="00772C87" w:rsidRPr="00AF41F7" w:rsidRDefault="00772C87" w:rsidP="006E7F68">
            <w:pPr>
              <w:jc w:val="both"/>
              <w:rPr>
                <w:color w:val="000000" w:themeColor="text1"/>
              </w:rPr>
            </w:pPr>
            <w:r w:rsidRPr="00AF41F7">
              <w:rPr>
                <w:color w:val="000000" w:themeColor="text1"/>
              </w:rPr>
              <w:t>Psychopharmacology Supervisor Award</w:t>
            </w:r>
          </w:p>
        </w:tc>
        <w:tc>
          <w:tcPr>
            <w:tcW w:w="4860" w:type="dxa"/>
            <w:gridSpan w:val="2"/>
            <w:tcBorders>
              <w:top w:val="single" w:sz="4" w:space="0" w:color="auto"/>
              <w:left w:val="single" w:sz="4" w:space="0" w:color="auto"/>
              <w:bottom w:val="single" w:sz="4" w:space="0" w:color="auto"/>
              <w:right w:val="single" w:sz="4" w:space="0" w:color="auto"/>
            </w:tcBorders>
          </w:tcPr>
          <w:p w14:paraId="64D7F129" w14:textId="77777777" w:rsidR="00772C87" w:rsidRPr="00AF41F7" w:rsidRDefault="00772C87" w:rsidP="006E7F68">
            <w:pPr>
              <w:jc w:val="both"/>
              <w:rPr>
                <w:color w:val="000000" w:themeColor="text1"/>
              </w:rPr>
            </w:pPr>
            <w:r w:rsidRPr="00AF41F7">
              <w:rPr>
                <w:color w:val="000000" w:themeColor="text1"/>
              </w:rPr>
              <w:t>MGH/McLean Adult Psychiatry Residency Training Program</w:t>
            </w:r>
          </w:p>
        </w:tc>
      </w:tr>
      <w:tr w:rsidR="00772C87" w:rsidRPr="00AF41F7" w14:paraId="13D3C3DD"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314722E7" w14:textId="77777777" w:rsidR="00772C87" w:rsidRPr="00AF41F7" w:rsidRDefault="00772C87" w:rsidP="006E7F68">
            <w:pPr>
              <w:jc w:val="both"/>
              <w:rPr>
                <w:bCs/>
                <w:color w:val="000000" w:themeColor="text1"/>
              </w:rPr>
            </w:pPr>
            <w:r>
              <w:rPr>
                <w:color w:val="000000" w:themeColor="text1"/>
              </w:rPr>
              <w:t>2013</w:t>
            </w:r>
          </w:p>
        </w:tc>
        <w:tc>
          <w:tcPr>
            <w:tcW w:w="4050" w:type="dxa"/>
            <w:gridSpan w:val="3"/>
            <w:tcBorders>
              <w:top w:val="single" w:sz="4" w:space="0" w:color="auto"/>
              <w:left w:val="single" w:sz="4" w:space="0" w:color="auto"/>
              <w:bottom w:val="single" w:sz="4" w:space="0" w:color="auto"/>
              <w:right w:val="single" w:sz="4" w:space="0" w:color="auto"/>
            </w:tcBorders>
          </w:tcPr>
          <w:p w14:paraId="1112C865" w14:textId="77777777" w:rsidR="00772C87" w:rsidRPr="00AF41F7" w:rsidRDefault="00772C87" w:rsidP="006E7F68">
            <w:pPr>
              <w:jc w:val="both"/>
              <w:rPr>
                <w:color w:val="000000" w:themeColor="text1"/>
              </w:rPr>
            </w:pPr>
            <w:r>
              <w:rPr>
                <w:color w:val="000000" w:themeColor="text1"/>
              </w:rPr>
              <w:t>Excellence in Research Mentoring</w:t>
            </w:r>
          </w:p>
        </w:tc>
        <w:tc>
          <w:tcPr>
            <w:tcW w:w="4860" w:type="dxa"/>
            <w:gridSpan w:val="2"/>
            <w:tcBorders>
              <w:top w:val="single" w:sz="4" w:space="0" w:color="auto"/>
              <w:left w:val="single" w:sz="4" w:space="0" w:color="auto"/>
              <w:bottom w:val="single" w:sz="4" w:space="0" w:color="auto"/>
              <w:right w:val="single" w:sz="4" w:space="0" w:color="auto"/>
            </w:tcBorders>
          </w:tcPr>
          <w:p w14:paraId="189E8151" w14:textId="5B49DDEA" w:rsidR="00772C87" w:rsidRPr="00AF41F7" w:rsidRDefault="00772C87" w:rsidP="006E7F68">
            <w:pPr>
              <w:jc w:val="both"/>
              <w:rPr>
                <w:color w:val="000000" w:themeColor="text1"/>
              </w:rPr>
            </w:pPr>
            <w:r>
              <w:rPr>
                <w:color w:val="000000" w:themeColor="text1"/>
              </w:rPr>
              <w:t>MGH Department of Psychiatry</w:t>
            </w:r>
          </w:p>
        </w:tc>
      </w:tr>
      <w:tr w:rsidR="00772C87" w:rsidRPr="00AF41F7" w14:paraId="19BF50E3"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3E0DBB0B" w14:textId="00D3FCBE" w:rsidR="00772C87" w:rsidRPr="00AF41F7" w:rsidRDefault="00772C87" w:rsidP="006E7F68">
            <w:pPr>
              <w:jc w:val="both"/>
              <w:rPr>
                <w:bCs/>
                <w:color w:val="000000" w:themeColor="text1"/>
              </w:rPr>
            </w:pPr>
            <w:r>
              <w:rPr>
                <w:color w:val="000000" w:themeColor="text1"/>
              </w:rPr>
              <w:t>2014</w:t>
            </w:r>
          </w:p>
        </w:tc>
        <w:tc>
          <w:tcPr>
            <w:tcW w:w="4050" w:type="dxa"/>
            <w:gridSpan w:val="3"/>
            <w:tcBorders>
              <w:top w:val="single" w:sz="4" w:space="0" w:color="auto"/>
              <w:left w:val="single" w:sz="4" w:space="0" w:color="auto"/>
              <w:bottom w:val="single" w:sz="4" w:space="0" w:color="auto"/>
              <w:right w:val="single" w:sz="4" w:space="0" w:color="auto"/>
            </w:tcBorders>
          </w:tcPr>
          <w:p w14:paraId="2FCD72F5" w14:textId="77777777" w:rsidR="00772C87" w:rsidRPr="00AF41F7" w:rsidRDefault="00772C87" w:rsidP="006E7F68">
            <w:pPr>
              <w:jc w:val="both"/>
              <w:rPr>
                <w:color w:val="000000" w:themeColor="text1"/>
              </w:rPr>
            </w:pPr>
            <w:r>
              <w:rPr>
                <w:color w:val="000000" w:themeColor="text1"/>
              </w:rPr>
              <w:t>Exemplary Psychiatrist Award</w:t>
            </w:r>
          </w:p>
        </w:tc>
        <w:tc>
          <w:tcPr>
            <w:tcW w:w="4860" w:type="dxa"/>
            <w:gridSpan w:val="2"/>
            <w:tcBorders>
              <w:top w:val="single" w:sz="4" w:space="0" w:color="auto"/>
              <w:left w:val="single" w:sz="4" w:space="0" w:color="auto"/>
              <w:bottom w:val="single" w:sz="4" w:space="0" w:color="auto"/>
              <w:right w:val="single" w:sz="4" w:space="0" w:color="auto"/>
            </w:tcBorders>
          </w:tcPr>
          <w:p w14:paraId="77BFF24C" w14:textId="77777777" w:rsidR="00772C87" w:rsidRPr="00AF41F7" w:rsidRDefault="00772C87" w:rsidP="006E7F68">
            <w:pPr>
              <w:jc w:val="both"/>
              <w:rPr>
                <w:color w:val="000000" w:themeColor="text1"/>
              </w:rPr>
            </w:pPr>
            <w:r>
              <w:rPr>
                <w:color w:val="000000" w:themeColor="text1"/>
              </w:rPr>
              <w:t>National Alliance on Mental Illness</w:t>
            </w:r>
          </w:p>
        </w:tc>
      </w:tr>
      <w:tr w:rsidR="00F773E3" w:rsidRPr="00AF41F7" w14:paraId="4C3F7F00"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0F759C7C" w14:textId="27B76B2C" w:rsidR="00F773E3" w:rsidRDefault="00F773E3" w:rsidP="006E7F68">
            <w:pPr>
              <w:jc w:val="both"/>
              <w:rPr>
                <w:color w:val="000000" w:themeColor="text1"/>
              </w:rPr>
            </w:pPr>
            <w:r>
              <w:rPr>
                <w:color w:val="000000" w:themeColor="text1"/>
              </w:rPr>
              <w:t>2019</w:t>
            </w:r>
          </w:p>
        </w:tc>
        <w:tc>
          <w:tcPr>
            <w:tcW w:w="4050" w:type="dxa"/>
            <w:gridSpan w:val="3"/>
            <w:tcBorders>
              <w:top w:val="single" w:sz="4" w:space="0" w:color="auto"/>
              <w:left w:val="single" w:sz="4" w:space="0" w:color="auto"/>
              <w:bottom w:val="single" w:sz="4" w:space="0" w:color="auto"/>
              <w:right w:val="single" w:sz="4" w:space="0" w:color="auto"/>
            </w:tcBorders>
          </w:tcPr>
          <w:p w14:paraId="2E010874" w14:textId="561641D9" w:rsidR="00F773E3" w:rsidRDefault="00F773E3" w:rsidP="006E7F68">
            <w:pPr>
              <w:jc w:val="both"/>
              <w:rPr>
                <w:color w:val="000000" w:themeColor="text1"/>
              </w:rPr>
            </w:pPr>
            <w:r>
              <w:rPr>
                <w:color w:val="000000" w:themeColor="text1"/>
              </w:rPr>
              <w:t>Presidential Commendation for global mental health</w:t>
            </w:r>
          </w:p>
        </w:tc>
        <w:tc>
          <w:tcPr>
            <w:tcW w:w="4860" w:type="dxa"/>
            <w:gridSpan w:val="2"/>
            <w:tcBorders>
              <w:top w:val="single" w:sz="4" w:space="0" w:color="auto"/>
              <w:left w:val="single" w:sz="4" w:space="0" w:color="auto"/>
              <w:bottom w:val="single" w:sz="4" w:space="0" w:color="auto"/>
              <w:right w:val="single" w:sz="4" w:space="0" w:color="auto"/>
            </w:tcBorders>
          </w:tcPr>
          <w:p w14:paraId="78AE27F3" w14:textId="7B63FD54" w:rsidR="00F773E3" w:rsidRDefault="00F773E3" w:rsidP="006E7F68">
            <w:pPr>
              <w:jc w:val="both"/>
              <w:rPr>
                <w:color w:val="000000" w:themeColor="text1"/>
              </w:rPr>
            </w:pPr>
            <w:r>
              <w:rPr>
                <w:color w:val="000000" w:themeColor="text1"/>
              </w:rPr>
              <w:t>American Psychiatric Association</w:t>
            </w:r>
          </w:p>
        </w:tc>
      </w:tr>
      <w:tr w:rsidR="00F773E3" w:rsidRPr="00AF41F7" w14:paraId="2F7E80B8" w14:textId="77777777" w:rsidTr="006F33DC">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368" w:type="dxa"/>
            <w:tcBorders>
              <w:top w:val="single" w:sz="4" w:space="0" w:color="auto"/>
              <w:left w:val="single" w:sz="4" w:space="0" w:color="auto"/>
              <w:bottom w:val="single" w:sz="4" w:space="0" w:color="auto"/>
              <w:right w:val="single" w:sz="4" w:space="0" w:color="auto"/>
            </w:tcBorders>
          </w:tcPr>
          <w:p w14:paraId="2911C29F" w14:textId="737111CD" w:rsidR="00F773E3" w:rsidRDefault="00F773E3" w:rsidP="00F773E3">
            <w:pPr>
              <w:jc w:val="both"/>
              <w:rPr>
                <w:color w:val="000000" w:themeColor="text1"/>
              </w:rPr>
            </w:pPr>
            <w:r>
              <w:rPr>
                <w:color w:val="000000" w:themeColor="text1"/>
              </w:rPr>
              <w:t>2019</w:t>
            </w:r>
          </w:p>
        </w:tc>
        <w:tc>
          <w:tcPr>
            <w:tcW w:w="4050" w:type="dxa"/>
            <w:gridSpan w:val="3"/>
            <w:tcBorders>
              <w:top w:val="single" w:sz="4" w:space="0" w:color="auto"/>
              <w:left w:val="single" w:sz="4" w:space="0" w:color="auto"/>
              <w:bottom w:val="single" w:sz="4" w:space="0" w:color="auto"/>
              <w:right w:val="single" w:sz="4" w:space="0" w:color="auto"/>
            </w:tcBorders>
          </w:tcPr>
          <w:p w14:paraId="29641B50" w14:textId="080509C2" w:rsidR="00F773E3" w:rsidRDefault="00F773E3" w:rsidP="00F773E3">
            <w:pPr>
              <w:jc w:val="both"/>
              <w:rPr>
                <w:color w:val="000000" w:themeColor="text1"/>
              </w:rPr>
            </w:pPr>
            <w:r>
              <w:rPr>
                <w:color w:val="000000" w:themeColor="text1"/>
              </w:rPr>
              <w:t>Alexander Gralnick, M.D. Award for Research in Schizophrenia</w:t>
            </w:r>
          </w:p>
        </w:tc>
        <w:tc>
          <w:tcPr>
            <w:tcW w:w="4860" w:type="dxa"/>
            <w:gridSpan w:val="2"/>
            <w:tcBorders>
              <w:top w:val="single" w:sz="4" w:space="0" w:color="auto"/>
              <w:left w:val="single" w:sz="4" w:space="0" w:color="auto"/>
              <w:bottom w:val="single" w:sz="4" w:space="0" w:color="auto"/>
              <w:right w:val="single" w:sz="4" w:space="0" w:color="auto"/>
            </w:tcBorders>
          </w:tcPr>
          <w:p w14:paraId="0078A5D5" w14:textId="57413EC8" w:rsidR="00F773E3" w:rsidRDefault="00F773E3" w:rsidP="00F773E3">
            <w:pPr>
              <w:jc w:val="both"/>
              <w:rPr>
                <w:color w:val="000000" w:themeColor="text1"/>
              </w:rPr>
            </w:pPr>
            <w:r>
              <w:rPr>
                <w:color w:val="000000" w:themeColor="text1"/>
              </w:rPr>
              <w:t>American Psychiatric Association</w:t>
            </w:r>
          </w:p>
        </w:tc>
      </w:tr>
    </w:tbl>
    <w:p w14:paraId="57F6930F" w14:textId="2483482D" w:rsidR="00772C87" w:rsidRPr="001D783A" w:rsidRDefault="00772C87" w:rsidP="006E7F68">
      <w:pPr>
        <w:tabs>
          <w:tab w:val="left" w:pos="360"/>
        </w:tabs>
        <w:ind w:left="2160" w:hanging="2520"/>
        <w:jc w:val="both"/>
      </w:pPr>
      <w:r w:rsidRPr="002D05CC">
        <w:tab/>
      </w:r>
      <w:r>
        <w:t xml:space="preserve"> </w:t>
      </w:r>
    </w:p>
    <w:p w14:paraId="06B460DD" w14:textId="0E02F8F1" w:rsidR="00DC4226" w:rsidRPr="00027A95" w:rsidRDefault="00B95621" w:rsidP="006E7F68">
      <w:pPr>
        <w:jc w:val="both"/>
        <w:rPr>
          <w:b/>
          <w:color w:val="000000" w:themeColor="text1"/>
        </w:rPr>
      </w:pPr>
      <w:hyperlink r:id="rId10" w:history="1">
        <w:bookmarkStart w:id="1" w:name="_Toc309663187"/>
        <w:r w:rsidR="00DC4226" w:rsidRPr="00027A95">
          <w:rPr>
            <w:rStyle w:val="Hyperlink"/>
            <w:b/>
            <w:color w:val="000000" w:themeColor="text1"/>
            <w:u w:val="none"/>
          </w:rPr>
          <w:t>Other Professional Positions</w:t>
        </w:r>
        <w:bookmarkEnd w:id="1"/>
      </w:hyperlink>
      <w:r w:rsidR="00027A95">
        <w:rPr>
          <w:rStyle w:val="Hyperlink"/>
          <w:b/>
          <w:color w:val="000000" w:themeColor="text1"/>
          <w:u w:val="none"/>
        </w:rPr>
        <w:t>:</w:t>
      </w:r>
      <w:r w:rsidR="00FB1B2D" w:rsidRPr="00AF41F7">
        <w:rPr>
          <w:rStyle w:val="Hyperlink"/>
          <w:b/>
          <w:color w:val="000000" w:themeColor="text1"/>
          <w:u w:val="none"/>
        </w:rPr>
        <w:t xml:space="preserve"> </w:t>
      </w:r>
    </w:p>
    <w:tbl>
      <w:tblPr>
        <w:tblW w:w="10452" w:type="dxa"/>
        <w:tblBorders>
          <w:top w:val="single" w:sz="4" w:space="0" w:color="auto"/>
          <w:left w:val="single" w:sz="4" w:space="0" w:color="auto"/>
          <w:bottom w:val="single" w:sz="4" w:space="0" w:color="auto"/>
          <w:right w:val="single" w:sz="4" w:space="0" w:color="auto"/>
        </w:tblBorders>
        <w:shd w:val="clear" w:color="auto" w:fill="CCCCCC"/>
        <w:tblLayout w:type="fixed"/>
        <w:tblLook w:val="00A0" w:firstRow="1" w:lastRow="0" w:firstColumn="1" w:lastColumn="0" w:noHBand="0" w:noVBand="0"/>
      </w:tblPr>
      <w:tblGrid>
        <w:gridCol w:w="1440"/>
        <w:gridCol w:w="2538"/>
        <w:gridCol w:w="1968"/>
        <w:gridCol w:w="4506"/>
      </w:tblGrid>
      <w:tr w:rsidR="00DC4226" w:rsidRPr="00AF41F7" w14:paraId="39014C64" w14:textId="77777777" w:rsidTr="00B8554F">
        <w:trPr>
          <w:hidden/>
        </w:trPr>
        <w:tc>
          <w:tcPr>
            <w:tcW w:w="1440" w:type="dxa"/>
            <w:tcBorders>
              <w:bottom w:val="single" w:sz="4" w:space="0" w:color="auto"/>
            </w:tcBorders>
            <w:shd w:val="clear" w:color="auto" w:fill="CCCCCC"/>
          </w:tcPr>
          <w:p w14:paraId="50F4ABD7" w14:textId="77777777" w:rsidR="00DC4226" w:rsidRPr="00AF41F7" w:rsidRDefault="00DC4226"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Year(s)</w:t>
            </w:r>
          </w:p>
        </w:tc>
        <w:tc>
          <w:tcPr>
            <w:tcW w:w="4506" w:type="dxa"/>
            <w:gridSpan w:val="2"/>
            <w:tcBorders>
              <w:bottom w:val="single" w:sz="4" w:space="0" w:color="auto"/>
            </w:tcBorders>
            <w:shd w:val="clear" w:color="auto" w:fill="CCCCCC"/>
          </w:tcPr>
          <w:p w14:paraId="557141BA" w14:textId="77777777" w:rsidR="00DC4226" w:rsidRPr="00AF41F7" w:rsidRDefault="00DC4226"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Position Title</w:t>
            </w:r>
          </w:p>
        </w:tc>
        <w:tc>
          <w:tcPr>
            <w:tcW w:w="4506" w:type="dxa"/>
            <w:tcBorders>
              <w:bottom w:val="single" w:sz="4" w:space="0" w:color="auto"/>
            </w:tcBorders>
            <w:shd w:val="clear" w:color="auto" w:fill="CCCCCC"/>
          </w:tcPr>
          <w:p w14:paraId="74F3689D" w14:textId="77777777" w:rsidR="00DC4226" w:rsidRPr="00AF41F7" w:rsidRDefault="00DC4226"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Institution</w:t>
            </w:r>
          </w:p>
        </w:tc>
      </w:tr>
      <w:tr w:rsidR="00DC4226" w:rsidRPr="00AF41F7" w14:paraId="3D1E4436"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75DFDE0E" w14:textId="2856B061" w:rsidR="00DC4226" w:rsidRDefault="00DA49E0" w:rsidP="006E7F68">
            <w:pPr>
              <w:jc w:val="both"/>
              <w:rPr>
                <w:color w:val="000000" w:themeColor="text1"/>
              </w:rPr>
            </w:pPr>
            <w:r w:rsidRPr="00AF41F7">
              <w:rPr>
                <w:color w:val="000000" w:themeColor="text1"/>
              </w:rPr>
              <w:t>1992- 2002</w:t>
            </w:r>
            <w:r w:rsidR="00BD4F57">
              <w:rPr>
                <w:color w:val="000000" w:themeColor="text1"/>
              </w:rPr>
              <w:t>;</w:t>
            </w:r>
          </w:p>
          <w:p w14:paraId="006DF4CC" w14:textId="20B9454B" w:rsidR="00BD4F57" w:rsidRPr="00AF41F7" w:rsidRDefault="00BD4F57" w:rsidP="006E7F68">
            <w:pPr>
              <w:jc w:val="both"/>
              <w:rPr>
                <w:bCs/>
                <w:color w:val="000000" w:themeColor="text1"/>
              </w:rPr>
            </w:pPr>
            <w:r>
              <w:rPr>
                <w:color w:val="000000" w:themeColor="text1"/>
              </w:rPr>
              <w:t>2017-Present</w:t>
            </w:r>
          </w:p>
        </w:tc>
        <w:tc>
          <w:tcPr>
            <w:tcW w:w="2538" w:type="dxa"/>
            <w:tcBorders>
              <w:top w:val="single" w:sz="4" w:space="0" w:color="auto"/>
              <w:left w:val="single" w:sz="4" w:space="0" w:color="auto"/>
              <w:bottom w:val="single" w:sz="4" w:space="0" w:color="auto"/>
              <w:right w:val="single" w:sz="4" w:space="0" w:color="auto"/>
            </w:tcBorders>
          </w:tcPr>
          <w:p w14:paraId="1554F1FB" w14:textId="77777777" w:rsidR="00DC4226" w:rsidRPr="00AF41F7" w:rsidRDefault="00D36156" w:rsidP="006E7F68">
            <w:pPr>
              <w:jc w:val="both"/>
              <w:rPr>
                <w:bCs/>
                <w:color w:val="000000" w:themeColor="text1"/>
              </w:rPr>
            </w:pPr>
            <w:r w:rsidRPr="00AF41F7">
              <w:rPr>
                <w:color w:val="000000" w:themeColor="text1"/>
              </w:rPr>
              <w:t>Board of Directors</w:t>
            </w:r>
          </w:p>
        </w:tc>
        <w:tc>
          <w:tcPr>
            <w:tcW w:w="6474" w:type="dxa"/>
            <w:gridSpan w:val="2"/>
            <w:tcBorders>
              <w:top w:val="single" w:sz="4" w:space="0" w:color="auto"/>
              <w:left w:val="single" w:sz="4" w:space="0" w:color="auto"/>
              <w:bottom w:val="single" w:sz="4" w:space="0" w:color="auto"/>
              <w:right w:val="single" w:sz="4" w:space="0" w:color="auto"/>
            </w:tcBorders>
          </w:tcPr>
          <w:p w14:paraId="76D3F9AC" w14:textId="62FB4992" w:rsidR="00DC4226" w:rsidRPr="00AF41F7" w:rsidRDefault="00F773E3" w:rsidP="006E7F68">
            <w:pPr>
              <w:jc w:val="both"/>
              <w:rPr>
                <w:bCs/>
                <w:color w:val="000000" w:themeColor="text1"/>
              </w:rPr>
            </w:pPr>
            <w:r>
              <w:rPr>
                <w:color w:val="000000" w:themeColor="text1"/>
              </w:rPr>
              <w:t xml:space="preserve">De Novo </w:t>
            </w:r>
            <w:r w:rsidR="00D36156" w:rsidRPr="00AF41F7">
              <w:rPr>
                <w:color w:val="000000" w:themeColor="text1"/>
              </w:rPr>
              <w:t xml:space="preserve">(formerly </w:t>
            </w:r>
            <w:r w:rsidRPr="00AF41F7">
              <w:rPr>
                <w:color w:val="000000" w:themeColor="text1"/>
              </w:rPr>
              <w:t>Community Legal Services and Counseling Center, INC</w:t>
            </w:r>
            <w:r>
              <w:rPr>
                <w:color w:val="000000" w:themeColor="text1"/>
              </w:rPr>
              <w:t>)</w:t>
            </w:r>
          </w:p>
        </w:tc>
      </w:tr>
      <w:tr w:rsidR="00DA49E0" w:rsidRPr="00AF41F7" w14:paraId="50D19FA9"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4D2B99EB" w14:textId="77777777" w:rsidR="00DA49E0" w:rsidRPr="00AF41F7" w:rsidRDefault="00D36156" w:rsidP="006E7F68">
            <w:pPr>
              <w:jc w:val="both"/>
              <w:rPr>
                <w:color w:val="000000" w:themeColor="text1"/>
              </w:rPr>
            </w:pPr>
            <w:r w:rsidRPr="00AF41F7">
              <w:rPr>
                <w:color w:val="000000" w:themeColor="text1"/>
              </w:rPr>
              <w:t>1995-2000</w:t>
            </w:r>
          </w:p>
        </w:tc>
        <w:tc>
          <w:tcPr>
            <w:tcW w:w="2538" w:type="dxa"/>
            <w:tcBorders>
              <w:top w:val="single" w:sz="4" w:space="0" w:color="auto"/>
              <w:left w:val="single" w:sz="4" w:space="0" w:color="auto"/>
              <w:bottom w:val="single" w:sz="4" w:space="0" w:color="auto"/>
              <w:right w:val="single" w:sz="4" w:space="0" w:color="auto"/>
            </w:tcBorders>
          </w:tcPr>
          <w:p w14:paraId="1CBC9F18" w14:textId="77777777" w:rsidR="00DA49E0" w:rsidRPr="00AF41F7" w:rsidRDefault="00D36156" w:rsidP="006E7F68">
            <w:pPr>
              <w:jc w:val="both"/>
              <w:rPr>
                <w:bCs/>
                <w:color w:val="000000" w:themeColor="text1"/>
              </w:rPr>
            </w:pPr>
            <w:r w:rsidRPr="00AF41F7">
              <w:rPr>
                <w:color w:val="000000" w:themeColor="text1"/>
              </w:rPr>
              <w:t>Consultant</w:t>
            </w:r>
          </w:p>
        </w:tc>
        <w:tc>
          <w:tcPr>
            <w:tcW w:w="6474" w:type="dxa"/>
            <w:gridSpan w:val="2"/>
            <w:tcBorders>
              <w:top w:val="single" w:sz="4" w:space="0" w:color="auto"/>
              <w:left w:val="single" w:sz="4" w:space="0" w:color="auto"/>
              <w:bottom w:val="single" w:sz="4" w:space="0" w:color="auto"/>
              <w:right w:val="single" w:sz="4" w:space="0" w:color="auto"/>
            </w:tcBorders>
          </w:tcPr>
          <w:p w14:paraId="0B302394" w14:textId="77777777" w:rsidR="00DA49E0" w:rsidRPr="00AF41F7" w:rsidRDefault="00D36156" w:rsidP="006E7F68">
            <w:pPr>
              <w:jc w:val="both"/>
              <w:rPr>
                <w:color w:val="000000" w:themeColor="text1"/>
              </w:rPr>
            </w:pPr>
            <w:r w:rsidRPr="00AF41F7">
              <w:rPr>
                <w:color w:val="000000" w:themeColor="text1"/>
              </w:rPr>
              <w:t>Harvard P</w:t>
            </w:r>
            <w:r w:rsidR="00FA1675">
              <w:rPr>
                <w:color w:val="000000" w:themeColor="text1"/>
              </w:rPr>
              <w:t xml:space="preserve">rogram in Refugee Trauma, </w:t>
            </w:r>
            <w:r w:rsidRPr="00AF41F7">
              <w:rPr>
                <w:color w:val="000000" w:themeColor="text1"/>
              </w:rPr>
              <w:t>Harvard School</w:t>
            </w:r>
            <w:r w:rsidR="003D7F1A" w:rsidRPr="00AF41F7">
              <w:rPr>
                <w:color w:val="000000" w:themeColor="text1"/>
              </w:rPr>
              <w:t xml:space="preserve"> of Public Health</w:t>
            </w:r>
          </w:p>
        </w:tc>
      </w:tr>
      <w:tr w:rsidR="00DA49E0" w:rsidRPr="00AF41F7" w14:paraId="76A5D4EB"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rPr>
          <w:trHeight w:val="315"/>
        </w:trPr>
        <w:tc>
          <w:tcPr>
            <w:tcW w:w="1440" w:type="dxa"/>
            <w:tcBorders>
              <w:top w:val="single" w:sz="4" w:space="0" w:color="auto"/>
              <w:left w:val="single" w:sz="4" w:space="0" w:color="auto"/>
              <w:bottom w:val="single" w:sz="4" w:space="0" w:color="auto"/>
              <w:right w:val="single" w:sz="4" w:space="0" w:color="auto"/>
            </w:tcBorders>
          </w:tcPr>
          <w:p w14:paraId="14E6E765" w14:textId="77777777" w:rsidR="00DA49E0" w:rsidRPr="00AF41F7" w:rsidRDefault="00D36156" w:rsidP="006E7F68">
            <w:pPr>
              <w:jc w:val="both"/>
              <w:rPr>
                <w:color w:val="000000" w:themeColor="text1"/>
              </w:rPr>
            </w:pPr>
            <w:r w:rsidRPr="00AF41F7">
              <w:rPr>
                <w:color w:val="000000" w:themeColor="text1"/>
              </w:rPr>
              <w:t>1995-1997</w:t>
            </w:r>
          </w:p>
        </w:tc>
        <w:tc>
          <w:tcPr>
            <w:tcW w:w="2538" w:type="dxa"/>
            <w:tcBorders>
              <w:top w:val="single" w:sz="4" w:space="0" w:color="auto"/>
              <w:left w:val="single" w:sz="4" w:space="0" w:color="auto"/>
              <w:bottom w:val="single" w:sz="4" w:space="0" w:color="auto"/>
              <w:right w:val="single" w:sz="4" w:space="0" w:color="auto"/>
            </w:tcBorders>
          </w:tcPr>
          <w:p w14:paraId="7947CEBA" w14:textId="77777777" w:rsidR="00DA49E0" w:rsidRPr="00AF41F7" w:rsidRDefault="00D36156" w:rsidP="006E7F68">
            <w:pPr>
              <w:jc w:val="both"/>
              <w:rPr>
                <w:bCs/>
                <w:color w:val="000000" w:themeColor="text1"/>
              </w:rPr>
            </w:pPr>
            <w:r w:rsidRPr="00AF41F7">
              <w:rPr>
                <w:color w:val="000000" w:themeColor="text1"/>
              </w:rPr>
              <w:t>Research Associate</w:t>
            </w:r>
          </w:p>
        </w:tc>
        <w:tc>
          <w:tcPr>
            <w:tcW w:w="6474" w:type="dxa"/>
            <w:gridSpan w:val="2"/>
            <w:tcBorders>
              <w:top w:val="single" w:sz="4" w:space="0" w:color="auto"/>
              <w:left w:val="single" w:sz="4" w:space="0" w:color="auto"/>
              <w:bottom w:val="single" w:sz="4" w:space="0" w:color="auto"/>
              <w:right w:val="single" w:sz="4" w:space="0" w:color="auto"/>
            </w:tcBorders>
          </w:tcPr>
          <w:p w14:paraId="52D2A8E2" w14:textId="77777777" w:rsidR="00DA49E0" w:rsidRPr="00AF41F7" w:rsidRDefault="00D36156" w:rsidP="006E7F68">
            <w:pPr>
              <w:jc w:val="both"/>
              <w:rPr>
                <w:bCs/>
                <w:color w:val="000000" w:themeColor="text1"/>
              </w:rPr>
            </w:pPr>
            <w:r w:rsidRPr="00AF41F7">
              <w:rPr>
                <w:color w:val="000000" w:themeColor="text1"/>
              </w:rPr>
              <w:t>Multicultural Mental Health Research Center, INC.</w:t>
            </w:r>
          </w:p>
        </w:tc>
      </w:tr>
      <w:tr w:rsidR="00DA49E0" w:rsidRPr="00AF41F7" w14:paraId="58F85C8D"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52E62E03" w14:textId="77777777" w:rsidR="00DA49E0" w:rsidRPr="00AF41F7" w:rsidRDefault="00D36156" w:rsidP="006E7F68">
            <w:pPr>
              <w:jc w:val="both"/>
              <w:rPr>
                <w:color w:val="000000" w:themeColor="text1"/>
              </w:rPr>
            </w:pPr>
            <w:r w:rsidRPr="00AF41F7">
              <w:rPr>
                <w:color w:val="000000" w:themeColor="text1"/>
              </w:rPr>
              <w:t>1996-1998</w:t>
            </w:r>
          </w:p>
        </w:tc>
        <w:tc>
          <w:tcPr>
            <w:tcW w:w="2538" w:type="dxa"/>
            <w:tcBorders>
              <w:top w:val="single" w:sz="4" w:space="0" w:color="auto"/>
              <w:left w:val="single" w:sz="4" w:space="0" w:color="auto"/>
              <w:bottom w:val="single" w:sz="4" w:space="0" w:color="auto"/>
              <w:right w:val="single" w:sz="4" w:space="0" w:color="auto"/>
            </w:tcBorders>
          </w:tcPr>
          <w:p w14:paraId="637FFFA1" w14:textId="77777777" w:rsidR="00DA49E0" w:rsidRPr="00AF41F7" w:rsidRDefault="00D36156" w:rsidP="006E7F68">
            <w:pPr>
              <w:jc w:val="both"/>
              <w:rPr>
                <w:bCs/>
                <w:color w:val="000000" w:themeColor="text1"/>
              </w:rPr>
            </w:pPr>
            <w:r w:rsidRPr="00AF41F7">
              <w:rPr>
                <w:color w:val="000000" w:themeColor="text1"/>
              </w:rPr>
              <w:t>Consultant</w:t>
            </w:r>
          </w:p>
        </w:tc>
        <w:tc>
          <w:tcPr>
            <w:tcW w:w="6474" w:type="dxa"/>
            <w:gridSpan w:val="2"/>
            <w:tcBorders>
              <w:top w:val="single" w:sz="4" w:space="0" w:color="auto"/>
              <w:left w:val="single" w:sz="4" w:space="0" w:color="auto"/>
              <w:bottom w:val="single" w:sz="4" w:space="0" w:color="auto"/>
              <w:right w:val="single" w:sz="4" w:space="0" w:color="auto"/>
            </w:tcBorders>
          </w:tcPr>
          <w:p w14:paraId="407EBBD3" w14:textId="77777777" w:rsidR="00DA49E0" w:rsidRPr="00AF41F7" w:rsidRDefault="00D36156" w:rsidP="006E7F68">
            <w:pPr>
              <w:jc w:val="both"/>
              <w:rPr>
                <w:color w:val="000000" w:themeColor="text1"/>
              </w:rPr>
            </w:pPr>
            <w:r w:rsidRPr="00AF41F7">
              <w:rPr>
                <w:color w:val="000000" w:themeColor="text1"/>
              </w:rPr>
              <w:t>National Basketball Association, National Basketball Players’ Association Professional Network</w:t>
            </w:r>
          </w:p>
        </w:tc>
      </w:tr>
      <w:tr w:rsidR="00DA49E0" w:rsidRPr="00AF41F7" w14:paraId="6BC9AAB0"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4B037154" w14:textId="77777777" w:rsidR="00DA49E0" w:rsidRPr="00AF41F7" w:rsidRDefault="00D36156" w:rsidP="006E7F68">
            <w:pPr>
              <w:jc w:val="both"/>
              <w:rPr>
                <w:color w:val="000000" w:themeColor="text1"/>
              </w:rPr>
            </w:pPr>
            <w:r w:rsidRPr="00AF41F7">
              <w:rPr>
                <w:color w:val="000000" w:themeColor="text1"/>
              </w:rPr>
              <w:lastRenderedPageBreak/>
              <w:t>1997-</w:t>
            </w:r>
            <w:r w:rsidR="00D91B4B" w:rsidRPr="00AF41F7">
              <w:rPr>
                <w:color w:val="000000" w:themeColor="text1"/>
              </w:rPr>
              <w:t>2002</w:t>
            </w:r>
            <w:r w:rsidRPr="00AF41F7">
              <w:rPr>
                <w:color w:val="000000" w:themeColor="text1"/>
              </w:rPr>
              <w:tab/>
            </w:r>
          </w:p>
        </w:tc>
        <w:tc>
          <w:tcPr>
            <w:tcW w:w="2538" w:type="dxa"/>
            <w:tcBorders>
              <w:top w:val="single" w:sz="4" w:space="0" w:color="auto"/>
              <w:left w:val="single" w:sz="4" w:space="0" w:color="auto"/>
              <w:bottom w:val="single" w:sz="4" w:space="0" w:color="auto"/>
              <w:right w:val="single" w:sz="4" w:space="0" w:color="auto"/>
            </w:tcBorders>
          </w:tcPr>
          <w:p w14:paraId="5E1F70C4" w14:textId="77777777" w:rsidR="00DA49E0" w:rsidRPr="00AF41F7" w:rsidRDefault="00D36156" w:rsidP="006E7F68">
            <w:pPr>
              <w:jc w:val="both"/>
              <w:rPr>
                <w:bCs/>
                <w:color w:val="000000" w:themeColor="text1"/>
              </w:rPr>
            </w:pPr>
            <w:r w:rsidRPr="00AF41F7">
              <w:rPr>
                <w:color w:val="000000" w:themeColor="text1"/>
              </w:rPr>
              <w:t>Senior Research Associate</w:t>
            </w:r>
          </w:p>
        </w:tc>
        <w:tc>
          <w:tcPr>
            <w:tcW w:w="6474" w:type="dxa"/>
            <w:gridSpan w:val="2"/>
            <w:tcBorders>
              <w:top w:val="single" w:sz="4" w:space="0" w:color="auto"/>
              <w:left w:val="single" w:sz="4" w:space="0" w:color="auto"/>
              <w:bottom w:val="single" w:sz="4" w:space="0" w:color="auto"/>
              <w:right w:val="single" w:sz="4" w:space="0" w:color="auto"/>
            </w:tcBorders>
          </w:tcPr>
          <w:p w14:paraId="7735F374" w14:textId="77777777" w:rsidR="00DA49E0" w:rsidRPr="00AF41F7" w:rsidRDefault="00D36156" w:rsidP="006E7F68">
            <w:pPr>
              <w:jc w:val="both"/>
              <w:rPr>
                <w:color w:val="000000" w:themeColor="text1"/>
              </w:rPr>
            </w:pPr>
            <w:r w:rsidRPr="00AF41F7">
              <w:rPr>
                <w:color w:val="000000" w:themeColor="text1"/>
              </w:rPr>
              <w:t>Multicultural Mental Health Research Center</w:t>
            </w:r>
          </w:p>
        </w:tc>
      </w:tr>
      <w:tr w:rsidR="00DA49E0" w:rsidRPr="00AF41F7" w14:paraId="42FBD647"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32A62464" w14:textId="77777777" w:rsidR="00DA49E0" w:rsidRPr="00AF41F7" w:rsidRDefault="00D36156" w:rsidP="006E7F68">
            <w:pPr>
              <w:jc w:val="both"/>
              <w:rPr>
                <w:color w:val="000000" w:themeColor="text1"/>
              </w:rPr>
            </w:pPr>
            <w:r w:rsidRPr="00AF41F7">
              <w:rPr>
                <w:color w:val="000000" w:themeColor="text1"/>
              </w:rPr>
              <w:t>2000- 2002</w:t>
            </w:r>
          </w:p>
        </w:tc>
        <w:tc>
          <w:tcPr>
            <w:tcW w:w="2538" w:type="dxa"/>
            <w:tcBorders>
              <w:top w:val="single" w:sz="4" w:space="0" w:color="auto"/>
              <w:left w:val="single" w:sz="4" w:space="0" w:color="auto"/>
              <w:bottom w:val="single" w:sz="4" w:space="0" w:color="auto"/>
              <w:right w:val="single" w:sz="4" w:space="0" w:color="auto"/>
            </w:tcBorders>
          </w:tcPr>
          <w:p w14:paraId="2ACECCF2" w14:textId="77777777" w:rsidR="00DA49E0" w:rsidRPr="00AF41F7" w:rsidRDefault="00D36156" w:rsidP="006E7F68">
            <w:pPr>
              <w:jc w:val="both"/>
              <w:rPr>
                <w:bCs/>
                <w:color w:val="000000" w:themeColor="text1"/>
              </w:rPr>
            </w:pPr>
            <w:r w:rsidRPr="00AF41F7">
              <w:rPr>
                <w:color w:val="000000" w:themeColor="text1"/>
              </w:rPr>
              <w:t>Consultant</w:t>
            </w:r>
          </w:p>
        </w:tc>
        <w:tc>
          <w:tcPr>
            <w:tcW w:w="6474" w:type="dxa"/>
            <w:gridSpan w:val="2"/>
            <w:tcBorders>
              <w:top w:val="single" w:sz="4" w:space="0" w:color="auto"/>
              <w:left w:val="single" w:sz="4" w:space="0" w:color="auto"/>
              <w:bottom w:val="single" w:sz="4" w:space="0" w:color="auto"/>
              <w:right w:val="single" w:sz="4" w:space="0" w:color="auto"/>
            </w:tcBorders>
          </w:tcPr>
          <w:p w14:paraId="5A9937BB" w14:textId="77777777" w:rsidR="00DA49E0" w:rsidRPr="00AF41F7" w:rsidRDefault="00D36156" w:rsidP="006E7F68">
            <w:pPr>
              <w:jc w:val="both"/>
              <w:rPr>
                <w:color w:val="000000" w:themeColor="text1"/>
              </w:rPr>
            </w:pPr>
            <w:r w:rsidRPr="00AF41F7">
              <w:rPr>
                <w:color w:val="000000" w:themeColor="text1"/>
              </w:rPr>
              <w:t xml:space="preserve">University of New South Wales, United Nations-Dili, East Timor </w:t>
            </w:r>
          </w:p>
        </w:tc>
      </w:tr>
      <w:tr w:rsidR="00DA49E0" w:rsidRPr="00AF41F7" w14:paraId="63051A34"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5258375C" w14:textId="4D55D5C2" w:rsidR="00DA49E0" w:rsidRPr="00AF41F7" w:rsidRDefault="00D36156" w:rsidP="006E7F68">
            <w:pPr>
              <w:jc w:val="both"/>
              <w:rPr>
                <w:color w:val="000000" w:themeColor="text1"/>
              </w:rPr>
            </w:pPr>
            <w:r w:rsidRPr="00AF41F7">
              <w:rPr>
                <w:color w:val="000000" w:themeColor="text1"/>
              </w:rPr>
              <w:t>2000-</w:t>
            </w:r>
            <w:r w:rsidR="00BD4F57">
              <w:rPr>
                <w:color w:val="000000" w:themeColor="text1"/>
              </w:rPr>
              <w:t>2012</w:t>
            </w:r>
          </w:p>
        </w:tc>
        <w:tc>
          <w:tcPr>
            <w:tcW w:w="2538" w:type="dxa"/>
            <w:tcBorders>
              <w:top w:val="single" w:sz="4" w:space="0" w:color="auto"/>
              <w:left w:val="single" w:sz="4" w:space="0" w:color="auto"/>
              <w:bottom w:val="single" w:sz="4" w:space="0" w:color="auto"/>
              <w:right w:val="single" w:sz="4" w:space="0" w:color="auto"/>
            </w:tcBorders>
          </w:tcPr>
          <w:p w14:paraId="1D50AEE6" w14:textId="77777777" w:rsidR="00DA49E0" w:rsidRPr="00AF41F7" w:rsidRDefault="00D36156" w:rsidP="006E7F68">
            <w:pPr>
              <w:jc w:val="both"/>
              <w:rPr>
                <w:bCs/>
                <w:color w:val="000000" w:themeColor="text1"/>
              </w:rPr>
            </w:pPr>
            <w:r w:rsidRPr="00AF41F7">
              <w:rPr>
                <w:color w:val="000000" w:themeColor="text1"/>
              </w:rPr>
              <w:t>Consultant and Treating Clinician</w:t>
            </w:r>
          </w:p>
        </w:tc>
        <w:tc>
          <w:tcPr>
            <w:tcW w:w="6474" w:type="dxa"/>
            <w:gridSpan w:val="2"/>
            <w:tcBorders>
              <w:top w:val="single" w:sz="4" w:space="0" w:color="auto"/>
              <w:left w:val="single" w:sz="4" w:space="0" w:color="auto"/>
              <w:bottom w:val="single" w:sz="4" w:space="0" w:color="auto"/>
              <w:right w:val="single" w:sz="4" w:space="0" w:color="auto"/>
            </w:tcBorders>
          </w:tcPr>
          <w:p w14:paraId="3B52654D" w14:textId="77777777" w:rsidR="00DA49E0" w:rsidRPr="00AF41F7" w:rsidRDefault="00D36156" w:rsidP="006E7F68">
            <w:pPr>
              <w:jc w:val="both"/>
              <w:rPr>
                <w:bCs/>
                <w:color w:val="000000" w:themeColor="text1"/>
              </w:rPr>
            </w:pPr>
            <w:r w:rsidRPr="00AF41F7">
              <w:rPr>
                <w:color w:val="000000" w:themeColor="text1"/>
              </w:rPr>
              <w:t>National Football League Players Association and the National Football League Management</w:t>
            </w:r>
          </w:p>
        </w:tc>
      </w:tr>
      <w:tr w:rsidR="00DA49E0" w:rsidRPr="00AF41F7" w14:paraId="62168F14"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55CB37EC" w14:textId="77777777" w:rsidR="00DA49E0" w:rsidRPr="00AF41F7" w:rsidRDefault="00D36156" w:rsidP="006E7F68">
            <w:pPr>
              <w:jc w:val="both"/>
              <w:rPr>
                <w:color w:val="000000" w:themeColor="text1"/>
              </w:rPr>
            </w:pPr>
            <w:r w:rsidRPr="00AF41F7">
              <w:rPr>
                <w:color w:val="000000" w:themeColor="text1"/>
              </w:rPr>
              <w:t>2001</w:t>
            </w:r>
          </w:p>
        </w:tc>
        <w:tc>
          <w:tcPr>
            <w:tcW w:w="2538" w:type="dxa"/>
            <w:tcBorders>
              <w:top w:val="single" w:sz="4" w:space="0" w:color="auto"/>
              <w:left w:val="single" w:sz="4" w:space="0" w:color="auto"/>
              <w:bottom w:val="single" w:sz="4" w:space="0" w:color="auto"/>
              <w:right w:val="single" w:sz="4" w:space="0" w:color="auto"/>
            </w:tcBorders>
          </w:tcPr>
          <w:p w14:paraId="702D3C50" w14:textId="77777777" w:rsidR="00DA49E0" w:rsidRPr="00AF41F7" w:rsidRDefault="00D36156" w:rsidP="006E7F68">
            <w:pPr>
              <w:jc w:val="both"/>
              <w:rPr>
                <w:bCs/>
                <w:color w:val="000000" w:themeColor="text1"/>
              </w:rPr>
            </w:pPr>
            <w:r w:rsidRPr="00AF41F7">
              <w:rPr>
                <w:bCs/>
                <w:color w:val="000000" w:themeColor="text1"/>
              </w:rPr>
              <w:t>Consultant</w:t>
            </w:r>
            <w:r w:rsidR="003631B3" w:rsidRPr="00AF41F7">
              <w:rPr>
                <w:color w:val="000000" w:themeColor="text1"/>
              </w:rPr>
              <w:t xml:space="preserve"> (</w:t>
            </w:r>
            <w:r w:rsidR="00957B38" w:rsidRPr="00AF41F7">
              <w:rPr>
                <w:color w:val="000000" w:themeColor="text1"/>
              </w:rPr>
              <w:t xml:space="preserve">including </w:t>
            </w:r>
            <w:r w:rsidR="003631B3" w:rsidRPr="00AF41F7">
              <w:rPr>
                <w:color w:val="000000" w:themeColor="text1"/>
              </w:rPr>
              <w:t xml:space="preserve">on-site in New York </w:t>
            </w:r>
            <w:r w:rsidR="00957B38" w:rsidRPr="00AF41F7">
              <w:rPr>
                <w:color w:val="000000" w:themeColor="text1"/>
              </w:rPr>
              <w:t xml:space="preserve">City </w:t>
            </w:r>
            <w:r w:rsidR="003631B3" w:rsidRPr="00AF41F7">
              <w:rPr>
                <w:color w:val="000000" w:themeColor="text1"/>
              </w:rPr>
              <w:t>after 9/11</w:t>
            </w:r>
            <w:r w:rsidR="00D56AFE" w:rsidRPr="00AF41F7">
              <w:rPr>
                <w:color w:val="000000" w:themeColor="text1"/>
              </w:rPr>
              <w:t xml:space="preserve"> attack</w:t>
            </w:r>
            <w:r w:rsidR="003631B3" w:rsidRPr="00AF41F7">
              <w:rPr>
                <w:color w:val="000000" w:themeColor="text1"/>
              </w:rPr>
              <w:t>)</w:t>
            </w:r>
          </w:p>
        </w:tc>
        <w:tc>
          <w:tcPr>
            <w:tcW w:w="6474" w:type="dxa"/>
            <w:gridSpan w:val="2"/>
            <w:tcBorders>
              <w:top w:val="single" w:sz="4" w:space="0" w:color="auto"/>
              <w:left w:val="single" w:sz="4" w:space="0" w:color="auto"/>
              <w:bottom w:val="single" w:sz="4" w:space="0" w:color="auto"/>
              <w:right w:val="single" w:sz="4" w:space="0" w:color="auto"/>
            </w:tcBorders>
          </w:tcPr>
          <w:p w14:paraId="126FB244" w14:textId="77777777" w:rsidR="00DA49E0" w:rsidRPr="00AF41F7" w:rsidRDefault="003D7F1A" w:rsidP="006E7F68">
            <w:pPr>
              <w:jc w:val="both"/>
              <w:rPr>
                <w:bCs/>
                <w:color w:val="000000" w:themeColor="text1"/>
                <w:highlight w:val="yellow"/>
              </w:rPr>
            </w:pPr>
            <w:r w:rsidRPr="00AF41F7">
              <w:rPr>
                <w:color w:val="000000" w:themeColor="text1"/>
              </w:rPr>
              <w:t>Health Resources and Services Administration</w:t>
            </w:r>
            <w:r w:rsidR="00FA1675">
              <w:rPr>
                <w:color w:val="000000" w:themeColor="text1"/>
              </w:rPr>
              <w:t>,</w:t>
            </w:r>
            <w:r w:rsidR="00D36156" w:rsidRPr="00AF41F7">
              <w:rPr>
                <w:color w:val="000000" w:themeColor="text1"/>
              </w:rPr>
              <w:t xml:space="preserve"> Bureau of Primary </w:t>
            </w:r>
            <w:r w:rsidR="00A833F7" w:rsidRPr="00AF41F7">
              <w:rPr>
                <w:color w:val="000000" w:themeColor="text1"/>
              </w:rPr>
              <w:t>Care</w:t>
            </w:r>
            <w:r w:rsidR="00D36156" w:rsidRPr="00AF41F7">
              <w:rPr>
                <w:color w:val="000000" w:themeColor="text1"/>
              </w:rPr>
              <w:t xml:space="preserve"> and Bellevue Hospital</w:t>
            </w:r>
            <w:r w:rsidR="003631B3" w:rsidRPr="00AF41F7">
              <w:rPr>
                <w:color w:val="000000" w:themeColor="text1"/>
              </w:rPr>
              <w:t xml:space="preserve"> leadership</w:t>
            </w:r>
          </w:p>
        </w:tc>
      </w:tr>
      <w:tr w:rsidR="00DA49E0" w:rsidRPr="00AF41F7" w14:paraId="443CFCAE"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167BCAD5" w14:textId="76FC6FB1" w:rsidR="00DA49E0" w:rsidRPr="00AF41F7" w:rsidRDefault="00D36156" w:rsidP="006E7F68">
            <w:pPr>
              <w:jc w:val="both"/>
              <w:rPr>
                <w:color w:val="000000" w:themeColor="text1"/>
              </w:rPr>
            </w:pPr>
            <w:r w:rsidRPr="00AF41F7">
              <w:rPr>
                <w:color w:val="000000" w:themeColor="text1"/>
              </w:rPr>
              <w:t>2003-</w:t>
            </w:r>
            <w:r w:rsidR="00BD4F57">
              <w:rPr>
                <w:color w:val="000000" w:themeColor="text1"/>
              </w:rPr>
              <w:t>2017</w:t>
            </w:r>
          </w:p>
        </w:tc>
        <w:tc>
          <w:tcPr>
            <w:tcW w:w="2538" w:type="dxa"/>
            <w:tcBorders>
              <w:top w:val="single" w:sz="4" w:space="0" w:color="auto"/>
              <w:left w:val="single" w:sz="4" w:space="0" w:color="auto"/>
              <w:bottom w:val="single" w:sz="4" w:space="0" w:color="auto"/>
              <w:right w:val="single" w:sz="4" w:space="0" w:color="auto"/>
            </w:tcBorders>
          </w:tcPr>
          <w:p w14:paraId="26211BAE" w14:textId="77777777" w:rsidR="00DA49E0" w:rsidRPr="00AF41F7" w:rsidRDefault="00D36156" w:rsidP="006E7F68">
            <w:pPr>
              <w:jc w:val="both"/>
              <w:rPr>
                <w:bCs/>
                <w:color w:val="000000" w:themeColor="text1"/>
              </w:rPr>
            </w:pPr>
            <w:r w:rsidRPr="00AF41F7">
              <w:rPr>
                <w:color w:val="000000" w:themeColor="text1"/>
              </w:rPr>
              <w:t>Advisory Board</w:t>
            </w:r>
          </w:p>
        </w:tc>
        <w:tc>
          <w:tcPr>
            <w:tcW w:w="6474" w:type="dxa"/>
            <w:gridSpan w:val="2"/>
            <w:tcBorders>
              <w:top w:val="single" w:sz="4" w:space="0" w:color="auto"/>
              <w:left w:val="single" w:sz="4" w:space="0" w:color="auto"/>
              <w:bottom w:val="single" w:sz="4" w:space="0" w:color="auto"/>
              <w:right w:val="single" w:sz="4" w:space="0" w:color="auto"/>
            </w:tcBorders>
          </w:tcPr>
          <w:p w14:paraId="5F2FB4EE" w14:textId="77777777" w:rsidR="00DA49E0" w:rsidRPr="00AF41F7" w:rsidRDefault="00D36156" w:rsidP="006E7F68">
            <w:pPr>
              <w:jc w:val="both"/>
              <w:rPr>
                <w:bCs/>
                <w:color w:val="000000" w:themeColor="text1"/>
              </w:rPr>
            </w:pPr>
            <w:r w:rsidRPr="00AF41F7">
              <w:rPr>
                <w:color w:val="000000" w:themeColor="text1"/>
              </w:rPr>
              <w:t>Community Legal Services and Counseling Center, INC.</w:t>
            </w:r>
          </w:p>
        </w:tc>
      </w:tr>
      <w:tr w:rsidR="000D43A6" w:rsidRPr="00AF41F7" w14:paraId="4A8CA4CC"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72B68077" w14:textId="77777777" w:rsidR="000D43A6" w:rsidRPr="00AF41F7" w:rsidRDefault="000D43A6" w:rsidP="006E7F68">
            <w:pPr>
              <w:jc w:val="both"/>
              <w:rPr>
                <w:color w:val="000000" w:themeColor="text1"/>
              </w:rPr>
            </w:pPr>
            <w:r w:rsidRPr="00AF41F7">
              <w:rPr>
                <w:color w:val="000000" w:themeColor="text1"/>
              </w:rPr>
              <w:t>2004</w:t>
            </w:r>
          </w:p>
        </w:tc>
        <w:tc>
          <w:tcPr>
            <w:tcW w:w="2538" w:type="dxa"/>
            <w:tcBorders>
              <w:top w:val="single" w:sz="4" w:space="0" w:color="auto"/>
              <w:left w:val="single" w:sz="4" w:space="0" w:color="auto"/>
              <w:bottom w:val="single" w:sz="4" w:space="0" w:color="auto"/>
              <w:right w:val="single" w:sz="4" w:space="0" w:color="auto"/>
            </w:tcBorders>
          </w:tcPr>
          <w:p w14:paraId="5E6B4C97" w14:textId="77777777" w:rsidR="000D43A6" w:rsidRPr="00AF41F7" w:rsidRDefault="00661AB7" w:rsidP="006E7F68">
            <w:pPr>
              <w:jc w:val="both"/>
              <w:rPr>
                <w:color w:val="000000" w:themeColor="text1"/>
              </w:rPr>
            </w:pPr>
            <w:r w:rsidRPr="00AF41F7">
              <w:rPr>
                <w:color w:val="000000" w:themeColor="text1"/>
              </w:rPr>
              <w:t>Consultant</w:t>
            </w:r>
          </w:p>
        </w:tc>
        <w:tc>
          <w:tcPr>
            <w:tcW w:w="6474" w:type="dxa"/>
            <w:gridSpan w:val="2"/>
            <w:tcBorders>
              <w:top w:val="single" w:sz="4" w:space="0" w:color="auto"/>
              <w:left w:val="single" w:sz="4" w:space="0" w:color="auto"/>
              <w:bottom w:val="single" w:sz="4" w:space="0" w:color="auto"/>
              <w:right w:val="single" w:sz="4" w:space="0" w:color="auto"/>
            </w:tcBorders>
          </w:tcPr>
          <w:p w14:paraId="55662455" w14:textId="77777777" w:rsidR="000D43A6" w:rsidRPr="00AF41F7" w:rsidRDefault="000D43A6" w:rsidP="006E7F68">
            <w:pPr>
              <w:jc w:val="both"/>
              <w:rPr>
                <w:bCs/>
                <w:color w:val="000000" w:themeColor="text1"/>
              </w:rPr>
            </w:pPr>
            <w:r w:rsidRPr="00AF41F7">
              <w:rPr>
                <w:bCs/>
                <w:color w:val="000000" w:themeColor="text1"/>
              </w:rPr>
              <w:t>I</w:t>
            </w:r>
            <w:r w:rsidR="00957B38" w:rsidRPr="00AF41F7">
              <w:rPr>
                <w:bCs/>
                <w:color w:val="000000" w:themeColor="text1"/>
              </w:rPr>
              <w:t>raq Mental Health Redevelopment (sponsored by Fogarty International Center &amp;</w:t>
            </w:r>
            <w:r w:rsidR="00661AB7" w:rsidRPr="00AF41F7">
              <w:rPr>
                <w:bCs/>
                <w:color w:val="000000" w:themeColor="text1"/>
              </w:rPr>
              <w:t xml:space="preserve"> US </w:t>
            </w:r>
            <w:r w:rsidR="00957B38" w:rsidRPr="00AF41F7">
              <w:rPr>
                <w:bCs/>
                <w:color w:val="000000" w:themeColor="text1"/>
              </w:rPr>
              <w:t>Department</w:t>
            </w:r>
            <w:r w:rsidR="00661AB7" w:rsidRPr="00AF41F7">
              <w:rPr>
                <w:bCs/>
                <w:color w:val="000000" w:themeColor="text1"/>
              </w:rPr>
              <w:t xml:space="preserve"> of State</w:t>
            </w:r>
            <w:r w:rsidR="00957B38" w:rsidRPr="00AF41F7">
              <w:rPr>
                <w:bCs/>
                <w:color w:val="000000" w:themeColor="text1"/>
              </w:rPr>
              <w:t>)</w:t>
            </w:r>
          </w:p>
        </w:tc>
      </w:tr>
      <w:tr w:rsidR="00DA49E0" w:rsidRPr="00AF41F7" w14:paraId="7D3940C3"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109B10BC" w14:textId="77777777" w:rsidR="00DA49E0" w:rsidRPr="00AF41F7" w:rsidRDefault="00D36156" w:rsidP="006E7F68">
            <w:pPr>
              <w:jc w:val="both"/>
              <w:rPr>
                <w:color w:val="000000" w:themeColor="text1"/>
              </w:rPr>
            </w:pPr>
            <w:r w:rsidRPr="00AF41F7">
              <w:rPr>
                <w:color w:val="000000" w:themeColor="text1"/>
              </w:rPr>
              <w:t>2005</w:t>
            </w:r>
          </w:p>
        </w:tc>
        <w:tc>
          <w:tcPr>
            <w:tcW w:w="2538" w:type="dxa"/>
            <w:tcBorders>
              <w:top w:val="single" w:sz="4" w:space="0" w:color="auto"/>
              <w:left w:val="single" w:sz="4" w:space="0" w:color="auto"/>
              <w:bottom w:val="single" w:sz="4" w:space="0" w:color="auto"/>
              <w:right w:val="single" w:sz="4" w:space="0" w:color="auto"/>
            </w:tcBorders>
          </w:tcPr>
          <w:p w14:paraId="27DDC1FB" w14:textId="77777777" w:rsidR="00DA49E0" w:rsidRPr="00AF41F7" w:rsidRDefault="00D36156" w:rsidP="006E7F68">
            <w:pPr>
              <w:jc w:val="both"/>
              <w:rPr>
                <w:bCs/>
                <w:color w:val="000000" w:themeColor="text1"/>
              </w:rPr>
            </w:pPr>
            <w:r w:rsidRPr="00AF41F7">
              <w:rPr>
                <w:color w:val="000000" w:themeColor="text1"/>
              </w:rPr>
              <w:t>Consultant</w:t>
            </w:r>
            <w:r w:rsidR="003631B3" w:rsidRPr="00AF41F7">
              <w:rPr>
                <w:color w:val="000000" w:themeColor="text1"/>
              </w:rPr>
              <w:t xml:space="preserve"> </w:t>
            </w:r>
            <w:r w:rsidR="003631B3" w:rsidRPr="00AF41F7">
              <w:rPr>
                <w:bCs/>
                <w:color w:val="000000" w:themeColor="text1"/>
              </w:rPr>
              <w:t>(</w:t>
            </w:r>
            <w:r w:rsidR="00957B38" w:rsidRPr="00AF41F7">
              <w:rPr>
                <w:bCs/>
                <w:color w:val="000000" w:themeColor="text1"/>
              </w:rPr>
              <w:t xml:space="preserve">including </w:t>
            </w:r>
            <w:r w:rsidR="003631B3" w:rsidRPr="00AF41F7">
              <w:rPr>
                <w:bCs/>
                <w:color w:val="000000" w:themeColor="text1"/>
              </w:rPr>
              <w:t>on-site</w:t>
            </w:r>
            <w:r w:rsidR="005260C5" w:rsidRPr="00AF41F7">
              <w:rPr>
                <w:bCs/>
                <w:color w:val="000000" w:themeColor="text1"/>
              </w:rPr>
              <w:t xml:space="preserve"> in New Orleans </w:t>
            </w:r>
            <w:r w:rsidR="003631B3" w:rsidRPr="00AF41F7">
              <w:rPr>
                <w:bCs/>
                <w:color w:val="000000" w:themeColor="text1"/>
              </w:rPr>
              <w:t>after Hurricane Katrina Disaster)</w:t>
            </w:r>
          </w:p>
        </w:tc>
        <w:tc>
          <w:tcPr>
            <w:tcW w:w="6474" w:type="dxa"/>
            <w:gridSpan w:val="2"/>
            <w:tcBorders>
              <w:top w:val="single" w:sz="4" w:space="0" w:color="auto"/>
              <w:left w:val="single" w:sz="4" w:space="0" w:color="auto"/>
              <w:bottom w:val="single" w:sz="4" w:space="0" w:color="auto"/>
              <w:right w:val="single" w:sz="4" w:space="0" w:color="auto"/>
            </w:tcBorders>
          </w:tcPr>
          <w:p w14:paraId="0167912E" w14:textId="77777777" w:rsidR="00DA49E0" w:rsidRPr="00AF41F7" w:rsidRDefault="00D36156" w:rsidP="006E7F68">
            <w:pPr>
              <w:jc w:val="both"/>
              <w:rPr>
                <w:bCs/>
                <w:color w:val="000000" w:themeColor="text1"/>
              </w:rPr>
            </w:pPr>
            <w:r w:rsidRPr="00AF41F7">
              <w:rPr>
                <w:bCs/>
                <w:color w:val="000000" w:themeColor="text1"/>
              </w:rPr>
              <w:t>American Red Cross (National Office), Washington D.C.</w:t>
            </w:r>
            <w:r w:rsidR="00957B38" w:rsidRPr="00AF41F7">
              <w:rPr>
                <w:bCs/>
                <w:color w:val="000000" w:themeColor="text1"/>
              </w:rPr>
              <w:t>, US</w:t>
            </w:r>
          </w:p>
        </w:tc>
      </w:tr>
      <w:tr w:rsidR="003D7F1A" w:rsidRPr="00AF41F7" w14:paraId="627C952A"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18767BBE" w14:textId="77777777" w:rsidR="003D7F1A" w:rsidRPr="00AF41F7" w:rsidRDefault="003D7F1A" w:rsidP="006E7F68">
            <w:pPr>
              <w:jc w:val="both"/>
              <w:rPr>
                <w:color w:val="000000" w:themeColor="text1"/>
              </w:rPr>
            </w:pPr>
            <w:r w:rsidRPr="00AF41F7">
              <w:rPr>
                <w:color w:val="000000" w:themeColor="text1"/>
              </w:rPr>
              <w:t>2009</w:t>
            </w:r>
          </w:p>
        </w:tc>
        <w:tc>
          <w:tcPr>
            <w:tcW w:w="2538" w:type="dxa"/>
            <w:tcBorders>
              <w:top w:val="single" w:sz="4" w:space="0" w:color="auto"/>
              <w:left w:val="single" w:sz="4" w:space="0" w:color="auto"/>
              <w:bottom w:val="single" w:sz="4" w:space="0" w:color="auto"/>
              <w:right w:val="single" w:sz="4" w:space="0" w:color="auto"/>
            </w:tcBorders>
          </w:tcPr>
          <w:p w14:paraId="1475F3A1" w14:textId="77777777" w:rsidR="003D7F1A" w:rsidRPr="00AF41F7" w:rsidRDefault="006A1417" w:rsidP="006E7F68">
            <w:pPr>
              <w:jc w:val="both"/>
              <w:rPr>
                <w:color w:val="000000" w:themeColor="text1"/>
              </w:rPr>
            </w:pPr>
            <w:r w:rsidRPr="00AF41F7">
              <w:rPr>
                <w:color w:val="000000" w:themeColor="text1"/>
              </w:rPr>
              <w:t xml:space="preserve">Lead </w:t>
            </w:r>
            <w:r w:rsidR="003D7F1A" w:rsidRPr="00AF41F7">
              <w:rPr>
                <w:color w:val="000000" w:themeColor="text1"/>
              </w:rPr>
              <w:t>Technical Consultant</w:t>
            </w:r>
          </w:p>
        </w:tc>
        <w:tc>
          <w:tcPr>
            <w:tcW w:w="6474" w:type="dxa"/>
            <w:gridSpan w:val="2"/>
            <w:tcBorders>
              <w:top w:val="single" w:sz="4" w:space="0" w:color="auto"/>
              <w:left w:val="single" w:sz="4" w:space="0" w:color="auto"/>
              <w:bottom w:val="single" w:sz="4" w:space="0" w:color="auto"/>
              <w:right w:val="single" w:sz="4" w:space="0" w:color="auto"/>
            </w:tcBorders>
          </w:tcPr>
          <w:p w14:paraId="0C102588" w14:textId="77777777" w:rsidR="003D7F1A" w:rsidRPr="00AF41F7" w:rsidRDefault="003D7F1A" w:rsidP="006E7F68">
            <w:pPr>
              <w:jc w:val="both"/>
              <w:rPr>
                <w:color w:val="000000" w:themeColor="text1"/>
              </w:rPr>
            </w:pPr>
            <w:r w:rsidRPr="00AF41F7">
              <w:rPr>
                <w:color w:val="000000" w:themeColor="text1"/>
              </w:rPr>
              <w:t xml:space="preserve">Ministry of Health and Social Welfare, Republic of Liberia </w:t>
            </w:r>
          </w:p>
        </w:tc>
      </w:tr>
      <w:tr w:rsidR="00247889" w:rsidRPr="00AF41F7" w14:paraId="4747297B"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rPr>
          <w:trHeight w:val="873"/>
        </w:trPr>
        <w:tc>
          <w:tcPr>
            <w:tcW w:w="1440" w:type="dxa"/>
            <w:tcBorders>
              <w:top w:val="single" w:sz="4" w:space="0" w:color="auto"/>
              <w:left w:val="single" w:sz="4" w:space="0" w:color="auto"/>
              <w:bottom w:val="single" w:sz="4" w:space="0" w:color="auto"/>
              <w:right w:val="single" w:sz="4" w:space="0" w:color="auto"/>
            </w:tcBorders>
          </w:tcPr>
          <w:p w14:paraId="60736664" w14:textId="77777777" w:rsidR="00247889" w:rsidRPr="00AF41F7" w:rsidRDefault="00247889" w:rsidP="006E7F68">
            <w:pPr>
              <w:jc w:val="both"/>
              <w:rPr>
                <w:color w:val="000000" w:themeColor="text1"/>
              </w:rPr>
            </w:pPr>
            <w:r w:rsidRPr="00AF41F7">
              <w:rPr>
                <w:color w:val="000000" w:themeColor="text1"/>
              </w:rPr>
              <w:t>2010</w:t>
            </w:r>
          </w:p>
        </w:tc>
        <w:tc>
          <w:tcPr>
            <w:tcW w:w="2538" w:type="dxa"/>
            <w:tcBorders>
              <w:top w:val="single" w:sz="4" w:space="0" w:color="auto"/>
              <w:left w:val="single" w:sz="4" w:space="0" w:color="auto"/>
              <w:bottom w:val="single" w:sz="4" w:space="0" w:color="auto"/>
              <w:right w:val="single" w:sz="4" w:space="0" w:color="auto"/>
            </w:tcBorders>
          </w:tcPr>
          <w:p w14:paraId="462BE704" w14:textId="77777777" w:rsidR="00247889" w:rsidRPr="00AF41F7" w:rsidRDefault="00247889" w:rsidP="006E7F68">
            <w:pPr>
              <w:jc w:val="both"/>
              <w:rPr>
                <w:color w:val="000000" w:themeColor="text1"/>
              </w:rPr>
            </w:pPr>
            <w:r w:rsidRPr="00AF41F7">
              <w:rPr>
                <w:color w:val="000000" w:themeColor="text1"/>
              </w:rPr>
              <w:t>Consultant (</w:t>
            </w:r>
            <w:r w:rsidR="00957B38" w:rsidRPr="00AF41F7">
              <w:rPr>
                <w:color w:val="000000" w:themeColor="text1"/>
              </w:rPr>
              <w:t xml:space="preserve">including </w:t>
            </w:r>
            <w:r w:rsidRPr="00AF41F7">
              <w:rPr>
                <w:color w:val="000000" w:themeColor="text1"/>
              </w:rPr>
              <w:t>on-site in Haiti</w:t>
            </w:r>
            <w:r w:rsidR="00957B38" w:rsidRPr="00AF41F7">
              <w:rPr>
                <w:color w:val="000000" w:themeColor="text1"/>
              </w:rPr>
              <w:t xml:space="preserve"> after earthquake</w:t>
            </w:r>
            <w:r w:rsidRPr="00AF41F7">
              <w:rPr>
                <w:color w:val="000000" w:themeColor="text1"/>
              </w:rPr>
              <w:t>)</w:t>
            </w:r>
          </w:p>
        </w:tc>
        <w:tc>
          <w:tcPr>
            <w:tcW w:w="6474" w:type="dxa"/>
            <w:gridSpan w:val="2"/>
            <w:tcBorders>
              <w:top w:val="single" w:sz="4" w:space="0" w:color="auto"/>
              <w:left w:val="single" w:sz="4" w:space="0" w:color="auto"/>
              <w:bottom w:val="single" w:sz="4" w:space="0" w:color="auto"/>
              <w:right w:val="single" w:sz="4" w:space="0" w:color="auto"/>
            </w:tcBorders>
          </w:tcPr>
          <w:p w14:paraId="1D4A5262" w14:textId="77777777" w:rsidR="00247889" w:rsidRPr="00AF41F7" w:rsidRDefault="00247889" w:rsidP="006E7F68">
            <w:pPr>
              <w:jc w:val="both"/>
              <w:rPr>
                <w:color w:val="000000" w:themeColor="text1"/>
              </w:rPr>
            </w:pPr>
            <w:r w:rsidRPr="00AF41F7">
              <w:rPr>
                <w:color w:val="000000" w:themeColor="text1"/>
              </w:rPr>
              <w:t>Partners in Health</w:t>
            </w:r>
          </w:p>
        </w:tc>
      </w:tr>
      <w:tr w:rsidR="00A94595" w:rsidRPr="00AF41F7" w14:paraId="42EAC650"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6999BD27" w14:textId="7EA40FBB" w:rsidR="00A94595" w:rsidRDefault="00A94595" w:rsidP="006E7F68">
            <w:pPr>
              <w:jc w:val="both"/>
              <w:rPr>
                <w:color w:val="000000" w:themeColor="text1"/>
              </w:rPr>
            </w:pPr>
            <w:r w:rsidRPr="00AF41F7">
              <w:rPr>
                <w:color w:val="000000" w:themeColor="text1"/>
              </w:rPr>
              <w:t>2011</w:t>
            </w:r>
            <w:r w:rsidR="00E16FBE" w:rsidRPr="00AF41F7">
              <w:rPr>
                <w:color w:val="000000" w:themeColor="text1"/>
              </w:rPr>
              <w:t>-</w:t>
            </w:r>
            <w:r w:rsidR="00BD4F57">
              <w:rPr>
                <w:color w:val="000000" w:themeColor="text1"/>
              </w:rPr>
              <w:t>2014</w:t>
            </w:r>
          </w:p>
          <w:p w14:paraId="100F3026" w14:textId="79999CF1" w:rsidR="003E0D56" w:rsidRPr="00AF41F7" w:rsidRDefault="003E0D56" w:rsidP="006E7F68">
            <w:pPr>
              <w:jc w:val="both"/>
              <w:rPr>
                <w:color w:val="000000" w:themeColor="text1"/>
              </w:rPr>
            </w:pPr>
          </w:p>
        </w:tc>
        <w:tc>
          <w:tcPr>
            <w:tcW w:w="2538" w:type="dxa"/>
            <w:tcBorders>
              <w:top w:val="single" w:sz="4" w:space="0" w:color="auto"/>
              <w:left w:val="single" w:sz="4" w:space="0" w:color="auto"/>
              <w:bottom w:val="single" w:sz="4" w:space="0" w:color="auto"/>
              <w:right w:val="single" w:sz="4" w:space="0" w:color="auto"/>
            </w:tcBorders>
          </w:tcPr>
          <w:p w14:paraId="31B6DAD4" w14:textId="77777777" w:rsidR="00A94595" w:rsidRPr="00AF41F7" w:rsidRDefault="00AF41F7" w:rsidP="006E7F68">
            <w:pPr>
              <w:jc w:val="both"/>
              <w:rPr>
                <w:color w:val="000000" w:themeColor="text1"/>
              </w:rPr>
            </w:pPr>
            <w:r w:rsidRPr="00AF41F7">
              <w:rPr>
                <w:color w:val="000000" w:themeColor="text1"/>
              </w:rPr>
              <w:t xml:space="preserve">Technical </w:t>
            </w:r>
            <w:r w:rsidR="00A94595" w:rsidRPr="00AF41F7">
              <w:rPr>
                <w:color w:val="000000" w:themeColor="text1"/>
              </w:rPr>
              <w:t xml:space="preserve">Consultant </w:t>
            </w:r>
          </w:p>
        </w:tc>
        <w:tc>
          <w:tcPr>
            <w:tcW w:w="6474" w:type="dxa"/>
            <w:gridSpan w:val="2"/>
            <w:tcBorders>
              <w:top w:val="single" w:sz="4" w:space="0" w:color="auto"/>
              <w:left w:val="single" w:sz="4" w:space="0" w:color="auto"/>
              <w:bottom w:val="single" w:sz="4" w:space="0" w:color="auto"/>
              <w:right w:val="single" w:sz="4" w:space="0" w:color="auto"/>
            </w:tcBorders>
          </w:tcPr>
          <w:p w14:paraId="4EF5B342" w14:textId="1526C483" w:rsidR="003E0D56" w:rsidRPr="00AF41F7" w:rsidRDefault="00A94595" w:rsidP="006E7F68">
            <w:pPr>
              <w:jc w:val="both"/>
              <w:rPr>
                <w:color w:val="000000" w:themeColor="text1"/>
              </w:rPr>
            </w:pPr>
            <w:r w:rsidRPr="00AF41F7">
              <w:rPr>
                <w:color w:val="000000" w:themeColor="text1"/>
              </w:rPr>
              <w:t>Ethiopia Mental Health Policy</w:t>
            </w:r>
            <w:r w:rsidR="00AF41F7" w:rsidRPr="00AF41F7">
              <w:rPr>
                <w:color w:val="000000" w:themeColor="text1"/>
              </w:rPr>
              <w:t>, Republic of Ethiopia</w:t>
            </w:r>
            <w:r w:rsidR="00FA1675">
              <w:rPr>
                <w:color w:val="000000" w:themeColor="text1"/>
              </w:rPr>
              <w:t xml:space="preserve"> Ministry of Health</w:t>
            </w:r>
          </w:p>
        </w:tc>
      </w:tr>
      <w:tr w:rsidR="00B8554F" w:rsidRPr="00AF41F7" w14:paraId="2B5D2771" w14:textId="77777777" w:rsidTr="00B8554F">
        <w:tblPrEx>
          <w:tblBorders>
            <w:top w:val="none" w:sz="0" w:space="0" w:color="auto"/>
            <w:left w:val="none" w:sz="0" w:space="0" w:color="auto"/>
            <w:bottom w:val="none" w:sz="0" w:space="0" w:color="auto"/>
            <w:right w:val="none" w:sz="0" w:space="0" w:color="auto"/>
          </w:tblBorders>
          <w:shd w:val="clear" w:color="auto" w:fill="auto"/>
          <w:tblLook w:val="01E0" w:firstRow="1" w:lastRow="1" w:firstColumn="1" w:lastColumn="1" w:noHBand="0" w:noVBand="0"/>
        </w:tblPrEx>
        <w:tc>
          <w:tcPr>
            <w:tcW w:w="1440" w:type="dxa"/>
            <w:tcBorders>
              <w:top w:val="single" w:sz="4" w:space="0" w:color="auto"/>
              <w:left w:val="single" w:sz="4" w:space="0" w:color="auto"/>
              <w:bottom w:val="single" w:sz="4" w:space="0" w:color="auto"/>
              <w:right w:val="single" w:sz="4" w:space="0" w:color="auto"/>
            </w:tcBorders>
          </w:tcPr>
          <w:p w14:paraId="08A1FE80" w14:textId="2FBED372" w:rsidR="00B8554F" w:rsidRPr="00AF41F7" w:rsidRDefault="00B8554F" w:rsidP="006E7F68">
            <w:pPr>
              <w:jc w:val="both"/>
              <w:rPr>
                <w:color w:val="000000" w:themeColor="text1"/>
              </w:rPr>
            </w:pPr>
            <w:r>
              <w:rPr>
                <w:color w:val="000000" w:themeColor="text1"/>
              </w:rPr>
              <w:t>2014</w:t>
            </w:r>
          </w:p>
        </w:tc>
        <w:tc>
          <w:tcPr>
            <w:tcW w:w="2538" w:type="dxa"/>
            <w:tcBorders>
              <w:top w:val="single" w:sz="4" w:space="0" w:color="auto"/>
              <w:left w:val="single" w:sz="4" w:space="0" w:color="auto"/>
              <w:bottom w:val="single" w:sz="4" w:space="0" w:color="auto"/>
              <w:right w:val="single" w:sz="4" w:space="0" w:color="auto"/>
            </w:tcBorders>
          </w:tcPr>
          <w:p w14:paraId="49AD1C23" w14:textId="46C29B7F" w:rsidR="00B8554F" w:rsidRPr="00AF41F7" w:rsidRDefault="00B8554F" w:rsidP="006E7F68">
            <w:pPr>
              <w:jc w:val="both"/>
              <w:rPr>
                <w:color w:val="000000" w:themeColor="text1"/>
              </w:rPr>
            </w:pPr>
            <w:r>
              <w:rPr>
                <w:color w:val="000000" w:themeColor="text1"/>
              </w:rPr>
              <w:t>Consultant</w:t>
            </w:r>
          </w:p>
        </w:tc>
        <w:tc>
          <w:tcPr>
            <w:tcW w:w="6474" w:type="dxa"/>
            <w:gridSpan w:val="2"/>
            <w:tcBorders>
              <w:top w:val="single" w:sz="4" w:space="0" w:color="auto"/>
              <w:left w:val="single" w:sz="4" w:space="0" w:color="auto"/>
              <w:bottom w:val="single" w:sz="4" w:space="0" w:color="auto"/>
              <w:right w:val="single" w:sz="4" w:space="0" w:color="auto"/>
            </w:tcBorders>
          </w:tcPr>
          <w:p w14:paraId="111D47EE" w14:textId="07CDE111" w:rsidR="00B8554F" w:rsidRPr="00AF41F7" w:rsidRDefault="00B8554F" w:rsidP="006E7F68">
            <w:pPr>
              <w:jc w:val="both"/>
              <w:rPr>
                <w:color w:val="000000" w:themeColor="text1"/>
              </w:rPr>
            </w:pPr>
            <w:r w:rsidRPr="003E0D56">
              <w:rPr>
                <w:bCs/>
                <w:color w:val="000000" w:themeColor="text1"/>
              </w:rPr>
              <w:t>World Bank, Washington, DC</w:t>
            </w:r>
          </w:p>
        </w:tc>
      </w:tr>
    </w:tbl>
    <w:p w14:paraId="0B4D8BEB" w14:textId="77777777" w:rsidR="003E0D56" w:rsidRDefault="003E0D56" w:rsidP="006E7F68">
      <w:pPr>
        <w:jc w:val="both"/>
      </w:pPr>
    </w:p>
    <w:p w14:paraId="3DE6A7C9" w14:textId="6B397F07" w:rsidR="00DC4226" w:rsidRPr="001369B4" w:rsidRDefault="00B95621" w:rsidP="001369B4">
      <w:pPr>
        <w:rPr>
          <w:b/>
          <w:color w:val="000000" w:themeColor="text1"/>
        </w:rPr>
      </w:pPr>
      <w:hyperlink r:id="rId11" w:history="1">
        <w:bookmarkStart w:id="2" w:name="_Toc309663188"/>
        <w:r w:rsidR="00DC4226" w:rsidRPr="001369B4">
          <w:rPr>
            <w:rStyle w:val="Hyperlink"/>
            <w:b/>
            <w:color w:val="000000" w:themeColor="text1"/>
            <w:u w:val="none"/>
          </w:rPr>
          <w:t>Major Administrative Leadership Positions</w:t>
        </w:r>
        <w:bookmarkEnd w:id="2"/>
      </w:hyperlink>
    </w:p>
    <w:p w14:paraId="54BF9FBD" w14:textId="77777777" w:rsidR="00F70792" w:rsidRPr="00AF41F7" w:rsidRDefault="00F70792" w:rsidP="006E7F68">
      <w:pPr>
        <w:jc w:val="both"/>
        <w:rPr>
          <w:color w:val="000000" w:themeColor="text1"/>
        </w:rPr>
      </w:pPr>
    </w:p>
    <w:p w14:paraId="565FE7B5" w14:textId="5012B322" w:rsidR="00DC4226" w:rsidRPr="00AF41F7" w:rsidRDefault="00DC4226" w:rsidP="006E7F68">
      <w:pPr>
        <w:pStyle w:val="H2"/>
        <w:spacing w:before="0" w:after="0"/>
        <w:jc w:val="both"/>
        <w:rPr>
          <w:bCs/>
          <w:color w:val="000000" w:themeColor="text1"/>
        </w:rPr>
      </w:pPr>
      <w:r w:rsidRPr="00AF41F7">
        <w:rPr>
          <w:bCs/>
          <w:color w:val="000000" w:themeColor="text1"/>
        </w:rPr>
        <w:t>Local</w:t>
      </w:r>
      <w:r w:rsidR="00027A95">
        <w:rPr>
          <w:bCs/>
          <w:color w:val="000000" w:themeColor="text1"/>
        </w:rPr>
        <w:t>:</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506"/>
        <w:gridCol w:w="4506"/>
      </w:tblGrid>
      <w:tr w:rsidR="00731A3F" w:rsidRPr="00AF41F7" w14:paraId="3CABD7D3" w14:textId="77777777" w:rsidTr="00B8554F">
        <w:tc>
          <w:tcPr>
            <w:tcW w:w="1440" w:type="dxa"/>
          </w:tcPr>
          <w:p w14:paraId="3848E09F" w14:textId="4BB6C00F" w:rsidR="00731A3F" w:rsidRPr="00AF41F7" w:rsidRDefault="00731A3F" w:rsidP="006E7F68">
            <w:pPr>
              <w:jc w:val="both"/>
              <w:rPr>
                <w:color w:val="000000" w:themeColor="text1"/>
              </w:rPr>
            </w:pPr>
            <w:r w:rsidRPr="00131936">
              <w:rPr>
                <w:color w:val="000000" w:themeColor="text1"/>
              </w:rPr>
              <w:t>1992-</w:t>
            </w:r>
            <w:r w:rsidR="00131936">
              <w:rPr>
                <w:color w:val="000000" w:themeColor="text1"/>
              </w:rPr>
              <w:t>2015</w:t>
            </w:r>
          </w:p>
        </w:tc>
        <w:tc>
          <w:tcPr>
            <w:tcW w:w="4506" w:type="dxa"/>
          </w:tcPr>
          <w:p w14:paraId="5EDE13BE" w14:textId="77777777" w:rsidR="00731A3F" w:rsidRPr="00AF41F7" w:rsidRDefault="00C35743" w:rsidP="006E7F68">
            <w:pPr>
              <w:jc w:val="both"/>
              <w:rPr>
                <w:color w:val="000000" w:themeColor="text1"/>
              </w:rPr>
            </w:pPr>
            <w:r w:rsidRPr="00AF41F7">
              <w:rPr>
                <w:color w:val="000000" w:themeColor="text1"/>
              </w:rPr>
              <w:t>Director</w:t>
            </w:r>
            <w:r w:rsidR="00502CB8" w:rsidRPr="00AF41F7">
              <w:rPr>
                <w:color w:val="000000" w:themeColor="text1"/>
              </w:rPr>
              <w:t xml:space="preserve">, </w:t>
            </w:r>
            <w:r w:rsidR="00731A3F" w:rsidRPr="00AF41F7">
              <w:rPr>
                <w:color w:val="000000" w:themeColor="text1"/>
              </w:rPr>
              <w:t>Clozapine Program</w:t>
            </w:r>
          </w:p>
        </w:tc>
        <w:tc>
          <w:tcPr>
            <w:tcW w:w="4506" w:type="dxa"/>
          </w:tcPr>
          <w:p w14:paraId="08A85404" w14:textId="77777777" w:rsidR="00731A3F" w:rsidRPr="00AF41F7" w:rsidRDefault="00AF41F7" w:rsidP="006E7F68">
            <w:pPr>
              <w:jc w:val="both"/>
              <w:rPr>
                <w:color w:val="000000" w:themeColor="text1"/>
              </w:rPr>
            </w:pPr>
            <w:r w:rsidRPr="00AF41F7">
              <w:rPr>
                <w:color w:val="000000" w:themeColor="text1"/>
              </w:rPr>
              <w:t xml:space="preserve">Freedom Trail Clinic, </w:t>
            </w:r>
            <w:r w:rsidR="00731A3F" w:rsidRPr="00AF41F7">
              <w:rPr>
                <w:color w:val="000000" w:themeColor="text1"/>
              </w:rPr>
              <w:t>Erich Lindemann Mental Health Center</w:t>
            </w:r>
          </w:p>
        </w:tc>
      </w:tr>
      <w:tr w:rsidR="00B34CD0" w:rsidRPr="00AF41F7" w14:paraId="2A5F34BC" w14:textId="77777777" w:rsidTr="00B8554F">
        <w:tc>
          <w:tcPr>
            <w:tcW w:w="1440" w:type="dxa"/>
          </w:tcPr>
          <w:p w14:paraId="2783803D" w14:textId="77777777" w:rsidR="00B34CD0" w:rsidRPr="00AF41F7" w:rsidRDefault="000D43A6" w:rsidP="006E7F68">
            <w:pPr>
              <w:jc w:val="both"/>
              <w:rPr>
                <w:color w:val="000000" w:themeColor="text1"/>
              </w:rPr>
            </w:pPr>
            <w:r w:rsidRPr="00AF41F7">
              <w:rPr>
                <w:color w:val="000000" w:themeColor="text1"/>
              </w:rPr>
              <w:t>1995</w:t>
            </w:r>
            <w:r w:rsidR="00B34CD0" w:rsidRPr="00AF41F7">
              <w:rPr>
                <w:color w:val="000000" w:themeColor="text1"/>
              </w:rPr>
              <w:t>-1999</w:t>
            </w:r>
          </w:p>
        </w:tc>
        <w:tc>
          <w:tcPr>
            <w:tcW w:w="4506" w:type="dxa"/>
          </w:tcPr>
          <w:p w14:paraId="7ADB5BAE" w14:textId="77777777" w:rsidR="00C12309" w:rsidRPr="00AF41F7" w:rsidRDefault="00B34CD0" w:rsidP="006E7F68">
            <w:pPr>
              <w:jc w:val="both"/>
              <w:rPr>
                <w:color w:val="000000" w:themeColor="text1"/>
              </w:rPr>
            </w:pPr>
            <w:r w:rsidRPr="00AF41F7">
              <w:rPr>
                <w:color w:val="000000" w:themeColor="text1"/>
              </w:rPr>
              <w:t>Training Coordinator</w:t>
            </w:r>
          </w:p>
          <w:p w14:paraId="4C5912E7" w14:textId="77777777" w:rsidR="00B34CD0" w:rsidRPr="00AF41F7" w:rsidRDefault="00C12309" w:rsidP="006E7F68">
            <w:pPr>
              <w:jc w:val="both"/>
              <w:rPr>
                <w:color w:val="000000" w:themeColor="text1"/>
              </w:rPr>
            </w:pPr>
            <w:r w:rsidRPr="00AF41F7">
              <w:rPr>
                <w:color w:val="000000" w:themeColor="text1"/>
              </w:rPr>
              <w:t>PGY 4/</w:t>
            </w:r>
            <w:r w:rsidR="00B34CD0" w:rsidRPr="00AF41F7">
              <w:rPr>
                <w:color w:val="000000" w:themeColor="text1"/>
              </w:rPr>
              <w:t>PGY 5 Psychiatry Fellowship</w:t>
            </w:r>
          </w:p>
        </w:tc>
        <w:tc>
          <w:tcPr>
            <w:tcW w:w="4506" w:type="dxa"/>
          </w:tcPr>
          <w:p w14:paraId="103708F4" w14:textId="77777777" w:rsidR="00B34CD0" w:rsidRPr="00AF41F7" w:rsidRDefault="00B34CD0" w:rsidP="006E7F68">
            <w:pPr>
              <w:jc w:val="both"/>
              <w:rPr>
                <w:color w:val="000000" w:themeColor="text1"/>
              </w:rPr>
            </w:pPr>
            <w:r w:rsidRPr="00AF41F7">
              <w:rPr>
                <w:color w:val="000000" w:themeColor="text1"/>
              </w:rPr>
              <w:t>Massachusetts Institute of Technology, Harvard Medical School</w:t>
            </w:r>
          </w:p>
        </w:tc>
      </w:tr>
      <w:tr w:rsidR="00731A3F" w:rsidRPr="00AF41F7" w14:paraId="5FC8249F" w14:textId="77777777" w:rsidTr="00B8554F">
        <w:tc>
          <w:tcPr>
            <w:tcW w:w="1440" w:type="dxa"/>
          </w:tcPr>
          <w:p w14:paraId="2176DDB3" w14:textId="77777777" w:rsidR="00731A3F" w:rsidRPr="00AF41F7" w:rsidRDefault="00731A3F" w:rsidP="006E7F68">
            <w:pPr>
              <w:jc w:val="both"/>
              <w:rPr>
                <w:color w:val="000000" w:themeColor="text1"/>
              </w:rPr>
            </w:pPr>
            <w:r w:rsidRPr="00AF41F7">
              <w:rPr>
                <w:color w:val="000000" w:themeColor="text1"/>
              </w:rPr>
              <w:t>1997-</w:t>
            </w:r>
            <w:r w:rsidR="000D43A6" w:rsidRPr="00AF41F7">
              <w:rPr>
                <w:color w:val="000000" w:themeColor="text1"/>
              </w:rPr>
              <w:t>2012</w:t>
            </w:r>
          </w:p>
        </w:tc>
        <w:tc>
          <w:tcPr>
            <w:tcW w:w="4506" w:type="dxa"/>
          </w:tcPr>
          <w:p w14:paraId="6823E7DA" w14:textId="77777777" w:rsidR="00731A3F" w:rsidRPr="00AF41F7" w:rsidRDefault="00C35743" w:rsidP="006E7F68">
            <w:pPr>
              <w:jc w:val="both"/>
              <w:rPr>
                <w:color w:val="000000" w:themeColor="text1"/>
              </w:rPr>
            </w:pPr>
            <w:r w:rsidRPr="00AF41F7">
              <w:rPr>
                <w:color w:val="000000" w:themeColor="text1"/>
              </w:rPr>
              <w:t>Associate Director</w:t>
            </w:r>
            <w:r w:rsidR="00502CB8" w:rsidRPr="00AF41F7">
              <w:rPr>
                <w:color w:val="000000" w:themeColor="text1"/>
              </w:rPr>
              <w:t xml:space="preserve">, </w:t>
            </w:r>
            <w:r w:rsidR="00731A3F" w:rsidRPr="00AF41F7">
              <w:rPr>
                <w:color w:val="000000" w:themeColor="text1"/>
              </w:rPr>
              <w:t>Schizophrenia</w:t>
            </w:r>
            <w:r w:rsidRPr="00AF41F7">
              <w:rPr>
                <w:color w:val="000000" w:themeColor="text1"/>
              </w:rPr>
              <w:t xml:space="preserve"> Clinical </w:t>
            </w:r>
            <w:r w:rsidR="000D43A6" w:rsidRPr="00AF41F7">
              <w:rPr>
                <w:color w:val="000000" w:themeColor="text1"/>
              </w:rPr>
              <w:t xml:space="preserve">and </w:t>
            </w:r>
            <w:r w:rsidRPr="00AF41F7">
              <w:rPr>
                <w:color w:val="000000" w:themeColor="text1"/>
              </w:rPr>
              <w:t>Research</w:t>
            </w:r>
            <w:r w:rsidR="00731A3F" w:rsidRPr="00AF41F7">
              <w:rPr>
                <w:color w:val="000000" w:themeColor="text1"/>
              </w:rPr>
              <w:t xml:space="preserve"> Program</w:t>
            </w:r>
          </w:p>
        </w:tc>
        <w:tc>
          <w:tcPr>
            <w:tcW w:w="4506" w:type="dxa"/>
          </w:tcPr>
          <w:p w14:paraId="44828F81" w14:textId="77777777" w:rsidR="00731A3F" w:rsidRPr="00AF41F7" w:rsidRDefault="00731A3F" w:rsidP="006E7F68">
            <w:pPr>
              <w:jc w:val="both"/>
              <w:rPr>
                <w:color w:val="000000" w:themeColor="text1"/>
              </w:rPr>
            </w:pPr>
            <w:r w:rsidRPr="00AF41F7">
              <w:rPr>
                <w:color w:val="000000" w:themeColor="text1"/>
              </w:rPr>
              <w:t>Massachusetts General Hospital</w:t>
            </w:r>
          </w:p>
        </w:tc>
      </w:tr>
      <w:tr w:rsidR="00731A3F" w:rsidRPr="00AF41F7" w14:paraId="4B480E0B" w14:textId="77777777" w:rsidTr="00B8554F">
        <w:tc>
          <w:tcPr>
            <w:tcW w:w="1440" w:type="dxa"/>
          </w:tcPr>
          <w:p w14:paraId="1C31E305" w14:textId="77777777" w:rsidR="00731A3F" w:rsidRPr="00AF41F7" w:rsidRDefault="00731A3F" w:rsidP="006E7F68">
            <w:pPr>
              <w:jc w:val="both"/>
              <w:rPr>
                <w:color w:val="000000" w:themeColor="text1"/>
              </w:rPr>
            </w:pPr>
            <w:r w:rsidRPr="00AF41F7">
              <w:rPr>
                <w:color w:val="000000" w:themeColor="text1"/>
              </w:rPr>
              <w:t>1999-</w:t>
            </w:r>
            <w:r w:rsidR="000D43A6" w:rsidRPr="00AF41F7">
              <w:rPr>
                <w:color w:val="000000" w:themeColor="text1"/>
              </w:rPr>
              <w:t>2012</w:t>
            </w:r>
          </w:p>
        </w:tc>
        <w:tc>
          <w:tcPr>
            <w:tcW w:w="4506" w:type="dxa"/>
          </w:tcPr>
          <w:p w14:paraId="40DF08F0" w14:textId="77777777" w:rsidR="00731A3F" w:rsidRPr="00AF41F7" w:rsidRDefault="00C35743" w:rsidP="006E7F68">
            <w:pPr>
              <w:jc w:val="both"/>
              <w:rPr>
                <w:color w:val="000000" w:themeColor="text1"/>
              </w:rPr>
            </w:pPr>
            <w:r w:rsidRPr="00AF41F7">
              <w:rPr>
                <w:color w:val="000000" w:themeColor="text1"/>
              </w:rPr>
              <w:t>Director</w:t>
            </w:r>
            <w:r w:rsidR="00502CB8" w:rsidRPr="00AF41F7">
              <w:rPr>
                <w:color w:val="000000" w:themeColor="text1"/>
              </w:rPr>
              <w:t xml:space="preserve">, </w:t>
            </w:r>
            <w:r w:rsidR="00731A3F" w:rsidRPr="00AF41F7">
              <w:rPr>
                <w:color w:val="000000" w:themeColor="text1"/>
              </w:rPr>
              <w:t>Schizophrenia Diabetes and Weight Reduction Research</w:t>
            </w:r>
            <w:r w:rsidRPr="00AF41F7">
              <w:rPr>
                <w:color w:val="000000" w:themeColor="text1"/>
              </w:rPr>
              <w:t xml:space="preserve"> Program</w:t>
            </w:r>
          </w:p>
        </w:tc>
        <w:tc>
          <w:tcPr>
            <w:tcW w:w="4506" w:type="dxa"/>
          </w:tcPr>
          <w:p w14:paraId="4766BC06" w14:textId="77777777" w:rsidR="00731A3F" w:rsidRPr="00AF41F7" w:rsidRDefault="00731A3F" w:rsidP="006E7F68">
            <w:pPr>
              <w:jc w:val="both"/>
              <w:rPr>
                <w:color w:val="000000" w:themeColor="text1"/>
              </w:rPr>
            </w:pPr>
            <w:r w:rsidRPr="00AF41F7">
              <w:rPr>
                <w:color w:val="000000" w:themeColor="text1"/>
              </w:rPr>
              <w:t>Massachusetts General Hospital</w:t>
            </w:r>
          </w:p>
        </w:tc>
      </w:tr>
      <w:tr w:rsidR="00731A3F" w:rsidRPr="00AF41F7" w14:paraId="4112D8BE" w14:textId="77777777" w:rsidTr="00B8554F">
        <w:tc>
          <w:tcPr>
            <w:tcW w:w="1440" w:type="dxa"/>
          </w:tcPr>
          <w:p w14:paraId="264F8A00" w14:textId="593FD4CF" w:rsidR="00731A3F" w:rsidRPr="00AF41F7" w:rsidRDefault="00731A3F" w:rsidP="006E7F68">
            <w:pPr>
              <w:jc w:val="both"/>
              <w:rPr>
                <w:color w:val="000000" w:themeColor="text1"/>
              </w:rPr>
            </w:pPr>
            <w:r w:rsidRPr="00AF41F7">
              <w:rPr>
                <w:color w:val="000000" w:themeColor="text1"/>
              </w:rPr>
              <w:t>2000</w:t>
            </w:r>
            <w:r w:rsidR="000D43A6" w:rsidRPr="00AF41F7">
              <w:rPr>
                <w:color w:val="000000" w:themeColor="text1"/>
              </w:rPr>
              <w:t>-</w:t>
            </w:r>
            <w:r w:rsidR="008E0EDF">
              <w:rPr>
                <w:color w:val="000000" w:themeColor="text1"/>
              </w:rPr>
              <w:t>2010</w:t>
            </w:r>
          </w:p>
        </w:tc>
        <w:tc>
          <w:tcPr>
            <w:tcW w:w="4506" w:type="dxa"/>
          </w:tcPr>
          <w:p w14:paraId="546DD8D9" w14:textId="77777777" w:rsidR="00731A3F" w:rsidRPr="00AF41F7" w:rsidRDefault="00C35743" w:rsidP="006E7F68">
            <w:pPr>
              <w:jc w:val="both"/>
              <w:rPr>
                <w:color w:val="000000" w:themeColor="text1"/>
              </w:rPr>
            </w:pPr>
            <w:r w:rsidRPr="00AF41F7">
              <w:rPr>
                <w:color w:val="000000" w:themeColor="text1"/>
              </w:rPr>
              <w:t>Medical Director</w:t>
            </w:r>
            <w:r w:rsidR="00502CB8" w:rsidRPr="00AF41F7">
              <w:rPr>
                <w:color w:val="000000" w:themeColor="text1"/>
              </w:rPr>
              <w:t xml:space="preserve">, </w:t>
            </w:r>
            <w:r w:rsidR="00731A3F" w:rsidRPr="00AF41F7">
              <w:rPr>
                <w:color w:val="000000" w:themeColor="text1"/>
              </w:rPr>
              <w:t>Harvard Program in Refugee Trauma</w:t>
            </w:r>
          </w:p>
        </w:tc>
        <w:tc>
          <w:tcPr>
            <w:tcW w:w="4506" w:type="dxa"/>
          </w:tcPr>
          <w:p w14:paraId="1524D52D" w14:textId="77777777" w:rsidR="00731A3F" w:rsidRPr="00AF41F7" w:rsidRDefault="00731A3F" w:rsidP="006E7F68">
            <w:pPr>
              <w:jc w:val="both"/>
              <w:rPr>
                <w:color w:val="000000" w:themeColor="text1"/>
              </w:rPr>
            </w:pPr>
            <w:r w:rsidRPr="00AF41F7">
              <w:rPr>
                <w:color w:val="000000" w:themeColor="text1"/>
              </w:rPr>
              <w:t>Massachusetts General Hospital and Harvard Medical School</w:t>
            </w:r>
          </w:p>
        </w:tc>
      </w:tr>
      <w:tr w:rsidR="009B1C23" w:rsidRPr="00AF41F7" w14:paraId="6B07C81C" w14:textId="77777777" w:rsidTr="00B8554F">
        <w:tc>
          <w:tcPr>
            <w:tcW w:w="1440" w:type="dxa"/>
          </w:tcPr>
          <w:p w14:paraId="0B11D01C" w14:textId="77777777" w:rsidR="009B1C23" w:rsidRPr="00AF41F7" w:rsidRDefault="009B1C23" w:rsidP="006E7F68">
            <w:pPr>
              <w:jc w:val="both"/>
              <w:rPr>
                <w:color w:val="000000" w:themeColor="text1"/>
              </w:rPr>
            </w:pPr>
            <w:r w:rsidRPr="00AF41F7">
              <w:rPr>
                <w:color w:val="000000" w:themeColor="text1"/>
              </w:rPr>
              <w:t>2000-</w:t>
            </w:r>
            <w:r w:rsidR="000D43A6" w:rsidRPr="00AF41F7">
              <w:rPr>
                <w:color w:val="000000" w:themeColor="text1"/>
              </w:rPr>
              <w:t>2011</w:t>
            </w:r>
          </w:p>
        </w:tc>
        <w:tc>
          <w:tcPr>
            <w:tcW w:w="4506" w:type="dxa"/>
          </w:tcPr>
          <w:p w14:paraId="456988E7" w14:textId="77777777" w:rsidR="009B1C23" w:rsidRPr="00AF41F7" w:rsidRDefault="009B1C23" w:rsidP="006E7F68">
            <w:pPr>
              <w:jc w:val="both"/>
              <w:rPr>
                <w:color w:val="000000" w:themeColor="text1"/>
              </w:rPr>
            </w:pPr>
            <w:r w:rsidRPr="00AF41F7">
              <w:rPr>
                <w:color w:val="000000" w:themeColor="text1"/>
              </w:rPr>
              <w:t>Associate Medical Director</w:t>
            </w:r>
          </w:p>
        </w:tc>
        <w:tc>
          <w:tcPr>
            <w:tcW w:w="4506" w:type="dxa"/>
          </w:tcPr>
          <w:p w14:paraId="7CB5F1BD" w14:textId="77777777" w:rsidR="009B1C23" w:rsidRPr="00AF41F7" w:rsidRDefault="00AF41F7" w:rsidP="006E7F68">
            <w:pPr>
              <w:jc w:val="both"/>
              <w:rPr>
                <w:color w:val="000000" w:themeColor="text1"/>
              </w:rPr>
            </w:pPr>
            <w:r w:rsidRPr="00AF41F7">
              <w:rPr>
                <w:color w:val="000000" w:themeColor="text1"/>
              </w:rPr>
              <w:t>Freedom Trail Clinic</w:t>
            </w:r>
            <w:r>
              <w:rPr>
                <w:color w:val="000000" w:themeColor="text1"/>
              </w:rPr>
              <w:t>,</w:t>
            </w:r>
            <w:r w:rsidRPr="00AF41F7">
              <w:rPr>
                <w:color w:val="000000" w:themeColor="text1"/>
              </w:rPr>
              <w:t xml:space="preserve"> </w:t>
            </w:r>
            <w:r w:rsidR="009B1C23" w:rsidRPr="00AF41F7">
              <w:rPr>
                <w:color w:val="000000" w:themeColor="text1"/>
              </w:rPr>
              <w:t>North Suffolk Mental Health</w:t>
            </w:r>
          </w:p>
        </w:tc>
      </w:tr>
      <w:tr w:rsidR="009B1C23" w:rsidRPr="00AF41F7" w14:paraId="0EA8579A" w14:textId="77777777" w:rsidTr="00B8554F">
        <w:tc>
          <w:tcPr>
            <w:tcW w:w="1440" w:type="dxa"/>
          </w:tcPr>
          <w:p w14:paraId="2494BC1B" w14:textId="77777777" w:rsidR="009B1C23" w:rsidRPr="00AF41F7" w:rsidRDefault="009B1C23" w:rsidP="006E7F68">
            <w:pPr>
              <w:jc w:val="both"/>
              <w:rPr>
                <w:color w:val="000000" w:themeColor="text1"/>
              </w:rPr>
            </w:pPr>
            <w:r w:rsidRPr="00AF41F7">
              <w:rPr>
                <w:color w:val="000000" w:themeColor="text1"/>
              </w:rPr>
              <w:t>2007-</w:t>
            </w:r>
            <w:r w:rsidR="000D43A6" w:rsidRPr="00AF41F7">
              <w:rPr>
                <w:color w:val="000000" w:themeColor="text1"/>
              </w:rPr>
              <w:t>2009</w:t>
            </w:r>
          </w:p>
        </w:tc>
        <w:tc>
          <w:tcPr>
            <w:tcW w:w="4506" w:type="dxa"/>
          </w:tcPr>
          <w:p w14:paraId="79011ADE" w14:textId="77777777" w:rsidR="009B1C23" w:rsidRPr="00AF41F7" w:rsidRDefault="009B1C23" w:rsidP="006E7F68">
            <w:pPr>
              <w:jc w:val="both"/>
              <w:rPr>
                <w:color w:val="000000" w:themeColor="text1"/>
              </w:rPr>
            </w:pPr>
            <w:r w:rsidRPr="00AF41F7">
              <w:rPr>
                <w:color w:val="000000" w:themeColor="text1"/>
              </w:rPr>
              <w:t>Associate Director, International Division in Psychiatry</w:t>
            </w:r>
          </w:p>
        </w:tc>
        <w:tc>
          <w:tcPr>
            <w:tcW w:w="4506" w:type="dxa"/>
          </w:tcPr>
          <w:p w14:paraId="3A70A64B" w14:textId="77777777" w:rsidR="009B1C23" w:rsidRPr="00AF41F7" w:rsidRDefault="009B1C23" w:rsidP="006E7F68">
            <w:pPr>
              <w:jc w:val="both"/>
              <w:rPr>
                <w:color w:val="000000" w:themeColor="text1"/>
              </w:rPr>
            </w:pPr>
            <w:r w:rsidRPr="00AF41F7">
              <w:rPr>
                <w:color w:val="000000" w:themeColor="text1"/>
              </w:rPr>
              <w:t>Massachusetts General Hospital</w:t>
            </w:r>
          </w:p>
        </w:tc>
      </w:tr>
      <w:tr w:rsidR="009B1C23" w:rsidRPr="00AF41F7" w14:paraId="6D26212F" w14:textId="77777777" w:rsidTr="00B8554F">
        <w:tc>
          <w:tcPr>
            <w:tcW w:w="1440" w:type="dxa"/>
          </w:tcPr>
          <w:p w14:paraId="6B3565F1" w14:textId="59F942F5" w:rsidR="009B1C23" w:rsidRPr="00AF41F7" w:rsidRDefault="009B1C23" w:rsidP="006E7F68">
            <w:pPr>
              <w:jc w:val="both"/>
              <w:rPr>
                <w:color w:val="000000" w:themeColor="text1"/>
              </w:rPr>
            </w:pPr>
            <w:r w:rsidRPr="00AF41F7">
              <w:rPr>
                <w:color w:val="000000" w:themeColor="text1"/>
              </w:rPr>
              <w:t>2009-</w:t>
            </w:r>
            <w:r w:rsidR="00C34F09">
              <w:rPr>
                <w:color w:val="000000" w:themeColor="text1"/>
              </w:rPr>
              <w:t>2015</w:t>
            </w:r>
          </w:p>
        </w:tc>
        <w:tc>
          <w:tcPr>
            <w:tcW w:w="4506" w:type="dxa"/>
          </w:tcPr>
          <w:p w14:paraId="7A94B4D3" w14:textId="77777777" w:rsidR="009B1C23" w:rsidRPr="00AF41F7" w:rsidRDefault="009B1C23" w:rsidP="006E7F68">
            <w:pPr>
              <w:jc w:val="both"/>
              <w:rPr>
                <w:color w:val="000000" w:themeColor="text1"/>
              </w:rPr>
            </w:pPr>
            <w:r w:rsidRPr="00AF41F7">
              <w:rPr>
                <w:color w:val="000000" w:themeColor="text1"/>
              </w:rPr>
              <w:t>Director, The Chester M. Pierce, M.D. Division of Global Psychiatry</w:t>
            </w:r>
          </w:p>
        </w:tc>
        <w:tc>
          <w:tcPr>
            <w:tcW w:w="4506" w:type="dxa"/>
          </w:tcPr>
          <w:p w14:paraId="35EA009C" w14:textId="77777777" w:rsidR="009B1C23" w:rsidRPr="00AF41F7" w:rsidRDefault="009B1C23" w:rsidP="006E7F68">
            <w:pPr>
              <w:jc w:val="both"/>
              <w:rPr>
                <w:color w:val="000000" w:themeColor="text1"/>
              </w:rPr>
            </w:pPr>
            <w:r w:rsidRPr="00AF41F7">
              <w:rPr>
                <w:color w:val="000000" w:themeColor="text1"/>
              </w:rPr>
              <w:t xml:space="preserve">Massachusetts General Hospital </w:t>
            </w:r>
          </w:p>
        </w:tc>
      </w:tr>
      <w:tr w:rsidR="009B1C23" w:rsidRPr="00AF41F7" w14:paraId="379B4DCC" w14:textId="77777777" w:rsidTr="00B8554F">
        <w:tc>
          <w:tcPr>
            <w:tcW w:w="1440" w:type="dxa"/>
          </w:tcPr>
          <w:p w14:paraId="6AD3F0F9" w14:textId="1B77AD4B" w:rsidR="009B1C23" w:rsidRPr="00AF41F7" w:rsidRDefault="009B1C23" w:rsidP="006E7F68">
            <w:pPr>
              <w:jc w:val="both"/>
              <w:rPr>
                <w:color w:val="000000" w:themeColor="text1"/>
              </w:rPr>
            </w:pPr>
            <w:r w:rsidRPr="00AF41F7">
              <w:rPr>
                <w:color w:val="000000" w:themeColor="text1"/>
              </w:rPr>
              <w:t>2010-</w:t>
            </w:r>
            <w:r w:rsidR="008E0EDF">
              <w:rPr>
                <w:color w:val="000000" w:themeColor="text1"/>
              </w:rPr>
              <w:t>2015</w:t>
            </w:r>
          </w:p>
        </w:tc>
        <w:tc>
          <w:tcPr>
            <w:tcW w:w="4506" w:type="dxa"/>
          </w:tcPr>
          <w:p w14:paraId="5FD065AF" w14:textId="77777777" w:rsidR="009B1C23" w:rsidRPr="00AF41F7" w:rsidRDefault="009B1C23" w:rsidP="006E7F68">
            <w:pPr>
              <w:jc w:val="both"/>
              <w:rPr>
                <w:color w:val="000000" w:themeColor="text1"/>
              </w:rPr>
            </w:pPr>
            <w:r w:rsidRPr="00AF41F7">
              <w:rPr>
                <w:color w:val="000000" w:themeColor="text1"/>
              </w:rPr>
              <w:t>Director, Liberia Center of Excellence in Mental Health and Psychiatry</w:t>
            </w:r>
          </w:p>
        </w:tc>
        <w:tc>
          <w:tcPr>
            <w:tcW w:w="4506" w:type="dxa"/>
          </w:tcPr>
          <w:p w14:paraId="58D9D3B3" w14:textId="6F580513" w:rsidR="009B1C23" w:rsidRPr="00AF41F7" w:rsidRDefault="009B1C23" w:rsidP="006E7F68">
            <w:pPr>
              <w:jc w:val="both"/>
              <w:rPr>
                <w:color w:val="000000" w:themeColor="text1"/>
              </w:rPr>
            </w:pPr>
            <w:r w:rsidRPr="00AF41F7">
              <w:rPr>
                <w:color w:val="000000" w:themeColor="text1"/>
              </w:rPr>
              <w:t>Massachusetts General Hospital/Harvard Medical School –</w:t>
            </w:r>
            <w:r w:rsidR="00455E81">
              <w:rPr>
                <w:color w:val="000000" w:themeColor="text1"/>
              </w:rPr>
              <w:t xml:space="preserve"> University of Liberia/A.M. Dogl</w:t>
            </w:r>
            <w:r w:rsidRPr="00AF41F7">
              <w:rPr>
                <w:color w:val="000000" w:themeColor="text1"/>
              </w:rPr>
              <w:t>iotti College of Medicine</w:t>
            </w:r>
          </w:p>
        </w:tc>
      </w:tr>
      <w:tr w:rsidR="00BC49AE" w:rsidRPr="00AF41F7" w14:paraId="26BDF40E" w14:textId="77777777" w:rsidTr="00B8554F">
        <w:trPr>
          <w:trHeight w:val="630"/>
        </w:trPr>
        <w:tc>
          <w:tcPr>
            <w:tcW w:w="1440" w:type="dxa"/>
          </w:tcPr>
          <w:p w14:paraId="5C0467CB" w14:textId="043AAC86" w:rsidR="00BC49AE" w:rsidRPr="00AF41F7" w:rsidRDefault="00BC49AE" w:rsidP="006E7F68">
            <w:pPr>
              <w:jc w:val="both"/>
              <w:rPr>
                <w:color w:val="000000" w:themeColor="text1"/>
              </w:rPr>
            </w:pPr>
            <w:r w:rsidRPr="00AF41F7">
              <w:rPr>
                <w:color w:val="000000" w:themeColor="text1"/>
              </w:rPr>
              <w:lastRenderedPageBreak/>
              <w:t>2012-</w:t>
            </w:r>
            <w:r w:rsidR="00C34F09">
              <w:rPr>
                <w:color w:val="000000" w:themeColor="text1"/>
              </w:rPr>
              <w:t>2015</w:t>
            </w:r>
          </w:p>
        </w:tc>
        <w:tc>
          <w:tcPr>
            <w:tcW w:w="4506" w:type="dxa"/>
          </w:tcPr>
          <w:p w14:paraId="300ECB09" w14:textId="77777777" w:rsidR="00BC49AE" w:rsidRPr="00AF41F7" w:rsidRDefault="00BC49AE" w:rsidP="006E7F68">
            <w:pPr>
              <w:jc w:val="both"/>
              <w:rPr>
                <w:color w:val="000000" w:themeColor="text1"/>
              </w:rPr>
            </w:pPr>
            <w:r w:rsidRPr="00AF41F7">
              <w:rPr>
                <w:color w:val="000000" w:themeColor="text1"/>
              </w:rPr>
              <w:t>Director/Organizer, Global Psychiatry Residency Training Track</w:t>
            </w:r>
          </w:p>
        </w:tc>
        <w:tc>
          <w:tcPr>
            <w:tcW w:w="4506" w:type="dxa"/>
          </w:tcPr>
          <w:p w14:paraId="428FEE83" w14:textId="77777777" w:rsidR="00BC49AE" w:rsidRPr="00AF41F7" w:rsidRDefault="00BC49AE" w:rsidP="006E7F68">
            <w:pPr>
              <w:jc w:val="both"/>
              <w:rPr>
                <w:color w:val="000000" w:themeColor="text1"/>
              </w:rPr>
            </w:pPr>
            <w:r w:rsidRPr="00AF41F7">
              <w:rPr>
                <w:color w:val="000000" w:themeColor="text1"/>
              </w:rPr>
              <w:t>MGH/McLean Adult Psychiatry Residency Training Program</w:t>
            </w:r>
          </w:p>
        </w:tc>
      </w:tr>
      <w:tr w:rsidR="009B1C23" w:rsidRPr="00AF41F7" w14:paraId="4A471D6B" w14:textId="77777777" w:rsidTr="00B8554F">
        <w:trPr>
          <w:trHeight w:val="630"/>
        </w:trPr>
        <w:tc>
          <w:tcPr>
            <w:tcW w:w="1440" w:type="dxa"/>
          </w:tcPr>
          <w:p w14:paraId="6048761B" w14:textId="6FBB6C67" w:rsidR="009B1C23" w:rsidRPr="00AF41F7" w:rsidRDefault="009B1C23" w:rsidP="006E7F68">
            <w:pPr>
              <w:jc w:val="both"/>
              <w:rPr>
                <w:color w:val="000000" w:themeColor="text1"/>
              </w:rPr>
            </w:pPr>
            <w:r w:rsidRPr="00AF41F7">
              <w:rPr>
                <w:color w:val="000000" w:themeColor="text1"/>
              </w:rPr>
              <w:t>2012-</w:t>
            </w:r>
            <w:r w:rsidR="00C34F09">
              <w:rPr>
                <w:color w:val="000000" w:themeColor="text1"/>
              </w:rPr>
              <w:t>2015</w:t>
            </w:r>
          </w:p>
        </w:tc>
        <w:tc>
          <w:tcPr>
            <w:tcW w:w="4506" w:type="dxa"/>
          </w:tcPr>
          <w:p w14:paraId="56E7CC6A" w14:textId="77777777" w:rsidR="009B1C23" w:rsidRPr="00AF41F7" w:rsidRDefault="009B1C23" w:rsidP="006E7F68">
            <w:pPr>
              <w:jc w:val="both"/>
              <w:rPr>
                <w:color w:val="000000" w:themeColor="text1"/>
              </w:rPr>
            </w:pPr>
            <w:r w:rsidRPr="00AF41F7">
              <w:rPr>
                <w:color w:val="000000" w:themeColor="text1"/>
              </w:rPr>
              <w:t>Director, Schizophrenia Clinical</w:t>
            </w:r>
            <w:r w:rsidR="000D43A6" w:rsidRPr="00AF41F7">
              <w:rPr>
                <w:color w:val="000000" w:themeColor="text1"/>
              </w:rPr>
              <w:t xml:space="preserve"> and</w:t>
            </w:r>
            <w:r w:rsidRPr="00AF41F7">
              <w:rPr>
                <w:color w:val="000000" w:themeColor="text1"/>
              </w:rPr>
              <w:t xml:space="preserve"> Research Program</w:t>
            </w:r>
          </w:p>
        </w:tc>
        <w:tc>
          <w:tcPr>
            <w:tcW w:w="4506" w:type="dxa"/>
          </w:tcPr>
          <w:p w14:paraId="1599D9D9" w14:textId="77777777" w:rsidR="009B1C23" w:rsidRPr="00AF41F7" w:rsidRDefault="009B1C23" w:rsidP="006E7F68">
            <w:pPr>
              <w:jc w:val="both"/>
              <w:rPr>
                <w:color w:val="000000" w:themeColor="text1"/>
              </w:rPr>
            </w:pPr>
            <w:r w:rsidRPr="00AF41F7">
              <w:rPr>
                <w:color w:val="000000" w:themeColor="text1"/>
              </w:rPr>
              <w:t>Massachusetts General Hospital</w:t>
            </w:r>
          </w:p>
        </w:tc>
      </w:tr>
      <w:tr w:rsidR="00BC49AE" w:rsidRPr="00AF41F7" w14:paraId="2525D588" w14:textId="77777777" w:rsidTr="00B8554F">
        <w:tc>
          <w:tcPr>
            <w:tcW w:w="1440" w:type="dxa"/>
          </w:tcPr>
          <w:p w14:paraId="25406591" w14:textId="0CF483F9" w:rsidR="00BC49AE" w:rsidRPr="00AF41F7" w:rsidRDefault="00BC49AE" w:rsidP="006E7F68">
            <w:pPr>
              <w:jc w:val="both"/>
              <w:rPr>
                <w:color w:val="000000" w:themeColor="text1"/>
              </w:rPr>
            </w:pPr>
            <w:r w:rsidRPr="00AF41F7">
              <w:rPr>
                <w:color w:val="000000" w:themeColor="text1"/>
              </w:rPr>
              <w:t>2012-</w:t>
            </w:r>
            <w:r w:rsidR="008E0EDF">
              <w:rPr>
                <w:color w:val="000000" w:themeColor="text1"/>
              </w:rPr>
              <w:t>2018</w:t>
            </w:r>
          </w:p>
        </w:tc>
        <w:tc>
          <w:tcPr>
            <w:tcW w:w="4506" w:type="dxa"/>
          </w:tcPr>
          <w:p w14:paraId="32854165" w14:textId="3CF2D6D1" w:rsidR="00BC49AE" w:rsidRPr="00AF41F7" w:rsidRDefault="00131936" w:rsidP="006E7F68">
            <w:pPr>
              <w:jc w:val="both"/>
              <w:rPr>
                <w:color w:val="000000" w:themeColor="text1"/>
              </w:rPr>
            </w:pPr>
            <w:r>
              <w:rPr>
                <w:color w:val="000000" w:themeColor="text1"/>
              </w:rPr>
              <w:t>Co-</w:t>
            </w:r>
            <w:r w:rsidR="00BC49AE" w:rsidRPr="00AF41F7">
              <w:rPr>
                <w:color w:val="000000" w:themeColor="text1"/>
              </w:rPr>
              <w:t>Director, MGH Global Psychiatric Postdoctoral Clinical Research Training Program</w:t>
            </w:r>
            <w:r w:rsidR="00FA1675">
              <w:rPr>
                <w:color w:val="000000" w:themeColor="text1"/>
              </w:rPr>
              <w:t>- NIMH T32</w:t>
            </w:r>
          </w:p>
        </w:tc>
        <w:tc>
          <w:tcPr>
            <w:tcW w:w="4506" w:type="dxa"/>
          </w:tcPr>
          <w:p w14:paraId="3D2A91BD" w14:textId="77777777" w:rsidR="00BC49AE" w:rsidRPr="00AF41F7" w:rsidRDefault="00BC49AE" w:rsidP="006E7F68">
            <w:pPr>
              <w:jc w:val="both"/>
              <w:rPr>
                <w:color w:val="000000" w:themeColor="text1"/>
              </w:rPr>
            </w:pPr>
            <w:r w:rsidRPr="00AF41F7">
              <w:rPr>
                <w:color w:val="000000" w:themeColor="text1"/>
              </w:rPr>
              <w:t>Massachusetts General Hospital</w:t>
            </w:r>
          </w:p>
        </w:tc>
      </w:tr>
      <w:tr w:rsidR="00C34F09" w:rsidRPr="00AF41F7" w14:paraId="72704DEA" w14:textId="77777777" w:rsidTr="00B8554F">
        <w:tc>
          <w:tcPr>
            <w:tcW w:w="1440" w:type="dxa"/>
          </w:tcPr>
          <w:p w14:paraId="4E339573" w14:textId="623C3FFD" w:rsidR="00C34F09" w:rsidRPr="00AF41F7" w:rsidRDefault="00C34F09" w:rsidP="006E7F68">
            <w:pPr>
              <w:jc w:val="both"/>
              <w:rPr>
                <w:color w:val="000000" w:themeColor="text1"/>
              </w:rPr>
            </w:pPr>
            <w:r>
              <w:rPr>
                <w:color w:val="000000" w:themeColor="text1"/>
              </w:rPr>
              <w:t>2015-</w:t>
            </w:r>
            <w:r w:rsidR="002C46F2">
              <w:rPr>
                <w:color w:val="000000" w:themeColor="text1"/>
              </w:rPr>
              <w:t>Present</w:t>
            </w:r>
          </w:p>
        </w:tc>
        <w:tc>
          <w:tcPr>
            <w:tcW w:w="4506" w:type="dxa"/>
          </w:tcPr>
          <w:p w14:paraId="2BF93F89" w14:textId="534794AD" w:rsidR="00C34F09" w:rsidRPr="00AF41F7" w:rsidRDefault="00C34F09" w:rsidP="006E7F68">
            <w:pPr>
              <w:jc w:val="both"/>
              <w:rPr>
                <w:color w:val="000000" w:themeColor="text1"/>
              </w:rPr>
            </w:pPr>
            <w:r>
              <w:rPr>
                <w:color w:val="000000" w:themeColor="text1"/>
              </w:rPr>
              <w:t>Chief of Psychiatry</w:t>
            </w:r>
          </w:p>
        </w:tc>
        <w:tc>
          <w:tcPr>
            <w:tcW w:w="4506" w:type="dxa"/>
          </w:tcPr>
          <w:p w14:paraId="14072DAF" w14:textId="7C1F8703" w:rsidR="00C34F09" w:rsidRPr="00AF41F7" w:rsidRDefault="00C34F09" w:rsidP="006E7F68">
            <w:pPr>
              <w:jc w:val="both"/>
              <w:rPr>
                <w:color w:val="000000" w:themeColor="text1"/>
              </w:rPr>
            </w:pPr>
            <w:r>
              <w:rPr>
                <w:color w:val="000000" w:themeColor="text1"/>
              </w:rPr>
              <w:t>Boston Medical Center</w:t>
            </w:r>
          </w:p>
        </w:tc>
      </w:tr>
      <w:tr w:rsidR="002C46F2" w:rsidRPr="00AF41F7" w14:paraId="78DA1BC7" w14:textId="77777777" w:rsidTr="00B8554F">
        <w:tc>
          <w:tcPr>
            <w:tcW w:w="1440" w:type="dxa"/>
          </w:tcPr>
          <w:p w14:paraId="2195C44F" w14:textId="3C6FBE5A" w:rsidR="002C46F2" w:rsidRDefault="002C46F2" w:rsidP="006E7F68">
            <w:pPr>
              <w:jc w:val="both"/>
              <w:rPr>
                <w:color w:val="000000" w:themeColor="text1"/>
              </w:rPr>
            </w:pPr>
            <w:r>
              <w:rPr>
                <w:color w:val="000000" w:themeColor="text1"/>
              </w:rPr>
              <w:t>2015-Present</w:t>
            </w:r>
          </w:p>
        </w:tc>
        <w:tc>
          <w:tcPr>
            <w:tcW w:w="4506" w:type="dxa"/>
          </w:tcPr>
          <w:p w14:paraId="0998D675" w14:textId="25E65CB0" w:rsidR="002C46F2" w:rsidRDefault="002C46F2" w:rsidP="006E7F68">
            <w:pPr>
              <w:jc w:val="both"/>
              <w:rPr>
                <w:color w:val="000000" w:themeColor="text1"/>
              </w:rPr>
            </w:pPr>
            <w:r>
              <w:rPr>
                <w:color w:val="000000" w:themeColor="text1"/>
              </w:rPr>
              <w:t>President</w:t>
            </w:r>
          </w:p>
        </w:tc>
        <w:tc>
          <w:tcPr>
            <w:tcW w:w="4506" w:type="dxa"/>
          </w:tcPr>
          <w:p w14:paraId="4767EC1E" w14:textId="3FD7E1EF" w:rsidR="002C46F2" w:rsidRDefault="002C46F2" w:rsidP="006E7F68">
            <w:pPr>
              <w:jc w:val="both"/>
              <w:rPr>
                <w:color w:val="000000" w:themeColor="text1"/>
              </w:rPr>
            </w:pPr>
            <w:r>
              <w:rPr>
                <w:color w:val="000000" w:themeColor="text1"/>
              </w:rPr>
              <w:t>Boston University Psychiatric Association</w:t>
            </w:r>
          </w:p>
        </w:tc>
      </w:tr>
    </w:tbl>
    <w:p w14:paraId="377D7C07" w14:textId="77777777" w:rsidR="003D7F1A" w:rsidRDefault="003D7F1A" w:rsidP="006E7F68">
      <w:pPr>
        <w:pStyle w:val="Heading1"/>
        <w:jc w:val="both"/>
      </w:pPr>
    </w:p>
    <w:p w14:paraId="5A811BA1" w14:textId="77777777" w:rsidR="00027A95" w:rsidRPr="00027A95" w:rsidRDefault="00027A95" w:rsidP="006E7F68">
      <w:pPr>
        <w:jc w:val="both"/>
      </w:pPr>
    </w:p>
    <w:p w14:paraId="640BE62B" w14:textId="786F082C" w:rsidR="00BC49AE" w:rsidRPr="00AF41F7" w:rsidRDefault="00BC49AE" w:rsidP="006E7F68">
      <w:pPr>
        <w:jc w:val="both"/>
        <w:rPr>
          <w:b/>
          <w:color w:val="000000" w:themeColor="text1"/>
        </w:rPr>
      </w:pPr>
      <w:r w:rsidRPr="00AF41F7">
        <w:rPr>
          <w:b/>
          <w:color w:val="000000" w:themeColor="text1"/>
        </w:rPr>
        <w:t>Regional</w:t>
      </w:r>
      <w:r w:rsidR="00027A95">
        <w:rPr>
          <w:b/>
          <w:color w:val="000000" w:themeColor="text1"/>
        </w:rPr>
        <w:t>:</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506"/>
        <w:gridCol w:w="4506"/>
      </w:tblGrid>
      <w:tr w:rsidR="00BC49AE" w:rsidRPr="00AF41F7" w14:paraId="11717D90" w14:textId="77777777" w:rsidTr="00772C87">
        <w:tc>
          <w:tcPr>
            <w:tcW w:w="1440" w:type="dxa"/>
          </w:tcPr>
          <w:p w14:paraId="70F64213" w14:textId="3251C17F" w:rsidR="00BC49AE" w:rsidRDefault="00BC49AE" w:rsidP="006E7F68">
            <w:pPr>
              <w:jc w:val="both"/>
              <w:rPr>
                <w:color w:val="000000" w:themeColor="text1"/>
              </w:rPr>
            </w:pPr>
            <w:r w:rsidRPr="00AF41F7">
              <w:rPr>
                <w:color w:val="000000" w:themeColor="text1"/>
              </w:rPr>
              <w:t>2012</w:t>
            </w:r>
            <w:r w:rsidR="00BD4F57">
              <w:rPr>
                <w:color w:val="000000" w:themeColor="text1"/>
              </w:rPr>
              <w:t>;</w:t>
            </w:r>
          </w:p>
          <w:p w14:paraId="3789E05B" w14:textId="057902E0" w:rsidR="00BD4F57" w:rsidRPr="00AF41F7" w:rsidRDefault="00BD4F57" w:rsidP="006E7F68">
            <w:pPr>
              <w:jc w:val="both"/>
              <w:rPr>
                <w:color w:val="000000" w:themeColor="text1"/>
              </w:rPr>
            </w:pPr>
            <w:r>
              <w:rPr>
                <w:color w:val="000000" w:themeColor="text1"/>
              </w:rPr>
              <w:t>2017</w:t>
            </w:r>
          </w:p>
        </w:tc>
        <w:tc>
          <w:tcPr>
            <w:tcW w:w="4506" w:type="dxa"/>
          </w:tcPr>
          <w:p w14:paraId="3F70C9A4" w14:textId="77777777" w:rsidR="00BC49AE" w:rsidRPr="00AF41F7" w:rsidRDefault="00BC49AE" w:rsidP="006E7F68">
            <w:pPr>
              <w:jc w:val="both"/>
              <w:rPr>
                <w:color w:val="000000" w:themeColor="text1"/>
              </w:rPr>
            </w:pPr>
            <w:r w:rsidRPr="00AF41F7">
              <w:rPr>
                <w:color w:val="000000" w:themeColor="text1"/>
              </w:rPr>
              <w:t>Co-Organizer, Disaster Psychiatry Course</w:t>
            </w:r>
          </w:p>
        </w:tc>
        <w:tc>
          <w:tcPr>
            <w:tcW w:w="4506" w:type="dxa"/>
          </w:tcPr>
          <w:p w14:paraId="64F47676" w14:textId="77777777" w:rsidR="00BC49AE" w:rsidRPr="00AF41F7" w:rsidRDefault="00BC49AE" w:rsidP="006E7F68">
            <w:pPr>
              <w:jc w:val="both"/>
              <w:rPr>
                <w:color w:val="000000" w:themeColor="text1"/>
              </w:rPr>
            </w:pPr>
            <w:r w:rsidRPr="00AF41F7">
              <w:rPr>
                <w:color w:val="000000" w:themeColor="text1"/>
              </w:rPr>
              <w:t>Massachusetts Psychiatric Society and American Red Cross</w:t>
            </w:r>
          </w:p>
        </w:tc>
      </w:tr>
    </w:tbl>
    <w:p w14:paraId="2BCFBB3B" w14:textId="77777777" w:rsidR="00B34F0B" w:rsidRDefault="00B34F0B" w:rsidP="006E7F68">
      <w:pPr>
        <w:pStyle w:val="H2"/>
        <w:spacing w:before="0" w:after="0"/>
        <w:jc w:val="both"/>
        <w:rPr>
          <w:bCs/>
          <w:color w:val="000000" w:themeColor="text1"/>
        </w:rPr>
      </w:pPr>
    </w:p>
    <w:p w14:paraId="260DC9DB" w14:textId="6686A011" w:rsidR="00027A95" w:rsidRDefault="006E7F68" w:rsidP="001369B4">
      <w:pPr>
        <w:pStyle w:val="H2"/>
        <w:spacing w:before="0" w:after="0"/>
        <w:rPr>
          <w:bCs/>
          <w:color w:val="000000" w:themeColor="text1"/>
        </w:rPr>
      </w:pPr>
      <w:r>
        <w:rPr>
          <w:bCs/>
          <w:color w:val="000000" w:themeColor="text1"/>
        </w:rPr>
        <w:t>Committee Service</w:t>
      </w:r>
    </w:p>
    <w:p w14:paraId="24F3733A" w14:textId="77777777" w:rsidR="00027A95" w:rsidRPr="00027A95" w:rsidRDefault="00027A95" w:rsidP="006E7F68">
      <w:pPr>
        <w:pStyle w:val="H2"/>
        <w:spacing w:before="0" w:after="0"/>
        <w:jc w:val="both"/>
        <w:rPr>
          <w:bCs/>
          <w:color w:val="000000" w:themeColor="text1"/>
        </w:rPr>
      </w:pPr>
    </w:p>
    <w:tbl>
      <w:tblPr>
        <w:tblW w:w="9504" w:type="dxa"/>
        <w:tblBorders>
          <w:top w:val="single" w:sz="4" w:space="0" w:color="auto"/>
          <w:left w:val="single" w:sz="4" w:space="0" w:color="auto"/>
          <w:bottom w:val="single" w:sz="4" w:space="0" w:color="auto"/>
          <w:right w:val="single" w:sz="4" w:space="0" w:color="auto"/>
        </w:tblBorders>
        <w:shd w:val="clear" w:color="auto" w:fill="CCCCCC"/>
        <w:tblLayout w:type="fixed"/>
        <w:tblCellMar>
          <w:left w:w="72" w:type="dxa"/>
          <w:right w:w="72" w:type="dxa"/>
        </w:tblCellMar>
        <w:tblLook w:val="01E0" w:firstRow="1" w:lastRow="1" w:firstColumn="1" w:lastColumn="1" w:noHBand="0" w:noVBand="0"/>
      </w:tblPr>
      <w:tblGrid>
        <w:gridCol w:w="1311"/>
        <w:gridCol w:w="4119"/>
        <w:gridCol w:w="4074"/>
      </w:tblGrid>
      <w:tr w:rsidR="00DC4226" w:rsidRPr="00AF41F7" w14:paraId="3B9FDC98" w14:textId="77777777" w:rsidTr="00FA1675">
        <w:trPr>
          <w:trHeight w:val="144"/>
          <w:hidden/>
        </w:trPr>
        <w:tc>
          <w:tcPr>
            <w:tcW w:w="1311" w:type="dxa"/>
            <w:tcBorders>
              <w:top w:val="single" w:sz="4" w:space="0" w:color="auto"/>
              <w:bottom w:val="single" w:sz="4" w:space="0" w:color="auto"/>
            </w:tcBorders>
            <w:shd w:val="clear" w:color="auto" w:fill="CCCCCC"/>
          </w:tcPr>
          <w:p w14:paraId="0CFC9304" w14:textId="77777777" w:rsidR="00DC4226" w:rsidRPr="00AF41F7" w:rsidRDefault="00DC4226" w:rsidP="006E7F68">
            <w:pPr>
              <w:jc w:val="both"/>
              <w:rPr>
                <w:vanish/>
                <w:color w:val="000000" w:themeColor="text1"/>
              </w:rPr>
            </w:pPr>
            <w:r w:rsidRPr="00AF41F7">
              <w:rPr>
                <w:vanish/>
                <w:color w:val="000000" w:themeColor="text1"/>
              </w:rPr>
              <w:t xml:space="preserve">Year(s) of </w:t>
            </w:r>
          </w:p>
          <w:p w14:paraId="50A0AD09" w14:textId="77777777" w:rsidR="00DC4226" w:rsidRPr="005E3F91" w:rsidRDefault="00DC4226" w:rsidP="006E7F68">
            <w:pPr>
              <w:jc w:val="both"/>
              <w:rPr>
                <w:vanish/>
                <w:color w:val="000000" w:themeColor="text1"/>
              </w:rPr>
            </w:pPr>
            <w:r w:rsidRPr="005E3F91">
              <w:rPr>
                <w:vanish/>
                <w:color w:val="000000" w:themeColor="text1"/>
                <w:sz w:val="22"/>
                <w:szCs w:val="22"/>
              </w:rPr>
              <w:t>Membership</w:t>
            </w:r>
          </w:p>
        </w:tc>
        <w:tc>
          <w:tcPr>
            <w:tcW w:w="4119" w:type="dxa"/>
            <w:shd w:val="clear" w:color="auto" w:fill="CCCCCC"/>
            <w:tcMar>
              <w:left w:w="576" w:type="dxa"/>
              <w:right w:w="115" w:type="dxa"/>
            </w:tcMar>
          </w:tcPr>
          <w:p w14:paraId="3F1B0F08" w14:textId="77777777" w:rsidR="00DC4226" w:rsidRPr="00AF41F7" w:rsidRDefault="00DC4226" w:rsidP="006E7F68">
            <w:pPr>
              <w:ind w:left="-397"/>
              <w:jc w:val="both"/>
              <w:rPr>
                <w:vanish/>
                <w:color w:val="000000" w:themeColor="text1"/>
              </w:rPr>
            </w:pPr>
            <w:r w:rsidRPr="00AF41F7">
              <w:rPr>
                <w:vanish/>
                <w:color w:val="000000" w:themeColor="text1"/>
              </w:rPr>
              <w:t>Name of Committee</w:t>
            </w:r>
          </w:p>
        </w:tc>
        <w:tc>
          <w:tcPr>
            <w:tcW w:w="4074" w:type="dxa"/>
            <w:shd w:val="clear" w:color="auto" w:fill="CCCCCC"/>
          </w:tcPr>
          <w:p w14:paraId="0C1C7ACE" w14:textId="77777777" w:rsidR="00DC4226" w:rsidRPr="00AF41F7" w:rsidRDefault="00DC4226" w:rsidP="006E7F68">
            <w:pPr>
              <w:ind w:left="64"/>
              <w:jc w:val="both"/>
              <w:rPr>
                <w:vanish/>
                <w:color w:val="000000" w:themeColor="text1"/>
              </w:rPr>
            </w:pPr>
            <w:r w:rsidRPr="00AF41F7">
              <w:rPr>
                <w:vanish/>
                <w:color w:val="000000" w:themeColor="text1"/>
              </w:rPr>
              <w:t>Institution/Organization</w:t>
            </w:r>
          </w:p>
        </w:tc>
      </w:tr>
      <w:tr w:rsidR="00DC4226" w:rsidRPr="00AF41F7" w14:paraId="04E6EC6E" w14:textId="77777777" w:rsidTr="00FA1675">
        <w:trPr>
          <w:gridBefore w:val="1"/>
          <w:wBefore w:w="1311" w:type="dxa"/>
          <w:trHeight w:val="144"/>
          <w:hidden/>
        </w:trPr>
        <w:tc>
          <w:tcPr>
            <w:tcW w:w="4119" w:type="dxa"/>
            <w:shd w:val="clear" w:color="auto" w:fill="CCCCCC"/>
          </w:tcPr>
          <w:p w14:paraId="7EDE900D" w14:textId="77777777" w:rsidR="00DC4226" w:rsidRPr="00AF41F7" w:rsidRDefault="00DC4226" w:rsidP="006E7F68">
            <w:pPr>
              <w:ind w:left="130"/>
              <w:jc w:val="both"/>
              <w:rPr>
                <w:vanish/>
                <w:color w:val="000000" w:themeColor="text1"/>
              </w:rPr>
            </w:pPr>
            <w:r w:rsidRPr="00AF41F7">
              <w:rPr>
                <w:vanish/>
                <w:color w:val="000000" w:themeColor="text1"/>
              </w:rPr>
              <w:t>Dates of Role(s)</w:t>
            </w:r>
          </w:p>
        </w:tc>
        <w:tc>
          <w:tcPr>
            <w:tcW w:w="4074" w:type="dxa"/>
            <w:shd w:val="clear" w:color="auto" w:fill="CCCCCC"/>
          </w:tcPr>
          <w:p w14:paraId="3B4944F3" w14:textId="77777777" w:rsidR="00DC4226" w:rsidRPr="00AF41F7" w:rsidRDefault="00DC4226" w:rsidP="006E7F68">
            <w:pPr>
              <w:ind w:left="64"/>
              <w:jc w:val="both"/>
              <w:rPr>
                <w:vanish/>
                <w:color w:val="000000" w:themeColor="text1"/>
              </w:rPr>
            </w:pPr>
            <w:r w:rsidRPr="00AF41F7">
              <w:rPr>
                <w:vanish/>
                <w:color w:val="000000" w:themeColor="text1"/>
              </w:rPr>
              <w:t>Title of Role(s)</w:t>
            </w:r>
          </w:p>
        </w:tc>
      </w:tr>
    </w:tbl>
    <w:p w14:paraId="2A08FCBF" w14:textId="2A9831EB" w:rsidR="00FA1675" w:rsidRPr="00AF41F7" w:rsidRDefault="00FA1675" w:rsidP="006E7F68">
      <w:pPr>
        <w:pStyle w:val="H2"/>
        <w:spacing w:before="0" w:after="0"/>
        <w:jc w:val="both"/>
        <w:rPr>
          <w:bCs/>
          <w:color w:val="000000" w:themeColor="text1"/>
        </w:rPr>
      </w:pPr>
      <w:r w:rsidRPr="00AF41F7">
        <w:rPr>
          <w:bCs/>
          <w:color w:val="000000" w:themeColor="text1"/>
        </w:rPr>
        <w:t>Local</w:t>
      </w:r>
      <w:r w:rsidR="00027A95">
        <w:rPr>
          <w:bCs/>
          <w:color w:val="000000" w:themeColor="text1"/>
        </w:rPr>
        <w:t>:</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94"/>
        <w:gridCol w:w="4494"/>
      </w:tblGrid>
      <w:tr w:rsidR="00FA1675" w:rsidRPr="00AF41F7" w14:paraId="2978EB60" w14:textId="77777777" w:rsidTr="00772C87">
        <w:tc>
          <w:tcPr>
            <w:tcW w:w="1440" w:type="dxa"/>
          </w:tcPr>
          <w:p w14:paraId="35D4FB7C" w14:textId="77777777" w:rsidR="00FA1675" w:rsidRPr="00AF41F7" w:rsidRDefault="00FA1675" w:rsidP="006E7F68">
            <w:pPr>
              <w:jc w:val="both"/>
              <w:rPr>
                <w:color w:val="000000" w:themeColor="text1"/>
              </w:rPr>
            </w:pPr>
            <w:r w:rsidRPr="00AF41F7">
              <w:rPr>
                <w:color w:val="000000" w:themeColor="text1"/>
              </w:rPr>
              <w:t>1992-2000</w:t>
            </w:r>
          </w:p>
        </w:tc>
        <w:tc>
          <w:tcPr>
            <w:tcW w:w="4494" w:type="dxa"/>
          </w:tcPr>
          <w:p w14:paraId="46C0A48E" w14:textId="77777777" w:rsidR="00FA1675" w:rsidRPr="00AF41F7" w:rsidRDefault="00FA1675" w:rsidP="006E7F68">
            <w:pPr>
              <w:jc w:val="both"/>
              <w:rPr>
                <w:color w:val="000000" w:themeColor="text1"/>
              </w:rPr>
            </w:pPr>
            <w:r w:rsidRPr="00AF41F7">
              <w:rPr>
                <w:color w:val="000000" w:themeColor="text1"/>
              </w:rPr>
              <w:t>Training Committee</w:t>
            </w:r>
          </w:p>
        </w:tc>
        <w:tc>
          <w:tcPr>
            <w:tcW w:w="4494" w:type="dxa"/>
          </w:tcPr>
          <w:p w14:paraId="6775B3A0" w14:textId="77777777" w:rsidR="00FA1675" w:rsidRPr="00AF41F7" w:rsidRDefault="00FA1675" w:rsidP="006E7F68">
            <w:pPr>
              <w:jc w:val="both"/>
              <w:rPr>
                <w:color w:val="000000" w:themeColor="text1"/>
              </w:rPr>
            </w:pPr>
            <w:r w:rsidRPr="00AF41F7">
              <w:rPr>
                <w:color w:val="000000" w:themeColor="text1"/>
              </w:rPr>
              <w:t>Massachusetts Institute of Technology</w:t>
            </w:r>
          </w:p>
        </w:tc>
      </w:tr>
      <w:tr w:rsidR="00FA1675" w:rsidRPr="00AF41F7" w14:paraId="4A10B129" w14:textId="77777777" w:rsidTr="00772C87">
        <w:tc>
          <w:tcPr>
            <w:tcW w:w="1440" w:type="dxa"/>
          </w:tcPr>
          <w:p w14:paraId="1EEA8B15" w14:textId="77777777" w:rsidR="00FA1675" w:rsidRPr="00AF41F7" w:rsidRDefault="00FA1675" w:rsidP="006E7F68">
            <w:pPr>
              <w:jc w:val="both"/>
              <w:rPr>
                <w:color w:val="000000" w:themeColor="text1"/>
              </w:rPr>
            </w:pPr>
            <w:r w:rsidRPr="00AF41F7">
              <w:rPr>
                <w:color w:val="000000" w:themeColor="text1"/>
              </w:rPr>
              <w:t>1992-2000</w:t>
            </w:r>
          </w:p>
        </w:tc>
        <w:tc>
          <w:tcPr>
            <w:tcW w:w="4494" w:type="dxa"/>
          </w:tcPr>
          <w:p w14:paraId="26E669DD" w14:textId="77777777" w:rsidR="00FA1675" w:rsidRPr="00AF41F7" w:rsidRDefault="00FA1675" w:rsidP="006E7F68">
            <w:pPr>
              <w:jc w:val="both"/>
              <w:rPr>
                <w:color w:val="000000" w:themeColor="text1"/>
              </w:rPr>
            </w:pPr>
            <w:r w:rsidRPr="00AF41F7">
              <w:rPr>
                <w:color w:val="000000" w:themeColor="text1"/>
              </w:rPr>
              <w:t>Minority Student Concerns Committee</w:t>
            </w:r>
          </w:p>
        </w:tc>
        <w:tc>
          <w:tcPr>
            <w:tcW w:w="4494" w:type="dxa"/>
          </w:tcPr>
          <w:p w14:paraId="707816D4" w14:textId="77777777" w:rsidR="00FA1675" w:rsidRPr="00AF41F7" w:rsidRDefault="00FA1675" w:rsidP="006E7F68">
            <w:pPr>
              <w:jc w:val="both"/>
              <w:rPr>
                <w:color w:val="000000" w:themeColor="text1"/>
              </w:rPr>
            </w:pPr>
            <w:r w:rsidRPr="00AF41F7">
              <w:rPr>
                <w:color w:val="000000" w:themeColor="text1"/>
              </w:rPr>
              <w:t>Massachusetts Institute of Technology</w:t>
            </w:r>
          </w:p>
        </w:tc>
      </w:tr>
    </w:tbl>
    <w:p w14:paraId="7D694C54" w14:textId="77777777" w:rsidR="00DC4226" w:rsidRPr="00AF41F7" w:rsidRDefault="00DC4226" w:rsidP="006E7F68">
      <w:pPr>
        <w:jc w:val="both"/>
        <w:rPr>
          <w:b/>
          <w:vanish/>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94"/>
        <w:gridCol w:w="4494"/>
      </w:tblGrid>
      <w:tr w:rsidR="00DC4226" w:rsidRPr="00AF41F7" w14:paraId="67D755EA" w14:textId="77777777" w:rsidTr="00772C87">
        <w:tc>
          <w:tcPr>
            <w:tcW w:w="1440" w:type="dxa"/>
          </w:tcPr>
          <w:p w14:paraId="4BA23BEF" w14:textId="77777777" w:rsidR="00DC4226" w:rsidRPr="00AF41F7" w:rsidRDefault="009F50FF" w:rsidP="006E7F68">
            <w:pPr>
              <w:jc w:val="both"/>
              <w:rPr>
                <w:bCs/>
                <w:color w:val="000000" w:themeColor="text1"/>
              </w:rPr>
            </w:pPr>
            <w:r w:rsidRPr="00AF41F7">
              <w:rPr>
                <w:color w:val="000000" w:themeColor="text1"/>
              </w:rPr>
              <w:t>1992-1993</w:t>
            </w:r>
          </w:p>
        </w:tc>
        <w:tc>
          <w:tcPr>
            <w:tcW w:w="4494" w:type="dxa"/>
          </w:tcPr>
          <w:p w14:paraId="29E21EC3" w14:textId="77777777" w:rsidR="00DC4226" w:rsidRPr="00AF41F7" w:rsidRDefault="009F50FF" w:rsidP="006E7F68">
            <w:pPr>
              <w:jc w:val="both"/>
              <w:rPr>
                <w:bCs/>
                <w:color w:val="000000" w:themeColor="text1"/>
              </w:rPr>
            </w:pPr>
            <w:r w:rsidRPr="00AF41F7">
              <w:rPr>
                <w:color w:val="000000" w:themeColor="text1"/>
              </w:rPr>
              <w:t>Residency Training Committee</w:t>
            </w:r>
          </w:p>
        </w:tc>
        <w:tc>
          <w:tcPr>
            <w:tcW w:w="4494" w:type="dxa"/>
          </w:tcPr>
          <w:p w14:paraId="62C2D7A2" w14:textId="77777777" w:rsidR="00DC4226" w:rsidRPr="00AF41F7" w:rsidRDefault="009F50FF" w:rsidP="006E7F68">
            <w:pPr>
              <w:jc w:val="both"/>
              <w:rPr>
                <w:bCs/>
                <w:color w:val="000000" w:themeColor="text1"/>
              </w:rPr>
            </w:pPr>
            <w:r w:rsidRPr="00AF41F7">
              <w:rPr>
                <w:color w:val="000000" w:themeColor="text1"/>
              </w:rPr>
              <w:t>Massachusetts General Hospital</w:t>
            </w:r>
          </w:p>
        </w:tc>
      </w:tr>
      <w:tr w:rsidR="00DC4226" w:rsidRPr="00AF41F7" w14:paraId="7696B459" w14:textId="77777777" w:rsidTr="00772C87">
        <w:tc>
          <w:tcPr>
            <w:tcW w:w="1440" w:type="dxa"/>
          </w:tcPr>
          <w:p w14:paraId="4B07D9B5" w14:textId="77777777" w:rsidR="00DC4226" w:rsidRPr="00AF41F7" w:rsidRDefault="009F50FF" w:rsidP="006E7F68">
            <w:pPr>
              <w:jc w:val="both"/>
              <w:rPr>
                <w:bCs/>
                <w:color w:val="000000" w:themeColor="text1"/>
              </w:rPr>
            </w:pPr>
            <w:r w:rsidRPr="00AF41F7">
              <w:rPr>
                <w:color w:val="000000" w:themeColor="text1"/>
              </w:rPr>
              <w:t>1992-1996</w:t>
            </w:r>
          </w:p>
        </w:tc>
        <w:tc>
          <w:tcPr>
            <w:tcW w:w="4494" w:type="dxa"/>
          </w:tcPr>
          <w:p w14:paraId="0737DD95" w14:textId="77777777" w:rsidR="00DC4226" w:rsidRPr="00AF41F7" w:rsidRDefault="009F50FF" w:rsidP="006E7F68">
            <w:pPr>
              <w:jc w:val="both"/>
              <w:rPr>
                <w:bCs/>
                <w:color w:val="000000" w:themeColor="text1"/>
              </w:rPr>
            </w:pPr>
            <w:r w:rsidRPr="00AF41F7">
              <w:rPr>
                <w:color w:val="000000" w:themeColor="text1"/>
              </w:rPr>
              <w:t>Committee on Diversity in Psychiatry, Chair</w:t>
            </w:r>
          </w:p>
        </w:tc>
        <w:tc>
          <w:tcPr>
            <w:tcW w:w="4494" w:type="dxa"/>
          </w:tcPr>
          <w:p w14:paraId="053C5508" w14:textId="77777777" w:rsidR="00DC4226" w:rsidRPr="00AF41F7" w:rsidRDefault="009F50FF" w:rsidP="006E7F68">
            <w:pPr>
              <w:jc w:val="both"/>
              <w:rPr>
                <w:bCs/>
                <w:color w:val="000000" w:themeColor="text1"/>
              </w:rPr>
            </w:pPr>
            <w:r w:rsidRPr="00AF41F7">
              <w:rPr>
                <w:color w:val="000000" w:themeColor="text1"/>
              </w:rPr>
              <w:t>Massachusetts General Hospital</w:t>
            </w:r>
            <w:r w:rsidR="005A3D20" w:rsidRPr="00AF41F7">
              <w:rPr>
                <w:bCs/>
                <w:color w:val="000000" w:themeColor="text1"/>
              </w:rPr>
              <w:tab/>
            </w:r>
          </w:p>
        </w:tc>
      </w:tr>
      <w:tr w:rsidR="009F50FF" w:rsidRPr="00AF41F7" w14:paraId="554FD3FB" w14:textId="77777777" w:rsidTr="00772C87">
        <w:trPr>
          <w:trHeight w:val="504"/>
        </w:trPr>
        <w:tc>
          <w:tcPr>
            <w:tcW w:w="1440" w:type="dxa"/>
          </w:tcPr>
          <w:p w14:paraId="0E91AD20" w14:textId="77777777" w:rsidR="009F50FF" w:rsidRPr="00AF41F7" w:rsidRDefault="009F50FF" w:rsidP="006E7F68">
            <w:pPr>
              <w:jc w:val="both"/>
              <w:rPr>
                <w:color w:val="000000" w:themeColor="text1"/>
              </w:rPr>
            </w:pPr>
            <w:r w:rsidRPr="00AF41F7">
              <w:rPr>
                <w:color w:val="000000" w:themeColor="text1"/>
              </w:rPr>
              <w:t>1992-1995</w:t>
            </w:r>
          </w:p>
        </w:tc>
        <w:tc>
          <w:tcPr>
            <w:tcW w:w="4494" w:type="dxa"/>
          </w:tcPr>
          <w:p w14:paraId="05AB6298" w14:textId="77777777" w:rsidR="009F50FF" w:rsidRPr="00AF41F7" w:rsidRDefault="009F50FF" w:rsidP="006E7F68">
            <w:pPr>
              <w:jc w:val="both"/>
              <w:rPr>
                <w:color w:val="000000" w:themeColor="text1"/>
              </w:rPr>
            </w:pPr>
            <w:r w:rsidRPr="00AF41F7">
              <w:rPr>
                <w:color w:val="000000" w:themeColor="text1"/>
              </w:rPr>
              <w:t>Utilization Review and Quality Assurance Committee</w:t>
            </w:r>
          </w:p>
        </w:tc>
        <w:tc>
          <w:tcPr>
            <w:tcW w:w="4494" w:type="dxa"/>
          </w:tcPr>
          <w:p w14:paraId="1AF21D04" w14:textId="77777777" w:rsidR="009F50FF" w:rsidRPr="00AF41F7" w:rsidRDefault="009F50FF" w:rsidP="006E7F68">
            <w:pPr>
              <w:jc w:val="both"/>
              <w:rPr>
                <w:color w:val="000000" w:themeColor="text1"/>
              </w:rPr>
            </w:pPr>
            <w:r w:rsidRPr="00AF41F7">
              <w:rPr>
                <w:color w:val="000000" w:themeColor="text1"/>
              </w:rPr>
              <w:t>Freedom Trail Clinic</w:t>
            </w:r>
            <w:r w:rsidR="000D43A6" w:rsidRPr="00AF41F7">
              <w:rPr>
                <w:color w:val="000000" w:themeColor="text1"/>
              </w:rPr>
              <w:t>, North Suffolk Mental Health</w:t>
            </w:r>
          </w:p>
        </w:tc>
      </w:tr>
      <w:tr w:rsidR="00C15BD4" w:rsidRPr="00AF41F7" w14:paraId="3E01B848" w14:textId="77777777" w:rsidTr="00772C87">
        <w:tc>
          <w:tcPr>
            <w:tcW w:w="1440" w:type="dxa"/>
          </w:tcPr>
          <w:p w14:paraId="7284207E" w14:textId="73174BEE" w:rsidR="00C15BD4" w:rsidRPr="00131936" w:rsidRDefault="00C15BD4" w:rsidP="006E7F68">
            <w:pPr>
              <w:jc w:val="both"/>
              <w:rPr>
                <w:color w:val="000000" w:themeColor="text1"/>
              </w:rPr>
            </w:pPr>
            <w:r w:rsidRPr="00131936">
              <w:rPr>
                <w:color w:val="000000" w:themeColor="text1"/>
              </w:rPr>
              <w:t>1992-</w:t>
            </w:r>
            <w:r w:rsidR="002C46F2">
              <w:rPr>
                <w:color w:val="000000" w:themeColor="text1"/>
              </w:rPr>
              <w:t>2015</w:t>
            </w:r>
          </w:p>
        </w:tc>
        <w:tc>
          <w:tcPr>
            <w:tcW w:w="4494" w:type="dxa"/>
          </w:tcPr>
          <w:p w14:paraId="51DF7995" w14:textId="77777777" w:rsidR="00C15BD4" w:rsidRPr="00AF41F7" w:rsidRDefault="00C15BD4" w:rsidP="006E7F68">
            <w:pPr>
              <w:jc w:val="both"/>
              <w:rPr>
                <w:color w:val="000000" w:themeColor="text1"/>
              </w:rPr>
            </w:pPr>
            <w:r w:rsidRPr="00AF41F7">
              <w:rPr>
                <w:color w:val="000000" w:themeColor="text1"/>
              </w:rPr>
              <w:t>Departmental Research Committee, Psychiatry</w:t>
            </w:r>
          </w:p>
        </w:tc>
        <w:tc>
          <w:tcPr>
            <w:tcW w:w="4494" w:type="dxa"/>
          </w:tcPr>
          <w:p w14:paraId="0548340E" w14:textId="77777777" w:rsidR="00C15BD4" w:rsidRPr="00AF41F7" w:rsidRDefault="00C15BD4" w:rsidP="006E7F68">
            <w:pPr>
              <w:jc w:val="both"/>
              <w:rPr>
                <w:color w:val="000000" w:themeColor="text1"/>
              </w:rPr>
            </w:pPr>
            <w:r w:rsidRPr="00AF41F7">
              <w:rPr>
                <w:color w:val="000000" w:themeColor="text1"/>
              </w:rPr>
              <w:t>Massachusetts General Hospital</w:t>
            </w:r>
          </w:p>
        </w:tc>
      </w:tr>
      <w:tr w:rsidR="00C15BD4" w:rsidRPr="00AF41F7" w14:paraId="72760B44" w14:textId="77777777" w:rsidTr="00772C87">
        <w:tc>
          <w:tcPr>
            <w:tcW w:w="1440" w:type="dxa"/>
          </w:tcPr>
          <w:p w14:paraId="630768A9" w14:textId="77777777" w:rsidR="00C15BD4" w:rsidRPr="00131936" w:rsidRDefault="00C15BD4" w:rsidP="006E7F68">
            <w:pPr>
              <w:jc w:val="both"/>
              <w:rPr>
                <w:bCs/>
                <w:color w:val="000000" w:themeColor="text1"/>
              </w:rPr>
            </w:pPr>
            <w:r w:rsidRPr="00131936">
              <w:rPr>
                <w:color w:val="000000" w:themeColor="text1"/>
              </w:rPr>
              <w:t>1992-1995</w:t>
            </w:r>
          </w:p>
        </w:tc>
        <w:tc>
          <w:tcPr>
            <w:tcW w:w="4494" w:type="dxa"/>
          </w:tcPr>
          <w:p w14:paraId="2E4718AD" w14:textId="77777777" w:rsidR="00C15BD4" w:rsidRPr="00AF41F7" w:rsidRDefault="00C15BD4" w:rsidP="006E7F68">
            <w:pPr>
              <w:jc w:val="both"/>
              <w:rPr>
                <w:color w:val="000000" w:themeColor="text1"/>
              </w:rPr>
            </w:pPr>
            <w:r w:rsidRPr="00AF41F7">
              <w:rPr>
                <w:color w:val="000000" w:themeColor="text1"/>
              </w:rPr>
              <w:t>Human Rights Committee</w:t>
            </w:r>
          </w:p>
        </w:tc>
        <w:tc>
          <w:tcPr>
            <w:tcW w:w="4494" w:type="dxa"/>
          </w:tcPr>
          <w:p w14:paraId="788A734B" w14:textId="77777777" w:rsidR="00C15BD4" w:rsidRPr="00AF41F7" w:rsidRDefault="00C15BD4" w:rsidP="006E7F68">
            <w:pPr>
              <w:jc w:val="both"/>
              <w:rPr>
                <w:color w:val="000000" w:themeColor="text1"/>
              </w:rPr>
            </w:pPr>
            <w:r w:rsidRPr="00AF41F7">
              <w:rPr>
                <w:color w:val="000000" w:themeColor="text1"/>
              </w:rPr>
              <w:t>Erich Lindemann Mental Health Center</w:t>
            </w:r>
          </w:p>
        </w:tc>
      </w:tr>
      <w:tr w:rsidR="00C15BD4" w:rsidRPr="00AF41F7" w14:paraId="088392B8" w14:textId="77777777" w:rsidTr="00772C87">
        <w:tc>
          <w:tcPr>
            <w:tcW w:w="1440" w:type="dxa"/>
          </w:tcPr>
          <w:p w14:paraId="359B15D5" w14:textId="77777777" w:rsidR="00C15BD4" w:rsidRPr="00131936" w:rsidRDefault="00C15BD4" w:rsidP="006E7F68">
            <w:pPr>
              <w:jc w:val="both"/>
              <w:rPr>
                <w:color w:val="000000" w:themeColor="text1"/>
              </w:rPr>
            </w:pPr>
            <w:r w:rsidRPr="00131936">
              <w:rPr>
                <w:color w:val="000000" w:themeColor="text1"/>
              </w:rPr>
              <w:t>1998-2010</w:t>
            </w:r>
          </w:p>
        </w:tc>
        <w:tc>
          <w:tcPr>
            <w:tcW w:w="4494" w:type="dxa"/>
          </w:tcPr>
          <w:p w14:paraId="19A15609" w14:textId="77777777" w:rsidR="00C15BD4" w:rsidRPr="00AF41F7" w:rsidRDefault="00C15BD4" w:rsidP="006E7F68">
            <w:pPr>
              <w:jc w:val="both"/>
              <w:rPr>
                <w:color w:val="000000" w:themeColor="text1"/>
              </w:rPr>
            </w:pPr>
            <w:r w:rsidRPr="00AF41F7">
              <w:rPr>
                <w:color w:val="000000" w:themeColor="text1"/>
              </w:rPr>
              <w:t>Committee on Diversity in Psychiatry</w:t>
            </w:r>
          </w:p>
          <w:p w14:paraId="5D6E5FF3" w14:textId="77777777" w:rsidR="00C15BD4" w:rsidRPr="00AF41F7" w:rsidRDefault="00C15BD4" w:rsidP="006E7F68">
            <w:pPr>
              <w:jc w:val="both"/>
              <w:rPr>
                <w:color w:val="000000" w:themeColor="text1"/>
              </w:rPr>
            </w:pPr>
            <w:r w:rsidRPr="00AF41F7">
              <w:rPr>
                <w:color w:val="000000" w:themeColor="text1"/>
              </w:rPr>
              <w:t>(Chair: 1998-2002)</w:t>
            </w:r>
          </w:p>
        </w:tc>
        <w:tc>
          <w:tcPr>
            <w:tcW w:w="4494" w:type="dxa"/>
          </w:tcPr>
          <w:p w14:paraId="6E63CE75" w14:textId="77777777" w:rsidR="00C15BD4" w:rsidRPr="00AF41F7" w:rsidRDefault="00C15BD4" w:rsidP="006E7F68">
            <w:pPr>
              <w:jc w:val="both"/>
              <w:rPr>
                <w:color w:val="000000" w:themeColor="text1"/>
              </w:rPr>
            </w:pPr>
            <w:r w:rsidRPr="00AF41F7">
              <w:rPr>
                <w:color w:val="000000" w:themeColor="text1"/>
              </w:rPr>
              <w:t xml:space="preserve">Massachusetts General Hospital </w:t>
            </w:r>
          </w:p>
          <w:p w14:paraId="05F44EE6" w14:textId="77777777" w:rsidR="00C15BD4" w:rsidRPr="00AF41F7" w:rsidRDefault="00C15BD4" w:rsidP="006E7F68">
            <w:pPr>
              <w:jc w:val="both"/>
              <w:rPr>
                <w:color w:val="000000" w:themeColor="text1"/>
              </w:rPr>
            </w:pPr>
          </w:p>
        </w:tc>
      </w:tr>
      <w:tr w:rsidR="00C15BD4" w:rsidRPr="00AF41F7" w14:paraId="7DE1694F" w14:textId="77777777" w:rsidTr="00772C87">
        <w:tc>
          <w:tcPr>
            <w:tcW w:w="1440" w:type="dxa"/>
          </w:tcPr>
          <w:p w14:paraId="3AA0430F" w14:textId="77777777" w:rsidR="00C15BD4" w:rsidRPr="00131936" w:rsidRDefault="00C15BD4" w:rsidP="006E7F68">
            <w:pPr>
              <w:jc w:val="both"/>
              <w:rPr>
                <w:color w:val="000000" w:themeColor="text1"/>
              </w:rPr>
            </w:pPr>
            <w:r w:rsidRPr="00131936">
              <w:rPr>
                <w:color w:val="000000" w:themeColor="text1"/>
              </w:rPr>
              <w:t>1996-2000</w:t>
            </w:r>
          </w:p>
        </w:tc>
        <w:tc>
          <w:tcPr>
            <w:tcW w:w="4494" w:type="dxa"/>
          </w:tcPr>
          <w:p w14:paraId="3139625A" w14:textId="77777777" w:rsidR="00C15BD4" w:rsidRPr="00AF41F7" w:rsidRDefault="00C15BD4" w:rsidP="006E7F68">
            <w:pPr>
              <w:jc w:val="both"/>
              <w:rPr>
                <w:color w:val="000000" w:themeColor="text1"/>
              </w:rPr>
            </w:pPr>
            <w:r w:rsidRPr="00AF41F7">
              <w:rPr>
                <w:color w:val="000000" w:themeColor="text1"/>
              </w:rPr>
              <w:t>Committee on Learning Disabilities</w:t>
            </w:r>
          </w:p>
        </w:tc>
        <w:tc>
          <w:tcPr>
            <w:tcW w:w="4494" w:type="dxa"/>
          </w:tcPr>
          <w:p w14:paraId="017EF09D" w14:textId="77777777" w:rsidR="00C15BD4" w:rsidRPr="00AF41F7" w:rsidRDefault="00C15BD4" w:rsidP="006E7F68">
            <w:pPr>
              <w:jc w:val="both"/>
              <w:rPr>
                <w:color w:val="000000" w:themeColor="text1"/>
              </w:rPr>
            </w:pPr>
            <w:r w:rsidRPr="00AF41F7">
              <w:rPr>
                <w:color w:val="000000" w:themeColor="text1"/>
              </w:rPr>
              <w:t>Massachusetts Institute of Technology</w:t>
            </w:r>
          </w:p>
        </w:tc>
      </w:tr>
      <w:tr w:rsidR="00C15BD4" w:rsidRPr="00AF41F7" w14:paraId="5D6535E7" w14:textId="77777777" w:rsidTr="00772C87">
        <w:tc>
          <w:tcPr>
            <w:tcW w:w="1440" w:type="dxa"/>
          </w:tcPr>
          <w:p w14:paraId="4B91F755" w14:textId="77777777" w:rsidR="00C15BD4" w:rsidRPr="00131936" w:rsidRDefault="00C15BD4" w:rsidP="006E7F68">
            <w:pPr>
              <w:jc w:val="both"/>
              <w:rPr>
                <w:color w:val="000000" w:themeColor="text1"/>
              </w:rPr>
            </w:pPr>
            <w:r w:rsidRPr="00131936">
              <w:rPr>
                <w:color w:val="000000" w:themeColor="text1"/>
              </w:rPr>
              <w:t>1996-2000</w:t>
            </w:r>
          </w:p>
        </w:tc>
        <w:tc>
          <w:tcPr>
            <w:tcW w:w="4494" w:type="dxa"/>
          </w:tcPr>
          <w:p w14:paraId="39CA5205" w14:textId="77777777" w:rsidR="00C15BD4" w:rsidRPr="00AF41F7" w:rsidRDefault="00C15BD4" w:rsidP="006E7F68">
            <w:pPr>
              <w:jc w:val="both"/>
              <w:rPr>
                <w:color w:val="000000" w:themeColor="text1"/>
              </w:rPr>
            </w:pPr>
            <w:r w:rsidRPr="00AF41F7">
              <w:rPr>
                <w:color w:val="000000" w:themeColor="text1"/>
              </w:rPr>
              <w:t>Committee on Academic Performance</w:t>
            </w:r>
          </w:p>
        </w:tc>
        <w:tc>
          <w:tcPr>
            <w:tcW w:w="4494" w:type="dxa"/>
          </w:tcPr>
          <w:p w14:paraId="21B95100" w14:textId="77777777" w:rsidR="00C15BD4" w:rsidRPr="00AF41F7" w:rsidRDefault="00C15BD4" w:rsidP="006E7F68">
            <w:pPr>
              <w:jc w:val="both"/>
              <w:rPr>
                <w:color w:val="000000" w:themeColor="text1"/>
              </w:rPr>
            </w:pPr>
            <w:r w:rsidRPr="00AF41F7">
              <w:rPr>
                <w:color w:val="000000" w:themeColor="text1"/>
              </w:rPr>
              <w:t>Massachusetts Institute of Technology</w:t>
            </w:r>
          </w:p>
        </w:tc>
      </w:tr>
      <w:tr w:rsidR="00C15BD4" w:rsidRPr="00AF41F7" w14:paraId="33E583D5" w14:textId="77777777" w:rsidTr="00772C87">
        <w:tc>
          <w:tcPr>
            <w:tcW w:w="1440" w:type="dxa"/>
          </w:tcPr>
          <w:p w14:paraId="0ED1D502" w14:textId="5B441605" w:rsidR="00C15BD4" w:rsidRPr="00131936" w:rsidRDefault="00C15BD4" w:rsidP="006E7F68">
            <w:pPr>
              <w:jc w:val="both"/>
              <w:rPr>
                <w:color w:val="000000" w:themeColor="text1"/>
              </w:rPr>
            </w:pPr>
            <w:r w:rsidRPr="00131936">
              <w:rPr>
                <w:color w:val="000000" w:themeColor="text1"/>
              </w:rPr>
              <w:t>2009-</w:t>
            </w:r>
            <w:r w:rsidR="002C46F2">
              <w:rPr>
                <w:color w:val="000000" w:themeColor="text1"/>
              </w:rPr>
              <w:t>2015</w:t>
            </w:r>
          </w:p>
        </w:tc>
        <w:tc>
          <w:tcPr>
            <w:tcW w:w="4494" w:type="dxa"/>
          </w:tcPr>
          <w:p w14:paraId="22E56B65" w14:textId="77777777" w:rsidR="00C15BD4" w:rsidRPr="00AF41F7" w:rsidRDefault="00C15BD4" w:rsidP="006E7F68">
            <w:pPr>
              <w:jc w:val="both"/>
              <w:rPr>
                <w:color w:val="000000" w:themeColor="text1"/>
              </w:rPr>
            </w:pPr>
            <w:r w:rsidRPr="00AF41F7">
              <w:rPr>
                <w:color w:val="000000" w:themeColor="text1"/>
              </w:rPr>
              <w:t>Adult Psychiatry Residency Recruitment Selection Committee</w:t>
            </w:r>
          </w:p>
        </w:tc>
        <w:tc>
          <w:tcPr>
            <w:tcW w:w="4494" w:type="dxa"/>
          </w:tcPr>
          <w:p w14:paraId="5655C7F9" w14:textId="77777777" w:rsidR="00C15BD4" w:rsidRPr="00AF41F7" w:rsidRDefault="00C15BD4" w:rsidP="006E7F68">
            <w:pPr>
              <w:jc w:val="both"/>
              <w:rPr>
                <w:color w:val="000000" w:themeColor="text1"/>
              </w:rPr>
            </w:pPr>
            <w:r w:rsidRPr="00AF41F7">
              <w:rPr>
                <w:color w:val="000000" w:themeColor="text1"/>
              </w:rPr>
              <w:t>Massachusetts General Hospital</w:t>
            </w:r>
          </w:p>
        </w:tc>
      </w:tr>
      <w:tr w:rsidR="00C12309" w:rsidRPr="00AF41F7" w14:paraId="463DDB54" w14:textId="77777777" w:rsidTr="00772C87">
        <w:trPr>
          <w:trHeight w:val="207"/>
        </w:trPr>
        <w:tc>
          <w:tcPr>
            <w:tcW w:w="1440" w:type="dxa"/>
          </w:tcPr>
          <w:p w14:paraId="06FF5D32" w14:textId="5E0D9EEC" w:rsidR="00C12309" w:rsidRPr="00131936" w:rsidRDefault="00C12309" w:rsidP="006E7F68">
            <w:pPr>
              <w:jc w:val="both"/>
              <w:rPr>
                <w:color w:val="000000" w:themeColor="text1"/>
              </w:rPr>
            </w:pPr>
            <w:r w:rsidRPr="00131936">
              <w:rPr>
                <w:color w:val="000000" w:themeColor="text1"/>
              </w:rPr>
              <w:t>2009-</w:t>
            </w:r>
            <w:r w:rsidR="002C46F2">
              <w:rPr>
                <w:color w:val="000000" w:themeColor="text1"/>
              </w:rPr>
              <w:t>2015</w:t>
            </w:r>
          </w:p>
        </w:tc>
        <w:tc>
          <w:tcPr>
            <w:tcW w:w="4494" w:type="dxa"/>
          </w:tcPr>
          <w:p w14:paraId="0DA70056" w14:textId="77777777" w:rsidR="00C12309" w:rsidRPr="00AF41F7" w:rsidRDefault="00C12309" w:rsidP="006E7F68">
            <w:pPr>
              <w:jc w:val="both"/>
              <w:rPr>
                <w:color w:val="000000" w:themeColor="text1"/>
              </w:rPr>
            </w:pPr>
            <w:r w:rsidRPr="00AF41F7">
              <w:rPr>
                <w:color w:val="000000" w:themeColor="text1"/>
              </w:rPr>
              <w:t>Liberia Mental Health Work Group (Chair)</w:t>
            </w:r>
          </w:p>
        </w:tc>
        <w:tc>
          <w:tcPr>
            <w:tcW w:w="4494" w:type="dxa"/>
          </w:tcPr>
          <w:p w14:paraId="5AC4AD6B" w14:textId="77777777" w:rsidR="00C12309" w:rsidRPr="00AF41F7" w:rsidRDefault="00C12309" w:rsidP="006E7F68">
            <w:pPr>
              <w:jc w:val="both"/>
              <w:rPr>
                <w:color w:val="000000" w:themeColor="text1"/>
              </w:rPr>
            </w:pPr>
            <w:r w:rsidRPr="00AF41F7">
              <w:rPr>
                <w:color w:val="000000" w:themeColor="text1"/>
              </w:rPr>
              <w:t>Massachusetts General Hospital</w:t>
            </w:r>
          </w:p>
        </w:tc>
      </w:tr>
      <w:tr w:rsidR="00CE43F4" w:rsidRPr="00AF41F7" w14:paraId="1E23CE27" w14:textId="77777777" w:rsidTr="00772C87">
        <w:trPr>
          <w:trHeight w:val="207"/>
        </w:trPr>
        <w:tc>
          <w:tcPr>
            <w:tcW w:w="1440" w:type="dxa"/>
          </w:tcPr>
          <w:p w14:paraId="4E141037" w14:textId="4B96AD28" w:rsidR="00CE43F4" w:rsidRPr="00131936" w:rsidRDefault="00CE43F4" w:rsidP="006E7F68">
            <w:pPr>
              <w:jc w:val="both"/>
              <w:rPr>
                <w:color w:val="000000" w:themeColor="text1"/>
              </w:rPr>
            </w:pPr>
            <w:r w:rsidRPr="00131936">
              <w:rPr>
                <w:color w:val="000000" w:themeColor="text1"/>
              </w:rPr>
              <w:t>2009-</w:t>
            </w:r>
            <w:r w:rsidR="002C46F2">
              <w:rPr>
                <w:color w:val="000000" w:themeColor="text1"/>
              </w:rPr>
              <w:t>2015</w:t>
            </w:r>
          </w:p>
        </w:tc>
        <w:tc>
          <w:tcPr>
            <w:tcW w:w="4494" w:type="dxa"/>
          </w:tcPr>
          <w:p w14:paraId="72BEDAA1" w14:textId="77777777" w:rsidR="00CE43F4" w:rsidRPr="00AF41F7" w:rsidRDefault="00CE43F4" w:rsidP="006E7F68">
            <w:pPr>
              <w:jc w:val="both"/>
              <w:rPr>
                <w:color w:val="000000" w:themeColor="text1"/>
              </w:rPr>
            </w:pPr>
            <w:r w:rsidRPr="00AF41F7">
              <w:rPr>
                <w:color w:val="000000" w:themeColor="text1"/>
              </w:rPr>
              <w:t>Diversity Committee</w:t>
            </w:r>
          </w:p>
        </w:tc>
        <w:tc>
          <w:tcPr>
            <w:tcW w:w="4494" w:type="dxa"/>
          </w:tcPr>
          <w:p w14:paraId="1ED64BBA" w14:textId="77777777" w:rsidR="00CE43F4" w:rsidRPr="00AF41F7" w:rsidRDefault="00CE43F4" w:rsidP="006E7F68">
            <w:pPr>
              <w:jc w:val="both"/>
              <w:rPr>
                <w:color w:val="000000" w:themeColor="text1"/>
              </w:rPr>
            </w:pPr>
            <w:r w:rsidRPr="00AF41F7">
              <w:rPr>
                <w:color w:val="000000" w:themeColor="text1"/>
              </w:rPr>
              <w:t>Massachusetts General Hospital</w:t>
            </w:r>
          </w:p>
        </w:tc>
      </w:tr>
      <w:tr w:rsidR="00C15BD4" w:rsidRPr="00AF41F7" w14:paraId="33E9DF4F" w14:textId="77777777" w:rsidTr="00772C87">
        <w:trPr>
          <w:trHeight w:val="207"/>
        </w:trPr>
        <w:tc>
          <w:tcPr>
            <w:tcW w:w="1440" w:type="dxa"/>
          </w:tcPr>
          <w:p w14:paraId="5EA86EC1" w14:textId="6E7DC72C" w:rsidR="00C15BD4" w:rsidRPr="00131936" w:rsidRDefault="00C15BD4" w:rsidP="006E7F68">
            <w:pPr>
              <w:jc w:val="both"/>
              <w:rPr>
                <w:color w:val="000000" w:themeColor="text1"/>
              </w:rPr>
            </w:pPr>
            <w:r w:rsidRPr="00131936">
              <w:rPr>
                <w:color w:val="000000" w:themeColor="text1"/>
              </w:rPr>
              <w:t>2010-</w:t>
            </w:r>
            <w:r w:rsidR="002C46F2">
              <w:rPr>
                <w:color w:val="000000" w:themeColor="text1"/>
              </w:rPr>
              <w:t>2015</w:t>
            </w:r>
          </w:p>
        </w:tc>
        <w:tc>
          <w:tcPr>
            <w:tcW w:w="4494" w:type="dxa"/>
          </w:tcPr>
          <w:p w14:paraId="7EADD1FA" w14:textId="77777777" w:rsidR="00C15BD4" w:rsidRPr="00AF41F7" w:rsidRDefault="00C15BD4" w:rsidP="006E7F68">
            <w:pPr>
              <w:jc w:val="both"/>
              <w:rPr>
                <w:color w:val="000000" w:themeColor="text1"/>
              </w:rPr>
            </w:pPr>
            <w:r w:rsidRPr="00AF41F7">
              <w:rPr>
                <w:color w:val="000000" w:themeColor="text1"/>
              </w:rPr>
              <w:t>Center for Global Health Executive Committee</w:t>
            </w:r>
          </w:p>
        </w:tc>
        <w:tc>
          <w:tcPr>
            <w:tcW w:w="4494" w:type="dxa"/>
          </w:tcPr>
          <w:p w14:paraId="6D5D6B4A" w14:textId="77777777" w:rsidR="00C15BD4" w:rsidRPr="00AF41F7" w:rsidRDefault="00C15BD4" w:rsidP="006E7F68">
            <w:pPr>
              <w:jc w:val="both"/>
              <w:rPr>
                <w:color w:val="000000" w:themeColor="text1"/>
              </w:rPr>
            </w:pPr>
            <w:r w:rsidRPr="00AF41F7">
              <w:rPr>
                <w:color w:val="000000" w:themeColor="text1"/>
              </w:rPr>
              <w:t>Massachusetts General Hospital</w:t>
            </w:r>
          </w:p>
        </w:tc>
      </w:tr>
      <w:tr w:rsidR="000D43A6" w:rsidRPr="00AF41F7" w14:paraId="2665A0B0" w14:textId="77777777" w:rsidTr="00772C87">
        <w:trPr>
          <w:trHeight w:val="567"/>
        </w:trPr>
        <w:tc>
          <w:tcPr>
            <w:tcW w:w="1440" w:type="dxa"/>
          </w:tcPr>
          <w:p w14:paraId="2E28A30E" w14:textId="6A4ED58C" w:rsidR="000D43A6" w:rsidRPr="00131936" w:rsidRDefault="000D43A6" w:rsidP="006E7F68">
            <w:pPr>
              <w:jc w:val="both"/>
              <w:rPr>
                <w:color w:val="000000" w:themeColor="text1"/>
              </w:rPr>
            </w:pPr>
            <w:r w:rsidRPr="00131936">
              <w:rPr>
                <w:color w:val="000000" w:themeColor="text1"/>
              </w:rPr>
              <w:t>2011-</w:t>
            </w:r>
            <w:r w:rsidR="002C46F2">
              <w:rPr>
                <w:color w:val="000000" w:themeColor="text1"/>
              </w:rPr>
              <w:t>2015</w:t>
            </w:r>
          </w:p>
        </w:tc>
        <w:tc>
          <w:tcPr>
            <w:tcW w:w="4494" w:type="dxa"/>
          </w:tcPr>
          <w:p w14:paraId="68042341" w14:textId="77777777" w:rsidR="000D43A6" w:rsidRPr="00AF41F7" w:rsidRDefault="00CE43F4" w:rsidP="006E7F68">
            <w:pPr>
              <w:jc w:val="both"/>
              <w:rPr>
                <w:color w:val="000000" w:themeColor="text1"/>
              </w:rPr>
            </w:pPr>
            <w:r w:rsidRPr="00AF41F7">
              <w:rPr>
                <w:color w:val="000000" w:themeColor="text1"/>
              </w:rPr>
              <w:t xml:space="preserve">Executive Committee, MGH Psychiatry Diversity Center </w:t>
            </w:r>
          </w:p>
        </w:tc>
        <w:tc>
          <w:tcPr>
            <w:tcW w:w="4494" w:type="dxa"/>
          </w:tcPr>
          <w:p w14:paraId="01C96649" w14:textId="77777777" w:rsidR="000D43A6" w:rsidRPr="00AF41F7" w:rsidRDefault="000D43A6" w:rsidP="006E7F68">
            <w:pPr>
              <w:jc w:val="both"/>
              <w:rPr>
                <w:color w:val="000000" w:themeColor="text1"/>
              </w:rPr>
            </w:pPr>
            <w:r w:rsidRPr="00AF41F7">
              <w:rPr>
                <w:color w:val="000000" w:themeColor="text1"/>
              </w:rPr>
              <w:t>Massachusetts General Hospital</w:t>
            </w:r>
          </w:p>
        </w:tc>
      </w:tr>
      <w:tr w:rsidR="00C15BD4" w:rsidRPr="00AF41F7" w14:paraId="4EA6DF14" w14:textId="77777777" w:rsidTr="00772C87">
        <w:trPr>
          <w:trHeight w:val="567"/>
        </w:trPr>
        <w:tc>
          <w:tcPr>
            <w:tcW w:w="1440" w:type="dxa"/>
            <w:shd w:val="clear" w:color="auto" w:fill="auto"/>
          </w:tcPr>
          <w:p w14:paraId="23D25330" w14:textId="6D6351B8" w:rsidR="00C15BD4" w:rsidRPr="00131936" w:rsidRDefault="00C15BD4" w:rsidP="006E7F68">
            <w:pPr>
              <w:jc w:val="both"/>
              <w:rPr>
                <w:color w:val="000000" w:themeColor="text1"/>
              </w:rPr>
            </w:pPr>
            <w:r w:rsidRPr="00131936">
              <w:rPr>
                <w:color w:val="000000" w:themeColor="text1"/>
              </w:rPr>
              <w:t>2011-</w:t>
            </w:r>
            <w:r w:rsidR="002C46F2">
              <w:rPr>
                <w:color w:val="000000" w:themeColor="text1"/>
              </w:rPr>
              <w:t>2015</w:t>
            </w:r>
          </w:p>
        </w:tc>
        <w:tc>
          <w:tcPr>
            <w:tcW w:w="4494" w:type="dxa"/>
          </w:tcPr>
          <w:p w14:paraId="56CE1B59" w14:textId="77777777" w:rsidR="00C15BD4" w:rsidRPr="00AF41F7" w:rsidRDefault="00C15BD4" w:rsidP="006E7F68">
            <w:pPr>
              <w:jc w:val="both"/>
              <w:rPr>
                <w:color w:val="000000" w:themeColor="text1"/>
              </w:rPr>
            </w:pPr>
            <w:r w:rsidRPr="00AF41F7">
              <w:rPr>
                <w:color w:val="000000" w:themeColor="text1"/>
              </w:rPr>
              <w:t xml:space="preserve">Public and Community Psychiatry Mental Health Disparities Committee </w:t>
            </w:r>
          </w:p>
        </w:tc>
        <w:tc>
          <w:tcPr>
            <w:tcW w:w="4494" w:type="dxa"/>
          </w:tcPr>
          <w:p w14:paraId="3BFC070A" w14:textId="77777777" w:rsidR="00C15BD4" w:rsidRPr="00AF41F7" w:rsidRDefault="00C15BD4" w:rsidP="006E7F68">
            <w:pPr>
              <w:jc w:val="both"/>
              <w:rPr>
                <w:color w:val="000000" w:themeColor="text1"/>
              </w:rPr>
            </w:pPr>
            <w:r w:rsidRPr="00AF41F7">
              <w:rPr>
                <w:color w:val="000000" w:themeColor="text1"/>
              </w:rPr>
              <w:t>Massachusetts General Hospital</w:t>
            </w:r>
          </w:p>
        </w:tc>
      </w:tr>
      <w:tr w:rsidR="00C15BD4" w:rsidRPr="00AF41F7" w14:paraId="42E7D1C9" w14:textId="77777777" w:rsidTr="00772C87">
        <w:trPr>
          <w:trHeight w:val="207"/>
        </w:trPr>
        <w:tc>
          <w:tcPr>
            <w:tcW w:w="1440" w:type="dxa"/>
            <w:shd w:val="clear" w:color="auto" w:fill="auto"/>
          </w:tcPr>
          <w:p w14:paraId="72C8D0F0" w14:textId="1642F556" w:rsidR="00C15BD4" w:rsidRPr="00131936" w:rsidRDefault="00C15BD4" w:rsidP="006E7F68">
            <w:pPr>
              <w:jc w:val="both"/>
              <w:rPr>
                <w:color w:val="000000" w:themeColor="text1"/>
              </w:rPr>
            </w:pPr>
            <w:r w:rsidRPr="00131936">
              <w:rPr>
                <w:color w:val="000000" w:themeColor="text1"/>
              </w:rPr>
              <w:t>2012</w:t>
            </w:r>
            <w:r w:rsidR="00CE43F4" w:rsidRPr="00131936">
              <w:rPr>
                <w:color w:val="000000" w:themeColor="text1"/>
              </w:rPr>
              <w:t>-</w:t>
            </w:r>
            <w:r w:rsidR="002C46F2">
              <w:rPr>
                <w:color w:val="000000" w:themeColor="text1"/>
              </w:rPr>
              <w:t>2015</w:t>
            </w:r>
          </w:p>
        </w:tc>
        <w:tc>
          <w:tcPr>
            <w:tcW w:w="4494" w:type="dxa"/>
          </w:tcPr>
          <w:p w14:paraId="1D047CC1" w14:textId="77777777" w:rsidR="00C15BD4" w:rsidRPr="00AF41F7" w:rsidRDefault="00C15BD4" w:rsidP="006E7F68">
            <w:pPr>
              <w:jc w:val="both"/>
              <w:rPr>
                <w:color w:val="000000" w:themeColor="text1"/>
              </w:rPr>
            </w:pPr>
            <w:r w:rsidRPr="00AF41F7">
              <w:rPr>
                <w:color w:val="000000" w:themeColor="text1"/>
              </w:rPr>
              <w:t>Adult Clinical Research Steering Committee, Psychiatry</w:t>
            </w:r>
          </w:p>
        </w:tc>
        <w:tc>
          <w:tcPr>
            <w:tcW w:w="4494" w:type="dxa"/>
          </w:tcPr>
          <w:p w14:paraId="5032AB70" w14:textId="77777777" w:rsidR="00C15BD4" w:rsidRPr="00AF41F7" w:rsidRDefault="00C15BD4" w:rsidP="006E7F68">
            <w:pPr>
              <w:jc w:val="both"/>
              <w:rPr>
                <w:color w:val="000000" w:themeColor="text1"/>
              </w:rPr>
            </w:pPr>
            <w:r w:rsidRPr="00AF41F7">
              <w:rPr>
                <w:color w:val="000000" w:themeColor="text1"/>
              </w:rPr>
              <w:t>Massachusetts General Hospital</w:t>
            </w:r>
          </w:p>
        </w:tc>
      </w:tr>
      <w:tr w:rsidR="00C15BD4" w:rsidRPr="00AF41F7" w14:paraId="391D2E0F" w14:textId="77777777" w:rsidTr="00772C87">
        <w:trPr>
          <w:trHeight w:val="207"/>
        </w:trPr>
        <w:tc>
          <w:tcPr>
            <w:tcW w:w="1440" w:type="dxa"/>
            <w:shd w:val="clear" w:color="auto" w:fill="auto"/>
          </w:tcPr>
          <w:p w14:paraId="5267EDA6" w14:textId="21CA9087" w:rsidR="00C15BD4" w:rsidRPr="00131936" w:rsidRDefault="00C15BD4" w:rsidP="006E7F68">
            <w:pPr>
              <w:jc w:val="both"/>
              <w:rPr>
                <w:color w:val="000000" w:themeColor="text1"/>
              </w:rPr>
            </w:pPr>
            <w:r w:rsidRPr="00131936">
              <w:rPr>
                <w:color w:val="000000" w:themeColor="text1"/>
              </w:rPr>
              <w:t>2012</w:t>
            </w:r>
            <w:r w:rsidR="00CE43F4" w:rsidRPr="00131936">
              <w:rPr>
                <w:color w:val="000000" w:themeColor="text1"/>
              </w:rPr>
              <w:t>-</w:t>
            </w:r>
            <w:r w:rsidR="002C46F2">
              <w:rPr>
                <w:color w:val="000000" w:themeColor="text1"/>
              </w:rPr>
              <w:t>2015</w:t>
            </w:r>
          </w:p>
        </w:tc>
        <w:tc>
          <w:tcPr>
            <w:tcW w:w="4494" w:type="dxa"/>
          </w:tcPr>
          <w:p w14:paraId="7814ED24" w14:textId="77777777" w:rsidR="00C15BD4" w:rsidRPr="00AF41F7" w:rsidRDefault="00C15BD4" w:rsidP="006E7F68">
            <w:pPr>
              <w:jc w:val="both"/>
              <w:rPr>
                <w:color w:val="000000" w:themeColor="text1"/>
              </w:rPr>
            </w:pPr>
            <w:r w:rsidRPr="00AF41F7">
              <w:rPr>
                <w:color w:val="000000" w:themeColor="text1"/>
              </w:rPr>
              <w:t>Psychiatry Steering Committee</w:t>
            </w:r>
          </w:p>
        </w:tc>
        <w:tc>
          <w:tcPr>
            <w:tcW w:w="4494" w:type="dxa"/>
          </w:tcPr>
          <w:p w14:paraId="55DA773C" w14:textId="77777777" w:rsidR="00C15BD4" w:rsidRPr="00AF41F7" w:rsidRDefault="00C15BD4" w:rsidP="006E7F68">
            <w:pPr>
              <w:jc w:val="both"/>
              <w:rPr>
                <w:color w:val="000000" w:themeColor="text1"/>
              </w:rPr>
            </w:pPr>
            <w:r w:rsidRPr="00AF41F7">
              <w:rPr>
                <w:color w:val="000000" w:themeColor="text1"/>
              </w:rPr>
              <w:t>Massachusetts General Hospital</w:t>
            </w:r>
          </w:p>
        </w:tc>
      </w:tr>
      <w:tr w:rsidR="0097664A" w:rsidRPr="00AF41F7" w14:paraId="5B6403D3" w14:textId="77777777" w:rsidTr="00772C87">
        <w:trPr>
          <w:trHeight w:val="207"/>
        </w:trPr>
        <w:tc>
          <w:tcPr>
            <w:tcW w:w="1440" w:type="dxa"/>
            <w:shd w:val="clear" w:color="auto" w:fill="auto"/>
          </w:tcPr>
          <w:p w14:paraId="2F7CD98E" w14:textId="3DFE2E54" w:rsidR="0097664A" w:rsidRPr="00131936" w:rsidRDefault="0097664A" w:rsidP="006E7F68">
            <w:pPr>
              <w:jc w:val="both"/>
              <w:rPr>
                <w:color w:val="000000" w:themeColor="text1"/>
              </w:rPr>
            </w:pPr>
            <w:r w:rsidRPr="00131936">
              <w:rPr>
                <w:color w:val="000000" w:themeColor="text1"/>
              </w:rPr>
              <w:t>2012-</w:t>
            </w:r>
            <w:r w:rsidR="002C46F2">
              <w:rPr>
                <w:color w:val="000000" w:themeColor="text1"/>
              </w:rPr>
              <w:t>2017</w:t>
            </w:r>
          </w:p>
        </w:tc>
        <w:tc>
          <w:tcPr>
            <w:tcW w:w="4494" w:type="dxa"/>
          </w:tcPr>
          <w:p w14:paraId="63B2E9D6" w14:textId="77777777" w:rsidR="0097664A" w:rsidRPr="00AF41F7" w:rsidRDefault="0097664A" w:rsidP="006E7F68">
            <w:pPr>
              <w:jc w:val="both"/>
              <w:rPr>
                <w:color w:val="000000" w:themeColor="text1"/>
              </w:rPr>
            </w:pPr>
            <w:r w:rsidRPr="00AF41F7">
              <w:rPr>
                <w:color w:val="000000" w:themeColor="text1"/>
              </w:rPr>
              <w:t>Global Psychiatry T32 Selection Committee</w:t>
            </w:r>
          </w:p>
        </w:tc>
        <w:tc>
          <w:tcPr>
            <w:tcW w:w="4494" w:type="dxa"/>
          </w:tcPr>
          <w:p w14:paraId="61C19AFF" w14:textId="77777777" w:rsidR="0097664A" w:rsidRPr="00AF41F7" w:rsidRDefault="0097664A" w:rsidP="006E7F68">
            <w:pPr>
              <w:jc w:val="both"/>
              <w:rPr>
                <w:color w:val="000000" w:themeColor="text1"/>
              </w:rPr>
            </w:pPr>
            <w:r w:rsidRPr="00AF41F7">
              <w:rPr>
                <w:color w:val="000000" w:themeColor="text1"/>
              </w:rPr>
              <w:t>Massachusetts General Hospital</w:t>
            </w:r>
          </w:p>
        </w:tc>
      </w:tr>
      <w:tr w:rsidR="00B73D96" w:rsidRPr="00AF41F7" w14:paraId="5BB9ACC2" w14:textId="77777777" w:rsidTr="00772C87">
        <w:trPr>
          <w:trHeight w:val="207"/>
        </w:trPr>
        <w:tc>
          <w:tcPr>
            <w:tcW w:w="1440" w:type="dxa"/>
            <w:shd w:val="clear" w:color="auto" w:fill="auto"/>
          </w:tcPr>
          <w:p w14:paraId="476DB831" w14:textId="5AF7C154" w:rsidR="00B73D96" w:rsidRPr="00131936" w:rsidRDefault="00B73D96" w:rsidP="006E7F68">
            <w:pPr>
              <w:jc w:val="both"/>
              <w:rPr>
                <w:color w:val="000000" w:themeColor="text1"/>
              </w:rPr>
            </w:pPr>
            <w:r>
              <w:rPr>
                <w:color w:val="000000" w:themeColor="text1"/>
              </w:rPr>
              <w:lastRenderedPageBreak/>
              <w:t>2015-Present</w:t>
            </w:r>
          </w:p>
        </w:tc>
        <w:tc>
          <w:tcPr>
            <w:tcW w:w="4494" w:type="dxa"/>
          </w:tcPr>
          <w:p w14:paraId="57401CBF" w14:textId="21C883A7" w:rsidR="00B73D96" w:rsidRPr="00AF41F7" w:rsidRDefault="00B73D96" w:rsidP="006E7F68">
            <w:pPr>
              <w:jc w:val="both"/>
              <w:rPr>
                <w:color w:val="000000" w:themeColor="text1"/>
              </w:rPr>
            </w:pPr>
            <w:r>
              <w:rPr>
                <w:color w:val="000000" w:themeColor="text1"/>
              </w:rPr>
              <w:t>Executive Committee</w:t>
            </w:r>
          </w:p>
        </w:tc>
        <w:tc>
          <w:tcPr>
            <w:tcW w:w="4494" w:type="dxa"/>
          </w:tcPr>
          <w:p w14:paraId="519BA945" w14:textId="72EB93C8" w:rsidR="00B73D96" w:rsidRPr="00AF41F7" w:rsidRDefault="00B73D96" w:rsidP="006E7F68">
            <w:pPr>
              <w:jc w:val="both"/>
              <w:rPr>
                <w:color w:val="000000" w:themeColor="text1"/>
              </w:rPr>
            </w:pPr>
            <w:r>
              <w:rPr>
                <w:color w:val="000000" w:themeColor="text1"/>
              </w:rPr>
              <w:t>Boston University School of Medicine</w:t>
            </w:r>
          </w:p>
        </w:tc>
      </w:tr>
      <w:tr w:rsidR="002C46F2" w:rsidRPr="00AF41F7" w14:paraId="6A5A835E" w14:textId="77777777" w:rsidTr="00772C87">
        <w:trPr>
          <w:trHeight w:val="207"/>
        </w:trPr>
        <w:tc>
          <w:tcPr>
            <w:tcW w:w="1440" w:type="dxa"/>
            <w:shd w:val="clear" w:color="auto" w:fill="auto"/>
          </w:tcPr>
          <w:p w14:paraId="40B3FC0A" w14:textId="7FD4FDA0" w:rsidR="002C46F2" w:rsidRPr="00131936" w:rsidRDefault="002C46F2" w:rsidP="006E7F68">
            <w:pPr>
              <w:jc w:val="both"/>
              <w:rPr>
                <w:color w:val="000000" w:themeColor="text1"/>
              </w:rPr>
            </w:pPr>
            <w:r>
              <w:rPr>
                <w:color w:val="000000" w:themeColor="text1"/>
              </w:rPr>
              <w:t>2016-Present</w:t>
            </w:r>
          </w:p>
        </w:tc>
        <w:tc>
          <w:tcPr>
            <w:tcW w:w="4494" w:type="dxa"/>
          </w:tcPr>
          <w:p w14:paraId="53D8F0C9" w14:textId="4AFF8575" w:rsidR="002C46F2" w:rsidRPr="00AF41F7" w:rsidRDefault="002C46F2" w:rsidP="006E7F68">
            <w:pPr>
              <w:jc w:val="both"/>
              <w:rPr>
                <w:color w:val="000000" w:themeColor="text1"/>
              </w:rPr>
            </w:pPr>
            <w:r>
              <w:rPr>
                <w:color w:val="000000" w:themeColor="text1"/>
              </w:rPr>
              <w:t>Finance Committee</w:t>
            </w:r>
          </w:p>
        </w:tc>
        <w:tc>
          <w:tcPr>
            <w:tcW w:w="4494" w:type="dxa"/>
          </w:tcPr>
          <w:p w14:paraId="449A311A" w14:textId="70D4D3D6" w:rsidR="002C46F2" w:rsidRPr="00AF41F7" w:rsidRDefault="002C46F2" w:rsidP="006E7F68">
            <w:pPr>
              <w:jc w:val="both"/>
              <w:rPr>
                <w:color w:val="000000" w:themeColor="text1"/>
              </w:rPr>
            </w:pPr>
            <w:r>
              <w:rPr>
                <w:color w:val="000000" w:themeColor="text1"/>
              </w:rPr>
              <w:t>Boston University Medical Group</w:t>
            </w:r>
          </w:p>
        </w:tc>
      </w:tr>
      <w:tr w:rsidR="00ED4DA1" w:rsidRPr="00AF41F7" w14:paraId="435466D1" w14:textId="77777777" w:rsidTr="00772C87">
        <w:trPr>
          <w:trHeight w:val="207"/>
        </w:trPr>
        <w:tc>
          <w:tcPr>
            <w:tcW w:w="1440" w:type="dxa"/>
            <w:shd w:val="clear" w:color="auto" w:fill="auto"/>
          </w:tcPr>
          <w:p w14:paraId="19CF316A" w14:textId="1549AE40" w:rsidR="00ED4DA1" w:rsidRDefault="00ED4DA1" w:rsidP="006E7F68">
            <w:pPr>
              <w:jc w:val="both"/>
              <w:rPr>
                <w:color w:val="000000" w:themeColor="text1"/>
              </w:rPr>
            </w:pPr>
            <w:r>
              <w:rPr>
                <w:color w:val="000000" w:themeColor="text1"/>
              </w:rPr>
              <w:t xml:space="preserve">2017- </w:t>
            </w:r>
            <w:r w:rsidR="0053489A">
              <w:rPr>
                <w:color w:val="000000" w:themeColor="text1"/>
              </w:rPr>
              <w:t>Present</w:t>
            </w:r>
          </w:p>
        </w:tc>
        <w:tc>
          <w:tcPr>
            <w:tcW w:w="4494" w:type="dxa"/>
          </w:tcPr>
          <w:p w14:paraId="3CA76B27" w14:textId="45CC6666" w:rsidR="00ED4DA1" w:rsidRDefault="00ED4DA1" w:rsidP="006E7F68">
            <w:pPr>
              <w:jc w:val="both"/>
              <w:rPr>
                <w:color w:val="000000" w:themeColor="text1"/>
              </w:rPr>
            </w:pPr>
            <w:r>
              <w:rPr>
                <w:color w:val="000000" w:themeColor="text1"/>
              </w:rPr>
              <w:t>Member</w:t>
            </w:r>
          </w:p>
        </w:tc>
        <w:tc>
          <w:tcPr>
            <w:tcW w:w="4494" w:type="dxa"/>
          </w:tcPr>
          <w:p w14:paraId="7DC6811E" w14:textId="31CB8D18" w:rsidR="00ED4DA1" w:rsidRDefault="00ED4DA1" w:rsidP="00ED4DA1">
            <w:pPr>
              <w:rPr>
                <w:color w:val="000000" w:themeColor="text1"/>
              </w:rPr>
            </w:pPr>
            <w:r>
              <w:rPr>
                <w:color w:val="000000" w:themeColor="text1"/>
              </w:rPr>
              <w:t>Boston University Medical Group Nominating Committee</w:t>
            </w:r>
          </w:p>
        </w:tc>
      </w:tr>
      <w:tr w:rsidR="002C46F2" w:rsidRPr="00AF41F7" w14:paraId="1568E245" w14:textId="77777777" w:rsidTr="00772C87">
        <w:trPr>
          <w:trHeight w:val="207"/>
        </w:trPr>
        <w:tc>
          <w:tcPr>
            <w:tcW w:w="1440" w:type="dxa"/>
            <w:shd w:val="clear" w:color="auto" w:fill="auto"/>
          </w:tcPr>
          <w:p w14:paraId="558C2DBE" w14:textId="03FD807A" w:rsidR="002C46F2" w:rsidRPr="00131936" w:rsidRDefault="00696920" w:rsidP="006E7F68">
            <w:pPr>
              <w:jc w:val="both"/>
              <w:rPr>
                <w:color w:val="000000" w:themeColor="text1"/>
              </w:rPr>
            </w:pPr>
            <w:r>
              <w:rPr>
                <w:color w:val="000000" w:themeColor="text1"/>
              </w:rPr>
              <w:t>2017-Present</w:t>
            </w:r>
          </w:p>
        </w:tc>
        <w:tc>
          <w:tcPr>
            <w:tcW w:w="4494" w:type="dxa"/>
          </w:tcPr>
          <w:p w14:paraId="7DC3A48E" w14:textId="1DA285E7" w:rsidR="002C46F2" w:rsidRPr="00AF41F7" w:rsidRDefault="00696920" w:rsidP="006E7F68">
            <w:pPr>
              <w:jc w:val="both"/>
              <w:rPr>
                <w:color w:val="000000" w:themeColor="text1"/>
              </w:rPr>
            </w:pPr>
            <w:r>
              <w:rPr>
                <w:color w:val="000000" w:themeColor="text1"/>
              </w:rPr>
              <w:t>Board of Directors</w:t>
            </w:r>
          </w:p>
        </w:tc>
        <w:tc>
          <w:tcPr>
            <w:tcW w:w="4494" w:type="dxa"/>
          </w:tcPr>
          <w:p w14:paraId="558CCB87" w14:textId="596BA4F1" w:rsidR="002C46F2" w:rsidRPr="00AF41F7" w:rsidRDefault="00696920" w:rsidP="006E7F68">
            <w:pPr>
              <w:jc w:val="both"/>
              <w:rPr>
                <w:color w:val="000000" w:themeColor="text1"/>
              </w:rPr>
            </w:pPr>
            <w:r>
              <w:rPr>
                <w:color w:val="000000" w:themeColor="text1"/>
              </w:rPr>
              <w:t>Boston Accountable Care Organization</w:t>
            </w:r>
          </w:p>
        </w:tc>
      </w:tr>
      <w:tr w:rsidR="002C46F2" w:rsidRPr="00AF41F7" w14:paraId="75DED48B" w14:textId="77777777" w:rsidTr="00772C87">
        <w:trPr>
          <w:trHeight w:val="207"/>
        </w:trPr>
        <w:tc>
          <w:tcPr>
            <w:tcW w:w="1440" w:type="dxa"/>
            <w:shd w:val="clear" w:color="auto" w:fill="auto"/>
          </w:tcPr>
          <w:p w14:paraId="538E1862" w14:textId="35B3DECE" w:rsidR="002C46F2" w:rsidRPr="00131936" w:rsidRDefault="002C46F2" w:rsidP="006E7F68">
            <w:pPr>
              <w:jc w:val="both"/>
              <w:rPr>
                <w:color w:val="000000" w:themeColor="text1"/>
              </w:rPr>
            </w:pPr>
            <w:r>
              <w:rPr>
                <w:color w:val="000000" w:themeColor="text1"/>
              </w:rPr>
              <w:t>2017-Present</w:t>
            </w:r>
          </w:p>
        </w:tc>
        <w:tc>
          <w:tcPr>
            <w:tcW w:w="4494" w:type="dxa"/>
          </w:tcPr>
          <w:p w14:paraId="0D4A56B9" w14:textId="7EF7BDAA" w:rsidR="002C46F2" w:rsidRPr="00AF41F7" w:rsidRDefault="00696920" w:rsidP="006E7F68">
            <w:pPr>
              <w:jc w:val="both"/>
              <w:rPr>
                <w:color w:val="000000" w:themeColor="text1"/>
              </w:rPr>
            </w:pPr>
            <w:r>
              <w:rPr>
                <w:color w:val="000000" w:themeColor="text1"/>
              </w:rPr>
              <w:t>Steering Committee</w:t>
            </w:r>
          </w:p>
        </w:tc>
        <w:tc>
          <w:tcPr>
            <w:tcW w:w="4494" w:type="dxa"/>
          </w:tcPr>
          <w:p w14:paraId="77EDB8FE" w14:textId="59206640" w:rsidR="002C46F2" w:rsidRPr="00AF41F7" w:rsidRDefault="002C46F2" w:rsidP="006E7F68">
            <w:pPr>
              <w:jc w:val="both"/>
              <w:rPr>
                <w:color w:val="000000" w:themeColor="text1"/>
              </w:rPr>
            </w:pPr>
            <w:r>
              <w:rPr>
                <w:color w:val="000000" w:themeColor="text1"/>
              </w:rPr>
              <w:t>Boston Accountable Care Organization</w:t>
            </w:r>
          </w:p>
        </w:tc>
      </w:tr>
    </w:tbl>
    <w:p w14:paraId="26F391AB" w14:textId="77777777" w:rsidR="00F70792" w:rsidRPr="00AF41F7" w:rsidRDefault="00F70792" w:rsidP="006E7F68">
      <w:pPr>
        <w:pStyle w:val="H2"/>
        <w:spacing w:before="0" w:after="0"/>
        <w:jc w:val="both"/>
        <w:rPr>
          <w:bCs/>
          <w:color w:val="000000" w:themeColor="text1"/>
        </w:rPr>
      </w:pPr>
    </w:p>
    <w:p w14:paraId="692802B1" w14:textId="2BBFC08A" w:rsidR="00DC4226" w:rsidRPr="00AF41F7" w:rsidRDefault="00DC4226" w:rsidP="006E7F68">
      <w:pPr>
        <w:pStyle w:val="H2"/>
        <w:spacing w:before="0" w:after="0"/>
        <w:jc w:val="both"/>
        <w:rPr>
          <w:bCs/>
          <w:color w:val="000000" w:themeColor="text1"/>
        </w:rPr>
      </w:pPr>
      <w:r w:rsidRPr="00AF41F7">
        <w:rPr>
          <w:bCs/>
          <w:color w:val="000000" w:themeColor="text1"/>
        </w:rPr>
        <w:t>Regional</w:t>
      </w:r>
      <w:r w:rsidR="00027A95">
        <w:rPr>
          <w:bCs/>
          <w:color w:val="000000" w:themeColor="text1"/>
        </w:rPr>
        <w:t>:</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58"/>
        <w:gridCol w:w="4581"/>
        <w:gridCol w:w="4531"/>
      </w:tblGrid>
      <w:tr w:rsidR="00DC4226" w:rsidRPr="00AF41F7" w14:paraId="44023008" w14:textId="77777777" w:rsidTr="00502CB8">
        <w:trPr>
          <w:trHeight w:val="144"/>
          <w:hidden/>
        </w:trPr>
        <w:tc>
          <w:tcPr>
            <w:tcW w:w="1311" w:type="dxa"/>
            <w:tcBorders>
              <w:top w:val="single" w:sz="4" w:space="0" w:color="auto"/>
              <w:bottom w:val="single" w:sz="4" w:space="0" w:color="auto"/>
            </w:tcBorders>
            <w:shd w:val="clear" w:color="auto" w:fill="CCCCCC"/>
          </w:tcPr>
          <w:p w14:paraId="3EFC3BA2" w14:textId="77777777" w:rsidR="00DC4226" w:rsidRPr="005E3F91" w:rsidRDefault="00DC4226" w:rsidP="006E7F68">
            <w:pPr>
              <w:jc w:val="both"/>
              <w:rPr>
                <w:vanish/>
                <w:color w:val="000000" w:themeColor="text1"/>
              </w:rPr>
            </w:pPr>
            <w:r w:rsidRPr="005E3F91">
              <w:rPr>
                <w:vanish/>
                <w:color w:val="000000" w:themeColor="text1"/>
                <w:sz w:val="22"/>
                <w:szCs w:val="22"/>
              </w:rPr>
              <w:t xml:space="preserve">Year(s) of </w:t>
            </w:r>
          </w:p>
          <w:p w14:paraId="6D888EF0" w14:textId="77777777" w:rsidR="00DC4226" w:rsidRPr="005E3F91" w:rsidRDefault="00DC4226" w:rsidP="006E7F68">
            <w:pPr>
              <w:jc w:val="both"/>
              <w:rPr>
                <w:vanish/>
                <w:color w:val="000000" w:themeColor="text1"/>
              </w:rPr>
            </w:pPr>
            <w:r w:rsidRPr="005E3F91">
              <w:rPr>
                <w:vanish/>
                <w:color w:val="000000" w:themeColor="text1"/>
                <w:sz w:val="22"/>
                <w:szCs w:val="22"/>
              </w:rPr>
              <w:t>Membership</w:t>
            </w:r>
          </w:p>
        </w:tc>
        <w:tc>
          <w:tcPr>
            <w:tcW w:w="4119" w:type="dxa"/>
            <w:shd w:val="clear" w:color="auto" w:fill="CCCCCC"/>
            <w:tcMar>
              <w:left w:w="576" w:type="dxa"/>
              <w:right w:w="115" w:type="dxa"/>
            </w:tcMar>
          </w:tcPr>
          <w:p w14:paraId="2AE08C44" w14:textId="77777777" w:rsidR="00DC4226" w:rsidRPr="005E3F91" w:rsidRDefault="00DC4226" w:rsidP="006E7F68">
            <w:pPr>
              <w:ind w:left="-397"/>
              <w:jc w:val="both"/>
              <w:rPr>
                <w:vanish/>
                <w:color w:val="000000" w:themeColor="text1"/>
              </w:rPr>
            </w:pPr>
            <w:r w:rsidRPr="005E3F91">
              <w:rPr>
                <w:vanish/>
                <w:color w:val="000000" w:themeColor="text1"/>
                <w:sz w:val="22"/>
                <w:szCs w:val="22"/>
              </w:rPr>
              <w:t>Name of Committee</w:t>
            </w:r>
          </w:p>
        </w:tc>
        <w:tc>
          <w:tcPr>
            <w:tcW w:w="4074" w:type="dxa"/>
            <w:shd w:val="clear" w:color="auto" w:fill="CCCCCC"/>
          </w:tcPr>
          <w:p w14:paraId="0371E8F2" w14:textId="77777777" w:rsidR="00DC4226" w:rsidRPr="005E3F91" w:rsidRDefault="00DC4226" w:rsidP="006E7F68">
            <w:pPr>
              <w:ind w:left="64"/>
              <w:jc w:val="both"/>
              <w:rPr>
                <w:vanish/>
                <w:color w:val="000000" w:themeColor="text1"/>
              </w:rPr>
            </w:pPr>
            <w:r w:rsidRPr="005E3F91">
              <w:rPr>
                <w:vanish/>
                <w:color w:val="000000" w:themeColor="text1"/>
                <w:sz w:val="22"/>
                <w:szCs w:val="22"/>
              </w:rPr>
              <w:t>Institution/Organization</w:t>
            </w:r>
          </w:p>
        </w:tc>
      </w:tr>
      <w:tr w:rsidR="00DC4226" w:rsidRPr="00AF41F7" w14:paraId="370E5EFD" w14:textId="77777777" w:rsidTr="00502CB8">
        <w:trPr>
          <w:gridBefore w:val="1"/>
          <w:wBefore w:w="1311" w:type="dxa"/>
          <w:trHeight w:val="144"/>
          <w:hidden/>
        </w:trPr>
        <w:tc>
          <w:tcPr>
            <w:tcW w:w="4119" w:type="dxa"/>
            <w:shd w:val="clear" w:color="auto" w:fill="CCCCCC"/>
          </w:tcPr>
          <w:p w14:paraId="22F96B84" w14:textId="77777777" w:rsidR="00DC4226" w:rsidRPr="005E3F91" w:rsidRDefault="00DC4226" w:rsidP="006E7F68">
            <w:pPr>
              <w:ind w:left="130"/>
              <w:jc w:val="both"/>
              <w:rPr>
                <w:vanish/>
                <w:color w:val="000000" w:themeColor="text1"/>
              </w:rPr>
            </w:pPr>
            <w:r w:rsidRPr="005E3F91">
              <w:rPr>
                <w:vanish/>
                <w:color w:val="000000" w:themeColor="text1"/>
                <w:sz w:val="22"/>
                <w:szCs w:val="22"/>
              </w:rPr>
              <w:t>Dates of Role(s)</w:t>
            </w:r>
          </w:p>
        </w:tc>
        <w:tc>
          <w:tcPr>
            <w:tcW w:w="4074" w:type="dxa"/>
            <w:shd w:val="clear" w:color="auto" w:fill="CCCCCC"/>
          </w:tcPr>
          <w:p w14:paraId="559E5ACD" w14:textId="77777777" w:rsidR="00DC4226" w:rsidRPr="005E3F91" w:rsidRDefault="00DC4226" w:rsidP="006E7F68">
            <w:pPr>
              <w:ind w:left="64"/>
              <w:jc w:val="both"/>
              <w:rPr>
                <w:vanish/>
                <w:color w:val="000000" w:themeColor="text1"/>
              </w:rPr>
            </w:pPr>
            <w:r w:rsidRPr="005E3F91">
              <w:rPr>
                <w:vanish/>
                <w:color w:val="000000" w:themeColor="text1"/>
                <w:sz w:val="22"/>
                <w:szCs w:val="22"/>
              </w:rPr>
              <w:t>Title of Role(s)</w:t>
            </w:r>
          </w:p>
        </w:tc>
      </w:tr>
    </w:tbl>
    <w:p w14:paraId="3D5ED4B2" w14:textId="77777777" w:rsidR="00DC4226" w:rsidRPr="00AF41F7" w:rsidRDefault="00DC4226" w:rsidP="006E7F68">
      <w:pPr>
        <w:jc w:val="both"/>
        <w:rPr>
          <w:b/>
          <w:vanish/>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94"/>
        <w:gridCol w:w="4494"/>
      </w:tblGrid>
      <w:tr w:rsidR="00CE43F4" w:rsidRPr="00AF41F7" w14:paraId="3C50FDC3" w14:textId="77777777" w:rsidTr="00772C87">
        <w:tc>
          <w:tcPr>
            <w:tcW w:w="1440" w:type="dxa"/>
          </w:tcPr>
          <w:p w14:paraId="7A1280C2" w14:textId="77777777" w:rsidR="00CE43F4" w:rsidRPr="00AF41F7" w:rsidRDefault="00CE43F4" w:rsidP="006E7F68">
            <w:pPr>
              <w:jc w:val="both"/>
              <w:rPr>
                <w:color w:val="000000" w:themeColor="text1"/>
              </w:rPr>
            </w:pPr>
            <w:r w:rsidRPr="00AF41F7">
              <w:rPr>
                <w:color w:val="000000" w:themeColor="text1"/>
              </w:rPr>
              <w:t>1992-2000</w:t>
            </w:r>
          </w:p>
        </w:tc>
        <w:tc>
          <w:tcPr>
            <w:tcW w:w="4494" w:type="dxa"/>
          </w:tcPr>
          <w:p w14:paraId="32E29959" w14:textId="77777777" w:rsidR="00CE43F4" w:rsidRPr="00AF41F7" w:rsidRDefault="00CE43F4" w:rsidP="006E7F68">
            <w:pPr>
              <w:jc w:val="both"/>
              <w:rPr>
                <w:color w:val="000000" w:themeColor="text1"/>
              </w:rPr>
            </w:pPr>
            <w:r w:rsidRPr="00AF41F7">
              <w:rPr>
                <w:color w:val="000000" w:themeColor="text1"/>
              </w:rPr>
              <w:t>Multi-Cultural Advisory Committee</w:t>
            </w:r>
          </w:p>
        </w:tc>
        <w:tc>
          <w:tcPr>
            <w:tcW w:w="4494" w:type="dxa"/>
          </w:tcPr>
          <w:p w14:paraId="3A21C360" w14:textId="77777777" w:rsidR="00CE43F4" w:rsidRPr="00AF41F7" w:rsidRDefault="00CE43F4" w:rsidP="006E7F68">
            <w:pPr>
              <w:jc w:val="both"/>
              <w:rPr>
                <w:color w:val="000000" w:themeColor="text1"/>
              </w:rPr>
            </w:pPr>
            <w:r w:rsidRPr="00AF41F7">
              <w:rPr>
                <w:color w:val="000000" w:themeColor="text1"/>
              </w:rPr>
              <w:t xml:space="preserve">Massachusetts Department of Mental Health </w:t>
            </w:r>
          </w:p>
        </w:tc>
      </w:tr>
      <w:tr w:rsidR="00CE43F4" w:rsidRPr="00AF41F7" w14:paraId="61BD88FC" w14:textId="77777777" w:rsidTr="00772C87">
        <w:tc>
          <w:tcPr>
            <w:tcW w:w="1440" w:type="dxa"/>
          </w:tcPr>
          <w:p w14:paraId="0A23EB0C" w14:textId="5A94790B" w:rsidR="00CE43F4" w:rsidRPr="00131936" w:rsidRDefault="00CE43F4" w:rsidP="006E7F68">
            <w:pPr>
              <w:jc w:val="both"/>
              <w:rPr>
                <w:color w:val="000000" w:themeColor="text1"/>
              </w:rPr>
            </w:pPr>
            <w:r w:rsidRPr="00131936">
              <w:rPr>
                <w:color w:val="000000" w:themeColor="text1"/>
              </w:rPr>
              <w:t>1997-</w:t>
            </w:r>
            <w:r w:rsidR="008E0EDF">
              <w:rPr>
                <w:color w:val="000000" w:themeColor="text1"/>
              </w:rPr>
              <w:t>Present</w:t>
            </w:r>
          </w:p>
        </w:tc>
        <w:tc>
          <w:tcPr>
            <w:tcW w:w="4494" w:type="dxa"/>
          </w:tcPr>
          <w:p w14:paraId="1EFCF098" w14:textId="77777777" w:rsidR="00CE43F4" w:rsidRPr="00AF41F7" w:rsidRDefault="00CE43F4" w:rsidP="006E7F68">
            <w:pPr>
              <w:jc w:val="both"/>
              <w:rPr>
                <w:color w:val="000000" w:themeColor="text1"/>
              </w:rPr>
            </w:pPr>
            <w:r w:rsidRPr="00AF41F7">
              <w:rPr>
                <w:color w:val="000000" w:themeColor="text1"/>
              </w:rPr>
              <w:t>Disaster Response Team</w:t>
            </w:r>
          </w:p>
        </w:tc>
        <w:tc>
          <w:tcPr>
            <w:tcW w:w="4494" w:type="dxa"/>
          </w:tcPr>
          <w:p w14:paraId="68A6CAC3" w14:textId="77777777" w:rsidR="00CE43F4" w:rsidRPr="00AF41F7" w:rsidRDefault="00CE43F4" w:rsidP="006E7F68">
            <w:pPr>
              <w:jc w:val="both"/>
              <w:rPr>
                <w:color w:val="000000" w:themeColor="text1"/>
              </w:rPr>
            </w:pPr>
            <w:r w:rsidRPr="00AF41F7">
              <w:rPr>
                <w:color w:val="000000" w:themeColor="text1"/>
              </w:rPr>
              <w:t xml:space="preserve">Massachusetts Psychiatric </w:t>
            </w:r>
            <w:r w:rsidR="006A1417" w:rsidRPr="00AF41F7">
              <w:rPr>
                <w:color w:val="000000" w:themeColor="text1"/>
              </w:rPr>
              <w:t>Society</w:t>
            </w:r>
          </w:p>
        </w:tc>
      </w:tr>
      <w:tr w:rsidR="00CE43F4" w:rsidRPr="00AF41F7" w14:paraId="66F68FC0" w14:textId="77777777" w:rsidTr="00772C87">
        <w:tc>
          <w:tcPr>
            <w:tcW w:w="1440" w:type="dxa"/>
          </w:tcPr>
          <w:p w14:paraId="3F3D05D6" w14:textId="61E2F316" w:rsidR="00CE43F4" w:rsidRPr="00131936" w:rsidRDefault="00CE43F4" w:rsidP="006E7F68">
            <w:pPr>
              <w:jc w:val="both"/>
              <w:rPr>
                <w:color w:val="000000" w:themeColor="text1"/>
              </w:rPr>
            </w:pPr>
            <w:r w:rsidRPr="00131936">
              <w:rPr>
                <w:color w:val="000000" w:themeColor="text1"/>
              </w:rPr>
              <w:t>2012-</w:t>
            </w:r>
            <w:r w:rsidR="008E0EDF">
              <w:rPr>
                <w:color w:val="000000" w:themeColor="text1"/>
              </w:rPr>
              <w:t>2015</w:t>
            </w:r>
          </w:p>
        </w:tc>
        <w:tc>
          <w:tcPr>
            <w:tcW w:w="4494" w:type="dxa"/>
          </w:tcPr>
          <w:p w14:paraId="2315B7DD" w14:textId="77777777" w:rsidR="00CE43F4" w:rsidRPr="00AF41F7" w:rsidRDefault="00CE43F4" w:rsidP="006E7F68">
            <w:pPr>
              <w:jc w:val="both"/>
              <w:rPr>
                <w:color w:val="000000" w:themeColor="text1"/>
              </w:rPr>
            </w:pPr>
            <w:r w:rsidRPr="00AF41F7">
              <w:rPr>
                <w:color w:val="000000" w:themeColor="text1"/>
              </w:rPr>
              <w:t>Central Office Research Review Committee</w:t>
            </w:r>
          </w:p>
        </w:tc>
        <w:tc>
          <w:tcPr>
            <w:tcW w:w="4494" w:type="dxa"/>
          </w:tcPr>
          <w:p w14:paraId="133B59F4" w14:textId="77777777" w:rsidR="00A25F19" w:rsidRPr="00AF41F7" w:rsidRDefault="00CE43F4" w:rsidP="006E7F68">
            <w:pPr>
              <w:jc w:val="both"/>
              <w:rPr>
                <w:color w:val="000000" w:themeColor="text1"/>
              </w:rPr>
            </w:pPr>
            <w:r w:rsidRPr="00AF41F7">
              <w:rPr>
                <w:color w:val="000000" w:themeColor="text1"/>
              </w:rPr>
              <w:t>Massachusetts Department of Mental Health</w:t>
            </w:r>
          </w:p>
        </w:tc>
      </w:tr>
    </w:tbl>
    <w:p w14:paraId="377E3719" w14:textId="77777777" w:rsidR="00A25F19" w:rsidRPr="00AF41F7" w:rsidRDefault="00A25F19" w:rsidP="006E7F68">
      <w:pPr>
        <w:pStyle w:val="H2"/>
        <w:spacing w:before="0" w:after="0"/>
        <w:jc w:val="both"/>
        <w:rPr>
          <w:bCs/>
          <w:color w:val="000000" w:themeColor="text1"/>
        </w:rPr>
      </w:pPr>
    </w:p>
    <w:p w14:paraId="00147FD8" w14:textId="764A4280" w:rsidR="00DC4226" w:rsidRPr="00AF41F7" w:rsidRDefault="00DC4226" w:rsidP="006E7F68">
      <w:pPr>
        <w:pStyle w:val="H2"/>
        <w:spacing w:before="0" w:after="0"/>
        <w:jc w:val="both"/>
        <w:rPr>
          <w:i/>
          <w:color w:val="000000" w:themeColor="text1"/>
        </w:rPr>
      </w:pPr>
      <w:r w:rsidRPr="00AF41F7">
        <w:rPr>
          <w:bCs/>
          <w:color w:val="000000" w:themeColor="text1"/>
        </w:rPr>
        <w:t>National and International</w:t>
      </w:r>
      <w:r w:rsidR="00027A95">
        <w:rPr>
          <w:bCs/>
          <w:color w:val="000000" w:themeColor="text1"/>
        </w:rPr>
        <w:t>:</w:t>
      </w:r>
      <w:r w:rsidR="008B5516" w:rsidRPr="00AF41F7">
        <w:rPr>
          <w:bCs/>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58"/>
        <w:gridCol w:w="4556"/>
        <w:gridCol w:w="4556"/>
      </w:tblGrid>
      <w:tr w:rsidR="00DC4226" w:rsidRPr="00AF41F7" w14:paraId="1E7373BE" w14:textId="77777777" w:rsidTr="00FB4E9A">
        <w:trPr>
          <w:trHeight w:val="144"/>
          <w:hidden/>
        </w:trPr>
        <w:tc>
          <w:tcPr>
            <w:tcW w:w="1430" w:type="dxa"/>
            <w:tcBorders>
              <w:top w:val="single" w:sz="4" w:space="0" w:color="auto"/>
              <w:bottom w:val="single" w:sz="4" w:space="0" w:color="auto"/>
            </w:tcBorders>
            <w:shd w:val="clear" w:color="auto" w:fill="CCCCCC"/>
          </w:tcPr>
          <w:p w14:paraId="2D793911" w14:textId="77777777" w:rsidR="00DC4226" w:rsidRPr="00AF41F7" w:rsidRDefault="00DC4226" w:rsidP="006E7F68">
            <w:pPr>
              <w:jc w:val="both"/>
              <w:rPr>
                <w:vanish/>
                <w:color w:val="000000" w:themeColor="text1"/>
              </w:rPr>
            </w:pPr>
            <w:r w:rsidRPr="00AF41F7">
              <w:rPr>
                <w:vanish/>
                <w:color w:val="000000" w:themeColor="text1"/>
              </w:rPr>
              <w:t xml:space="preserve">Year(s) of </w:t>
            </w:r>
          </w:p>
          <w:p w14:paraId="1E8F127A" w14:textId="77777777" w:rsidR="00DC4226" w:rsidRPr="00AF41F7" w:rsidRDefault="00DC4226" w:rsidP="006E7F68">
            <w:pPr>
              <w:jc w:val="both"/>
              <w:rPr>
                <w:vanish/>
                <w:color w:val="000000" w:themeColor="text1"/>
              </w:rPr>
            </w:pPr>
            <w:r w:rsidRPr="00AF41F7">
              <w:rPr>
                <w:vanish/>
                <w:color w:val="000000" w:themeColor="text1"/>
              </w:rPr>
              <w:t>Membership</w:t>
            </w:r>
          </w:p>
        </w:tc>
        <w:tc>
          <w:tcPr>
            <w:tcW w:w="4469" w:type="dxa"/>
            <w:shd w:val="clear" w:color="auto" w:fill="CCCCCC"/>
            <w:tcMar>
              <w:left w:w="576" w:type="dxa"/>
              <w:right w:w="115" w:type="dxa"/>
            </w:tcMar>
          </w:tcPr>
          <w:p w14:paraId="71C49681" w14:textId="77777777" w:rsidR="00DC4226" w:rsidRPr="00AF41F7" w:rsidRDefault="00DC4226" w:rsidP="006E7F68">
            <w:pPr>
              <w:ind w:left="-397"/>
              <w:jc w:val="both"/>
              <w:rPr>
                <w:vanish/>
                <w:color w:val="000000" w:themeColor="text1"/>
              </w:rPr>
            </w:pPr>
            <w:r w:rsidRPr="00AF41F7">
              <w:rPr>
                <w:vanish/>
                <w:color w:val="000000" w:themeColor="text1"/>
              </w:rPr>
              <w:t>Name of Committee</w:t>
            </w:r>
          </w:p>
        </w:tc>
        <w:tc>
          <w:tcPr>
            <w:tcW w:w="4469" w:type="dxa"/>
            <w:shd w:val="clear" w:color="auto" w:fill="CCCCCC"/>
          </w:tcPr>
          <w:p w14:paraId="1DCEB7F2" w14:textId="77777777" w:rsidR="00DC4226" w:rsidRPr="00AF41F7" w:rsidRDefault="00DC4226" w:rsidP="006E7F68">
            <w:pPr>
              <w:ind w:left="64"/>
              <w:jc w:val="both"/>
              <w:rPr>
                <w:vanish/>
                <w:color w:val="000000" w:themeColor="text1"/>
              </w:rPr>
            </w:pPr>
            <w:r w:rsidRPr="00AF41F7">
              <w:rPr>
                <w:vanish/>
                <w:color w:val="000000" w:themeColor="text1"/>
              </w:rPr>
              <w:t>Institution/Organization</w:t>
            </w:r>
          </w:p>
        </w:tc>
      </w:tr>
      <w:tr w:rsidR="00DC4226" w:rsidRPr="00AF41F7" w14:paraId="53963B34" w14:textId="77777777" w:rsidTr="00FB4E9A">
        <w:trPr>
          <w:gridBefore w:val="1"/>
          <w:trHeight w:val="144"/>
          <w:hidden/>
        </w:trPr>
        <w:tc>
          <w:tcPr>
            <w:tcW w:w="4469" w:type="dxa"/>
            <w:shd w:val="clear" w:color="auto" w:fill="CCCCCC"/>
          </w:tcPr>
          <w:p w14:paraId="4E2BF5AC" w14:textId="77777777" w:rsidR="00DC4226" w:rsidRPr="00AF41F7" w:rsidRDefault="00DC4226" w:rsidP="006E7F68">
            <w:pPr>
              <w:ind w:left="130"/>
              <w:jc w:val="both"/>
              <w:rPr>
                <w:vanish/>
                <w:color w:val="000000" w:themeColor="text1"/>
              </w:rPr>
            </w:pPr>
            <w:r w:rsidRPr="00AF41F7">
              <w:rPr>
                <w:vanish/>
                <w:color w:val="000000" w:themeColor="text1"/>
              </w:rPr>
              <w:t>Dates of Role(s)</w:t>
            </w:r>
          </w:p>
        </w:tc>
        <w:tc>
          <w:tcPr>
            <w:tcW w:w="4469" w:type="dxa"/>
            <w:shd w:val="clear" w:color="auto" w:fill="CCCCCC"/>
          </w:tcPr>
          <w:p w14:paraId="077CA36D" w14:textId="77777777" w:rsidR="00DC4226" w:rsidRPr="00AF41F7" w:rsidRDefault="00DC4226" w:rsidP="006E7F68">
            <w:pPr>
              <w:ind w:left="64"/>
              <w:jc w:val="both"/>
              <w:rPr>
                <w:vanish/>
                <w:color w:val="000000" w:themeColor="text1"/>
              </w:rPr>
            </w:pPr>
            <w:r w:rsidRPr="00AF41F7">
              <w:rPr>
                <w:vanish/>
                <w:color w:val="000000" w:themeColor="text1"/>
              </w:rPr>
              <w:t>Title of Role(s)</w:t>
            </w:r>
          </w:p>
        </w:tc>
      </w:tr>
    </w:tbl>
    <w:p w14:paraId="456A12FB" w14:textId="77777777" w:rsidR="00DC4226" w:rsidRPr="00AF41F7" w:rsidRDefault="00DC4226" w:rsidP="006E7F68">
      <w:pPr>
        <w:jc w:val="both"/>
        <w:rPr>
          <w:b/>
          <w:vanish/>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94"/>
        <w:gridCol w:w="4494"/>
      </w:tblGrid>
      <w:tr w:rsidR="00775982" w:rsidRPr="00AF41F7" w14:paraId="14763DAE" w14:textId="77777777" w:rsidTr="00772C87">
        <w:tc>
          <w:tcPr>
            <w:tcW w:w="1440" w:type="dxa"/>
          </w:tcPr>
          <w:p w14:paraId="1166FFE7" w14:textId="03385531" w:rsidR="00775982" w:rsidRPr="00AF41F7" w:rsidRDefault="00775982" w:rsidP="006E7F68">
            <w:pPr>
              <w:jc w:val="both"/>
              <w:rPr>
                <w:color w:val="000000" w:themeColor="text1"/>
              </w:rPr>
            </w:pPr>
            <w:r w:rsidRPr="00AF41F7">
              <w:rPr>
                <w:color w:val="000000" w:themeColor="text1"/>
              </w:rPr>
              <w:t>2011-</w:t>
            </w:r>
            <w:r w:rsidR="008E0EDF">
              <w:rPr>
                <w:color w:val="000000" w:themeColor="text1"/>
              </w:rPr>
              <w:t>Present</w:t>
            </w:r>
          </w:p>
        </w:tc>
        <w:tc>
          <w:tcPr>
            <w:tcW w:w="4494" w:type="dxa"/>
          </w:tcPr>
          <w:p w14:paraId="3773F6CB" w14:textId="77777777" w:rsidR="00775982" w:rsidRPr="00AF41F7" w:rsidRDefault="00916C6D" w:rsidP="006E7F68">
            <w:pPr>
              <w:jc w:val="both"/>
              <w:rPr>
                <w:color w:val="000000" w:themeColor="text1"/>
              </w:rPr>
            </w:pPr>
            <w:r w:rsidRPr="00AF41F7">
              <w:rPr>
                <w:color w:val="000000" w:themeColor="text1"/>
              </w:rPr>
              <w:t>Trustees of Donations for Education</w:t>
            </w:r>
          </w:p>
        </w:tc>
        <w:tc>
          <w:tcPr>
            <w:tcW w:w="4494" w:type="dxa"/>
          </w:tcPr>
          <w:p w14:paraId="76CF9439" w14:textId="77777777" w:rsidR="00775982" w:rsidRPr="00AF41F7" w:rsidRDefault="00916C6D" w:rsidP="006E7F68">
            <w:pPr>
              <w:jc w:val="both"/>
              <w:rPr>
                <w:color w:val="000000" w:themeColor="text1"/>
              </w:rPr>
            </w:pPr>
            <w:r w:rsidRPr="00AF41F7">
              <w:rPr>
                <w:color w:val="000000" w:themeColor="text1"/>
              </w:rPr>
              <w:t>University of Liberia, Republic of Liberia</w:t>
            </w:r>
          </w:p>
        </w:tc>
      </w:tr>
      <w:tr w:rsidR="00772C87" w:rsidRPr="00AF41F7" w14:paraId="2D845766" w14:textId="77777777" w:rsidTr="00772C87">
        <w:tc>
          <w:tcPr>
            <w:tcW w:w="1440" w:type="dxa"/>
          </w:tcPr>
          <w:p w14:paraId="75D9E479" w14:textId="33133D5D" w:rsidR="00772C87" w:rsidRPr="00AF41F7" w:rsidRDefault="00772C87" w:rsidP="006E7F68">
            <w:pPr>
              <w:jc w:val="both"/>
              <w:rPr>
                <w:color w:val="000000" w:themeColor="text1"/>
              </w:rPr>
            </w:pPr>
            <w:r>
              <w:rPr>
                <w:color w:val="000000" w:themeColor="text1"/>
              </w:rPr>
              <w:t>201</w:t>
            </w:r>
            <w:r w:rsidR="008F7E3D">
              <w:rPr>
                <w:color w:val="000000" w:themeColor="text1"/>
              </w:rPr>
              <w:t>4</w:t>
            </w:r>
            <w:r>
              <w:rPr>
                <w:color w:val="000000" w:themeColor="text1"/>
              </w:rPr>
              <w:t>-</w:t>
            </w:r>
            <w:r w:rsidR="00BD4F57">
              <w:rPr>
                <w:color w:val="000000" w:themeColor="text1"/>
              </w:rPr>
              <w:t>201</w:t>
            </w:r>
            <w:r w:rsidR="008F7E3D">
              <w:rPr>
                <w:color w:val="000000" w:themeColor="text1"/>
              </w:rPr>
              <w:t>5</w:t>
            </w:r>
          </w:p>
        </w:tc>
        <w:tc>
          <w:tcPr>
            <w:tcW w:w="4494" w:type="dxa"/>
          </w:tcPr>
          <w:p w14:paraId="431EE8D2" w14:textId="7ABC55B0" w:rsidR="00772C87" w:rsidRPr="00AF41F7" w:rsidRDefault="00772C87" w:rsidP="006E7F68">
            <w:pPr>
              <w:jc w:val="both"/>
              <w:rPr>
                <w:color w:val="000000" w:themeColor="text1"/>
              </w:rPr>
            </w:pPr>
            <w:r>
              <w:rPr>
                <w:color w:val="000000" w:themeColor="text1"/>
              </w:rPr>
              <w:t>Council on Research</w:t>
            </w:r>
          </w:p>
        </w:tc>
        <w:tc>
          <w:tcPr>
            <w:tcW w:w="4494" w:type="dxa"/>
          </w:tcPr>
          <w:p w14:paraId="13D6ABAA" w14:textId="56BCE812" w:rsidR="00772C87" w:rsidRPr="00AF41F7" w:rsidRDefault="00772C87" w:rsidP="006E7F68">
            <w:pPr>
              <w:jc w:val="both"/>
              <w:rPr>
                <w:color w:val="000000" w:themeColor="text1"/>
              </w:rPr>
            </w:pPr>
            <w:r w:rsidRPr="00A25F19">
              <w:t>American Psychiatric Association</w:t>
            </w:r>
          </w:p>
        </w:tc>
      </w:tr>
      <w:tr w:rsidR="00BD4F57" w:rsidRPr="00AF41F7" w14:paraId="309B90EC" w14:textId="77777777" w:rsidTr="00772C87">
        <w:tc>
          <w:tcPr>
            <w:tcW w:w="1440" w:type="dxa"/>
          </w:tcPr>
          <w:p w14:paraId="46513196" w14:textId="4E594DB4" w:rsidR="00BD4F57" w:rsidRDefault="008E0EDF" w:rsidP="006E7F68">
            <w:pPr>
              <w:jc w:val="both"/>
              <w:rPr>
                <w:color w:val="000000" w:themeColor="text1"/>
              </w:rPr>
            </w:pPr>
            <w:r>
              <w:rPr>
                <w:color w:val="000000" w:themeColor="text1"/>
              </w:rPr>
              <w:t>201</w:t>
            </w:r>
            <w:r w:rsidR="0028306F">
              <w:rPr>
                <w:color w:val="000000" w:themeColor="text1"/>
              </w:rPr>
              <w:t>6</w:t>
            </w:r>
            <w:r w:rsidR="00BD4F57">
              <w:rPr>
                <w:color w:val="000000" w:themeColor="text1"/>
              </w:rPr>
              <w:t>-</w:t>
            </w:r>
            <w:r w:rsidR="008F7E3D">
              <w:rPr>
                <w:color w:val="000000" w:themeColor="text1"/>
              </w:rPr>
              <w:t>201</w:t>
            </w:r>
            <w:r w:rsidR="0028306F">
              <w:rPr>
                <w:color w:val="000000" w:themeColor="text1"/>
              </w:rPr>
              <w:t>7</w:t>
            </w:r>
          </w:p>
        </w:tc>
        <w:tc>
          <w:tcPr>
            <w:tcW w:w="4494" w:type="dxa"/>
          </w:tcPr>
          <w:p w14:paraId="33E816D8" w14:textId="78DFF916" w:rsidR="00BD4F57" w:rsidRDefault="00BD4F57" w:rsidP="006E7F68">
            <w:pPr>
              <w:jc w:val="both"/>
              <w:rPr>
                <w:color w:val="000000" w:themeColor="text1"/>
              </w:rPr>
            </w:pPr>
            <w:r>
              <w:rPr>
                <w:color w:val="000000" w:themeColor="text1"/>
              </w:rPr>
              <w:t xml:space="preserve">Council on </w:t>
            </w:r>
            <w:r w:rsidR="0028306F">
              <w:rPr>
                <w:color w:val="000000" w:themeColor="text1"/>
              </w:rPr>
              <w:t>International Psychiatry</w:t>
            </w:r>
          </w:p>
        </w:tc>
        <w:tc>
          <w:tcPr>
            <w:tcW w:w="4494" w:type="dxa"/>
          </w:tcPr>
          <w:p w14:paraId="69C11DA7" w14:textId="7DE6C72F" w:rsidR="00BD4F57" w:rsidRPr="00A25F19" w:rsidRDefault="00BD4F57" w:rsidP="006E7F68">
            <w:pPr>
              <w:jc w:val="both"/>
            </w:pPr>
            <w:r w:rsidRPr="00A25F19">
              <w:t>American Psychiatric Association</w:t>
            </w:r>
          </w:p>
        </w:tc>
      </w:tr>
      <w:tr w:rsidR="00ED4DA1" w:rsidRPr="00AF41F7" w14:paraId="3F8DE070" w14:textId="77777777" w:rsidTr="00772C87">
        <w:tc>
          <w:tcPr>
            <w:tcW w:w="1440" w:type="dxa"/>
          </w:tcPr>
          <w:p w14:paraId="148A65AA" w14:textId="0D7845A4" w:rsidR="00ED4DA1" w:rsidRDefault="00ED4DA1" w:rsidP="006E7F68">
            <w:pPr>
              <w:jc w:val="both"/>
              <w:rPr>
                <w:color w:val="000000" w:themeColor="text1"/>
              </w:rPr>
            </w:pPr>
            <w:r>
              <w:rPr>
                <w:color w:val="000000" w:themeColor="text1"/>
              </w:rPr>
              <w:t>2016- Present</w:t>
            </w:r>
          </w:p>
        </w:tc>
        <w:tc>
          <w:tcPr>
            <w:tcW w:w="4494" w:type="dxa"/>
          </w:tcPr>
          <w:p w14:paraId="1C6AE368" w14:textId="514E7A57" w:rsidR="00ED4DA1" w:rsidRDefault="00ED4DA1" w:rsidP="006E7F68">
            <w:pPr>
              <w:jc w:val="both"/>
              <w:rPr>
                <w:color w:val="000000" w:themeColor="text1"/>
              </w:rPr>
            </w:pPr>
            <w:r>
              <w:rPr>
                <w:color w:val="000000" w:themeColor="text1"/>
              </w:rPr>
              <w:t>Global Data Safety Monitoring Board</w:t>
            </w:r>
          </w:p>
        </w:tc>
        <w:tc>
          <w:tcPr>
            <w:tcW w:w="4494" w:type="dxa"/>
          </w:tcPr>
          <w:p w14:paraId="4BA2CC8B" w14:textId="4F1A4EB1" w:rsidR="00ED4DA1" w:rsidRPr="00A25F19" w:rsidRDefault="00ED4DA1" w:rsidP="006E7F68">
            <w:pPr>
              <w:jc w:val="both"/>
            </w:pPr>
            <w:r>
              <w:t>National Institute of Mental Health</w:t>
            </w:r>
          </w:p>
        </w:tc>
      </w:tr>
    </w:tbl>
    <w:p w14:paraId="617B3BCE" w14:textId="77777777" w:rsidR="004141BD" w:rsidRPr="00027A95" w:rsidRDefault="004141BD" w:rsidP="006E7F68">
      <w:pPr>
        <w:jc w:val="both"/>
        <w:rPr>
          <w:b/>
        </w:rPr>
      </w:pPr>
    </w:p>
    <w:p w14:paraId="73F73FEF" w14:textId="11340C97" w:rsidR="00027A95" w:rsidRPr="00027A95" w:rsidRDefault="00027A95" w:rsidP="006E7F68">
      <w:pPr>
        <w:jc w:val="both"/>
        <w:rPr>
          <w:b/>
        </w:rPr>
      </w:pPr>
      <w:r w:rsidRPr="00027A95">
        <w:rPr>
          <w:b/>
        </w:rPr>
        <w:t xml:space="preserve">Professional Societies: </w:t>
      </w:r>
    </w:p>
    <w:tbl>
      <w:tblPr>
        <w:tblW w:w="5000" w:type="pct"/>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
      <w:tblGrid>
        <w:gridCol w:w="1459"/>
        <w:gridCol w:w="4580"/>
        <w:gridCol w:w="4531"/>
      </w:tblGrid>
      <w:tr w:rsidR="00DC4226" w:rsidRPr="00AF41F7" w14:paraId="3F6364E6" w14:textId="77777777" w:rsidTr="00104D8B">
        <w:trPr>
          <w:trHeight w:val="144"/>
          <w:hidden/>
        </w:trPr>
        <w:tc>
          <w:tcPr>
            <w:tcW w:w="1312" w:type="dxa"/>
            <w:tcBorders>
              <w:top w:val="single" w:sz="4" w:space="0" w:color="auto"/>
              <w:bottom w:val="single" w:sz="4" w:space="0" w:color="auto"/>
            </w:tcBorders>
            <w:shd w:val="clear" w:color="auto" w:fill="CCCCCC"/>
          </w:tcPr>
          <w:p w14:paraId="76F4D999" w14:textId="77777777" w:rsidR="00DC4226" w:rsidRPr="00AF41F7" w:rsidRDefault="00DC4226" w:rsidP="006E7F68">
            <w:pPr>
              <w:jc w:val="both"/>
              <w:rPr>
                <w:vanish/>
                <w:color w:val="000000" w:themeColor="text1"/>
              </w:rPr>
            </w:pPr>
            <w:r w:rsidRPr="00AF41F7">
              <w:rPr>
                <w:vanish/>
                <w:color w:val="000000" w:themeColor="text1"/>
              </w:rPr>
              <w:t xml:space="preserve">Year(s) of </w:t>
            </w:r>
          </w:p>
          <w:p w14:paraId="2A4CAC62" w14:textId="77777777" w:rsidR="00DC4226" w:rsidRPr="00AF41F7" w:rsidRDefault="00DC4226" w:rsidP="006E7F68">
            <w:pPr>
              <w:jc w:val="both"/>
              <w:rPr>
                <w:vanish/>
                <w:color w:val="000000" w:themeColor="text1"/>
              </w:rPr>
            </w:pPr>
            <w:r w:rsidRPr="00AF41F7">
              <w:rPr>
                <w:vanish/>
                <w:color w:val="000000" w:themeColor="text1"/>
              </w:rPr>
              <w:t>Membership</w:t>
            </w:r>
          </w:p>
        </w:tc>
        <w:tc>
          <w:tcPr>
            <w:tcW w:w="4118" w:type="dxa"/>
            <w:shd w:val="clear" w:color="auto" w:fill="CCCCCC"/>
            <w:tcMar>
              <w:left w:w="576" w:type="dxa"/>
              <w:right w:w="115" w:type="dxa"/>
            </w:tcMar>
          </w:tcPr>
          <w:p w14:paraId="5A7DF15C" w14:textId="77777777" w:rsidR="00DC4226" w:rsidRPr="00AF41F7" w:rsidRDefault="00DC4226" w:rsidP="006E7F68">
            <w:pPr>
              <w:ind w:left="-374"/>
              <w:jc w:val="both"/>
              <w:rPr>
                <w:vanish/>
                <w:color w:val="000000" w:themeColor="text1"/>
              </w:rPr>
            </w:pPr>
            <w:r w:rsidRPr="00AF41F7">
              <w:rPr>
                <w:vanish/>
                <w:color w:val="000000" w:themeColor="text1"/>
              </w:rPr>
              <w:t>Society Name</w:t>
            </w:r>
          </w:p>
        </w:tc>
        <w:tc>
          <w:tcPr>
            <w:tcW w:w="4074" w:type="dxa"/>
            <w:shd w:val="clear" w:color="auto" w:fill="CCCCCC"/>
          </w:tcPr>
          <w:p w14:paraId="2CA13462" w14:textId="77777777" w:rsidR="00DC4226" w:rsidRPr="00AF41F7" w:rsidRDefault="00DC4226" w:rsidP="006E7F68">
            <w:pPr>
              <w:ind w:left="-374"/>
              <w:jc w:val="both"/>
              <w:rPr>
                <w:vanish/>
                <w:color w:val="000000" w:themeColor="text1"/>
              </w:rPr>
            </w:pPr>
          </w:p>
        </w:tc>
      </w:tr>
      <w:tr w:rsidR="00DC4226" w:rsidRPr="00AF41F7" w14:paraId="48C5EFB1" w14:textId="77777777" w:rsidTr="00104D8B">
        <w:trPr>
          <w:gridBefore w:val="1"/>
          <w:wBefore w:w="1312" w:type="dxa"/>
          <w:trHeight w:val="144"/>
          <w:hidden/>
        </w:trPr>
        <w:tc>
          <w:tcPr>
            <w:tcW w:w="4118" w:type="dxa"/>
            <w:shd w:val="clear" w:color="auto" w:fill="CCCCCC"/>
          </w:tcPr>
          <w:p w14:paraId="6322A877" w14:textId="77777777" w:rsidR="00DC4226" w:rsidRPr="00AF41F7" w:rsidRDefault="00DC4226" w:rsidP="006E7F68">
            <w:pPr>
              <w:ind w:left="130"/>
              <w:jc w:val="both"/>
              <w:rPr>
                <w:vanish/>
                <w:color w:val="000000" w:themeColor="text1"/>
              </w:rPr>
            </w:pPr>
            <w:r w:rsidRPr="00AF41F7">
              <w:rPr>
                <w:vanish/>
                <w:color w:val="000000" w:themeColor="text1"/>
              </w:rPr>
              <w:t>Dates of Role(s)</w:t>
            </w:r>
          </w:p>
        </w:tc>
        <w:tc>
          <w:tcPr>
            <w:tcW w:w="4074" w:type="dxa"/>
            <w:shd w:val="clear" w:color="auto" w:fill="CCCCCC"/>
          </w:tcPr>
          <w:p w14:paraId="43A5C010" w14:textId="77777777" w:rsidR="00DC4226" w:rsidRPr="00AF41F7" w:rsidRDefault="00DC4226" w:rsidP="006E7F68">
            <w:pPr>
              <w:ind w:left="64"/>
              <w:jc w:val="both"/>
              <w:rPr>
                <w:vanish/>
                <w:color w:val="000000" w:themeColor="text1"/>
              </w:rPr>
            </w:pPr>
            <w:r w:rsidRPr="00AF41F7">
              <w:rPr>
                <w:vanish/>
                <w:color w:val="000000" w:themeColor="text1"/>
              </w:rPr>
              <w:t>Title of Role(s)</w:t>
            </w:r>
          </w:p>
        </w:tc>
      </w:tr>
    </w:tbl>
    <w:p w14:paraId="6C8936E2" w14:textId="77777777" w:rsidR="00DC4226" w:rsidRPr="00AF41F7" w:rsidRDefault="00DC4226" w:rsidP="006E7F68">
      <w:pPr>
        <w:jc w:val="both"/>
        <w:rPr>
          <w:vanish/>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94"/>
        <w:gridCol w:w="4494"/>
      </w:tblGrid>
      <w:tr w:rsidR="00DC4226" w:rsidRPr="00AF41F7" w14:paraId="245FCEA8" w14:textId="77777777" w:rsidTr="00772C87">
        <w:tc>
          <w:tcPr>
            <w:tcW w:w="1440" w:type="dxa"/>
          </w:tcPr>
          <w:p w14:paraId="670B7748" w14:textId="50F2872B" w:rsidR="00DC4226" w:rsidRPr="00AF41F7" w:rsidRDefault="00C46F15" w:rsidP="006E7F68">
            <w:pPr>
              <w:jc w:val="both"/>
              <w:rPr>
                <w:bCs/>
                <w:color w:val="000000" w:themeColor="text1"/>
              </w:rPr>
            </w:pPr>
            <w:r w:rsidRPr="00AF41F7">
              <w:rPr>
                <w:color w:val="000000" w:themeColor="text1"/>
              </w:rPr>
              <w:t>1990-</w:t>
            </w:r>
            <w:r w:rsidR="008E0EDF">
              <w:rPr>
                <w:color w:val="000000" w:themeColor="text1"/>
              </w:rPr>
              <w:t>2013</w:t>
            </w:r>
            <w:r w:rsidRPr="00AF41F7">
              <w:rPr>
                <w:color w:val="000000" w:themeColor="text1"/>
              </w:rPr>
              <w:tab/>
            </w:r>
          </w:p>
        </w:tc>
        <w:tc>
          <w:tcPr>
            <w:tcW w:w="4494" w:type="dxa"/>
          </w:tcPr>
          <w:p w14:paraId="3DEBF6AC" w14:textId="77777777" w:rsidR="00DC4226" w:rsidRPr="00AF41F7" w:rsidRDefault="00C46F15" w:rsidP="006E7F68">
            <w:pPr>
              <w:jc w:val="both"/>
              <w:rPr>
                <w:bCs/>
                <w:color w:val="000000" w:themeColor="text1"/>
              </w:rPr>
            </w:pPr>
            <w:r w:rsidRPr="00AF41F7">
              <w:rPr>
                <w:color w:val="000000" w:themeColor="text1"/>
              </w:rPr>
              <w:t>National Medical Association</w:t>
            </w:r>
          </w:p>
        </w:tc>
        <w:tc>
          <w:tcPr>
            <w:tcW w:w="4494" w:type="dxa"/>
          </w:tcPr>
          <w:p w14:paraId="20630572" w14:textId="77777777" w:rsidR="00DC4226" w:rsidRPr="00AF41F7" w:rsidRDefault="00C46F15" w:rsidP="006E7F68">
            <w:pPr>
              <w:jc w:val="both"/>
              <w:rPr>
                <w:color w:val="000000" w:themeColor="text1"/>
              </w:rPr>
            </w:pPr>
            <w:r w:rsidRPr="00AF41F7">
              <w:rPr>
                <w:color w:val="000000" w:themeColor="text1"/>
              </w:rPr>
              <w:t>Member</w:t>
            </w:r>
          </w:p>
          <w:p w14:paraId="11D49B8B" w14:textId="77777777" w:rsidR="00CE43F4" w:rsidRPr="00AF41F7" w:rsidRDefault="00CE43F4" w:rsidP="006E7F68">
            <w:pPr>
              <w:jc w:val="both"/>
              <w:rPr>
                <w:bCs/>
                <w:color w:val="000000" w:themeColor="text1"/>
              </w:rPr>
            </w:pPr>
            <w:r w:rsidRPr="00AF41F7">
              <w:rPr>
                <w:color w:val="000000" w:themeColor="text1"/>
              </w:rPr>
              <w:t>Vice Chair, Psychiatry Section (2009-2011)</w:t>
            </w:r>
          </w:p>
        </w:tc>
      </w:tr>
      <w:tr w:rsidR="00DC4226" w:rsidRPr="00AF41F7" w14:paraId="5DDBD2E8" w14:textId="77777777" w:rsidTr="00772C87">
        <w:tc>
          <w:tcPr>
            <w:tcW w:w="1440" w:type="dxa"/>
          </w:tcPr>
          <w:p w14:paraId="0A87CE7D" w14:textId="71B3B9F8" w:rsidR="00DC4226" w:rsidRPr="00AF41F7" w:rsidRDefault="00C46F15" w:rsidP="006E7F68">
            <w:pPr>
              <w:jc w:val="both"/>
              <w:rPr>
                <w:bCs/>
                <w:color w:val="000000" w:themeColor="text1"/>
              </w:rPr>
            </w:pPr>
            <w:r w:rsidRPr="00AF41F7">
              <w:rPr>
                <w:color w:val="000000" w:themeColor="text1"/>
              </w:rPr>
              <w:t>1992-</w:t>
            </w:r>
            <w:r w:rsidR="008E0EDF">
              <w:rPr>
                <w:color w:val="000000" w:themeColor="text1"/>
              </w:rPr>
              <w:t>Present</w:t>
            </w:r>
          </w:p>
        </w:tc>
        <w:tc>
          <w:tcPr>
            <w:tcW w:w="4494" w:type="dxa"/>
          </w:tcPr>
          <w:p w14:paraId="17094184" w14:textId="77777777" w:rsidR="00DC4226" w:rsidRPr="00AF41F7" w:rsidRDefault="00C46F15" w:rsidP="006E7F68">
            <w:pPr>
              <w:jc w:val="both"/>
              <w:rPr>
                <w:bCs/>
                <w:color w:val="000000" w:themeColor="text1"/>
              </w:rPr>
            </w:pPr>
            <w:r w:rsidRPr="00AF41F7">
              <w:rPr>
                <w:color w:val="000000" w:themeColor="text1"/>
              </w:rPr>
              <w:t>American Psychiatric Association</w:t>
            </w:r>
          </w:p>
        </w:tc>
        <w:tc>
          <w:tcPr>
            <w:tcW w:w="4494" w:type="dxa"/>
          </w:tcPr>
          <w:p w14:paraId="59232FF5" w14:textId="77777777" w:rsidR="00DC4226" w:rsidRDefault="00C46F15" w:rsidP="006E7F68">
            <w:pPr>
              <w:jc w:val="both"/>
              <w:rPr>
                <w:color w:val="000000" w:themeColor="text1"/>
              </w:rPr>
            </w:pPr>
            <w:r w:rsidRPr="00AF41F7">
              <w:rPr>
                <w:color w:val="000000" w:themeColor="text1"/>
              </w:rPr>
              <w:t>Member</w:t>
            </w:r>
          </w:p>
          <w:p w14:paraId="35F39D07" w14:textId="1E037C02" w:rsidR="00FA1675" w:rsidRPr="00AF41F7" w:rsidRDefault="00FA1675" w:rsidP="006E7F68">
            <w:pPr>
              <w:jc w:val="both"/>
              <w:rPr>
                <w:bCs/>
                <w:color w:val="000000" w:themeColor="text1"/>
              </w:rPr>
            </w:pPr>
            <w:r>
              <w:rPr>
                <w:color w:val="000000" w:themeColor="text1"/>
              </w:rPr>
              <w:t>Distinguish</w:t>
            </w:r>
            <w:r w:rsidR="00214892">
              <w:rPr>
                <w:color w:val="000000" w:themeColor="text1"/>
              </w:rPr>
              <w:t>ed</w:t>
            </w:r>
            <w:r>
              <w:rPr>
                <w:color w:val="000000" w:themeColor="text1"/>
              </w:rPr>
              <w:t xml:space="preserve"> Fellow (2006-</w:t>
            </w:r>
            <w:r w:rsidR="00581C6E">
              <w:rPr>
                <w:color w:val="000000" w:themeColor="text1"/>
              </w:rPr>
              <w:t>)</w:t>
            </w:r>
          </w:p>
        </w:tc>
      </w:tr>
      <w:tr w:rsidR="00C46F15" w:rsidRPr="00AF41F7" w14:paraId="34B37B7D" w14:textId="77777777" w:rsidTr="00772C87">
        <w:tc>
          <w:tcPr>
            <w:tcW w:w="1440" w:type="dxa"/>
          </w:tcPr>
          <w:p w14:paraId="5537056B" w14:textId="77777777" w:rsidR="00C46F15" w:rsidRPr="00AF41F7" w:rsidRDefault="00C46F15" w:rsidP="006E7F68">
            <w:pPr>
              <w:jc w:val="both"/>
              <w:rPr>
                <w:bCs/>
                <w:color w:val="000000" w:themeColor="text1"/>
              </w:rPr>
            </w:pPr>
            <w:r w:rsidRPr="00AF41F7">
              <w:rPr>
                <w:color w:val="000000" w:themeColor="text1"/>
              </w:rPr>
              <w:t>1992-1998</w:t>
            </w:r>
          </w:p>
        </w:tc>
        <w:tc>
          <w:tcPr>
            <w:tcW w:w="4494" w:type="dxa"/>
          </w:tcPr>
          <w:p w14:paraId="3AD7AC5E" w14:textId="77777777" w:rsidR="00C46F15" w:rsidRPr="00AF41F7" w:rsidRDefault="00C46F15" w:rsidP="006E7F68">
            <w:pPr>
              <w:jc w:val="both"/>
              <w:rPr>
                <w:bCs/>
                <w:color w:val="000000" w:themeColor="text1"/>
              </w:rPr>
            </w:pPr>
            <w:r w:rsidRPr="00AF41F7">
              <w:rPr>
                <w:color w:val="000000" w:themeColor="text1"/>
              </w:rPr>
              <w:t>American Medical Association</w:t>
            </w:r>
          </w:p>
        </w:tc>
        <w:tc>
          <w:tcPr>
            <w:tcW w:w="4494" w:type="dxa"/>
          </w:tcPr>
          <w:p w14:paraId="7EFC6B76" w14:textId="77777777" w:rsidR="00C46F15" w:rsidRPr="00AF41F7" w:rsidRDefault="00C46F15" w:rsidP="006E7F68">
            <w:pPr>
              <w:jc w:val="both"/>
              <w:rPr>
                <w:bCs/>
                <w:color w:val="000000" w:themeColor="text1"/>
              </w:rPr>
            </w:pPr>
            <w:r w:rsidRPr="00AF41F7">
              <w:rPr>
                <w:color w:val="000000" w:themeColor="text1"/>
              </w:rPr>
              <w:t>Member</w:t>
            </w:r>
          </w:p>
        </w:tc>
      </w:tr>
      <w:tr w:rsidR="00C46F15" w:rsidRPr="00AF41F7" w14:paraId="77D03615" w14:textId="77777777" w:rsidTr="00772C87">
        <w:tc>
          <w:tcPr>
            <w:tcW w:w="1440" w:type="dxa"/>
          </w:tcPr>
          <w:p w14:paraId="64953A5B" w14:textId="77777777" w:rsidR="00C46F15" w:rsidRPr="00AF41F7" w:rsidRDefault="00C46F15" w:rsidP="006E7F68">
            <w:pPr>
              <w:jc w:val="both"/>
              <w:rPr>
                <w:bCs/>
                <w:color w:val="000000" w:themeColor="text1"/>
              </w:rPr>
            </w:pPr>
            <w:r w:rsidRPr="00AF41F7">
              <w:rPr>
                <w:color w:val="000000" w:themeColor="text1"/>
              </w:rPr>
              <w:t>1992-1998</w:t>
            </w:r>
          </w:p>
        </w:tc>
        <w:tc>
          <w:tcPr>
            <w:tcW w:w="4494" w:type="dxa"/>
          </w:tcPr>
          <w:p w14:paraId="4BECADFE" w14:textId="77777777" w:rsidR="00C46F15" w:rsidRPr="00AF41F7" w:rsidRDefault="00C46F15" w:rsidP="006E7F68">
            <w:pPr>
              <w:jc w:val="both"/>
              <w:rPr>
                <w:bCs/>
                <w:color w:val="000000" w:themeColor="text1"/>
              </w:rPr>
            </w:pPr>
            <w:r w:rsidRPr="00AF41F7">
              <w:rPr>
                <w:color w:val="000000" w:themeColor="text1"/>
              </w:rPr>
              <w:t>Massachusetts Medical Society</w:t>
            </w:r>
          </w:p>
        </w:tc>
        <w:tc>
          <w:tcPr>
            <w:tcW w:w="4494" w:type="dxa"/>
          </w:tcPr>
          <w:p w14:paraId="51DBC98E" w14:textId="77777777" w:rsidR="00C46F15" w:rsidRPr="00AF41F7" w:rsidRDefault="00C46F15" w:rsidP="006E7F68">
            <w:pPr>
              <w:jc w:val="both"/>
              <w:rPr>
                <w:bCs/>
                <w:color w:val="000000" w:themeColor="text1"/>
              </w:rPr>
            </w:pPr>
            <w:r w:rsidRPr="00AF41F7">
              <w:rPr>
                <w:color w:val="000000" w:themeColor="text1"/>
              </w:rPr>
              <w:t>Member</w:t>
            </w:r>
          </w:p>
        </w:tc>
      </w:tr>
      <w:tr w:rsidR="00C46F15" w:rsidRPr="00AF41F7" w14:paraId="446FC6B2" w14:textId="77777777" w:rsidTr="00772C87">
        <w:tc>
          <w:tcPr>
            <w:tcW w:w="1440" w:type="dxa"/>
          </w:tcPr>
          <w:p w14:paraId="09B7BA3E" w14:textId="07F233A3" w:rsidR="00C46F15" w:rsidRPr="00AF41F7" w:rsidRDefault="008E0EDF" w:rsidP="006E7F68">
            <w:pPr>
              <w:jc w:val="both"/>
              <w:rPr>
                <w:bCs/>
                <w:color w:val="000000" w:themeColor="text1"/>
              </w:rPr>
            </w:pPr>
            <w:r>
              <w:rPr>
                <w:color w:val="000000" w:themeColor="text1"/>
              </w:rPr>
              <w:t>1992-Present</w:t>
            </w:r>
          </w:p>
        </w:tc>
        <w:tc>
          <w:tcPr>
            <w:tcW w:w="4494" w:type="dxa"/>
          </w:tcPr>
          <w:p w14:paraId="6870A4AD" w14:textId="77777777" w:rsidR="00C46F15" w:rsidRPr="00AF41F7" w:rsidRDefault="00C46F15" w:rsidP="006E7F68">
            <w:pPr>
              <w:jc w:val="both"/>
              <w:rPr>
                <w:bCs/>
                <w:color w:val="000000" w:themeColor="text1"/>
              </w:rPr>
            </w:pPr>
            <w:r w:rsidRPr="00AF41F7">
              <w:rPr>
                <w:color w:val="000000" w:themeColor="text1"/>
              </w:rPr>
              <w:t>Massachusetts Psychiatric Society</w:t>
            </w:r>
          </w:p>
        </w:tc>
        <w:tc>
          <w:tcPr>
            <w:tcW w:w="4494" w:type="dxa"/>
          </w:tcPr>
          <w:p w14:paraId="446A7DFA" w14:textId="77777777" w:rsidR="00C46F15" w:rsidRPr="00AF41F7" w:rsidRDefault="00C46F15" w:rsidP="006E7F68">
            <w:pPr>
              <w:jc w:val="both"/>
              <w:rPr>
                <w:bCs/>
                <w:color w:val="000000" w:themeColor="text1"/>
              </w:rPr>
            </w:pPr>
            <w:r w:rsidRPr="00AF41F7">
              <w:rPr>
                <w:color w:val="000000" w:themeColor="text1"/>
              </w:rPr>
              <w:t>Member</w:t>
            </w:r>
          </w:p>
        </w:tc>
      </w:tr>
      <w:tr w:rsidR="00C46F15" w:rsidRPr="00AF41F7" w14:paraId="563042E0" w14:textId="77777777" w:rsidTr="00772C87">
        <w:trPr>
          <w:trHeight w:val="207"/>
        </w:trPr>
        <w:tc>
          <w:tcPr>
            <w:tcW w:w="1440" w:type="dxa"/>
          </w:tcPr>
          <w:p w14:paraId="0F268391" w14:textId="77777777" w:rsidR="00C46F15" w:rsidRPr="00AF41F7" w:rsidRDefault="00C46F15" w:rsidP="006E7F68">
            <w:pPr>
              <w:jc w:val="both"/>
              <w:rPr>
                <w:bCs/>
                <w:color w:val="000000" w:themeColor="text1"/>
              </w:rPr>
            </w:pPr>
            <w:r w:rsidRPr="00AF41F7">
              <w:rPr>
                <w:color w:val="000000" w:themeColor="text1"/>
              </w:rPr>
              <w:t>1999-2002</w:t>
            </w:r>
          </w:p>
        </w:tc>
        <w:tc>
          <w:tcPr>
            <w:tcW w:w="4494" w:type="dxa"/>
          </w:tcPr>
          <w:p w14:paraId="5392108A" w14:textId="77777777" w:rsidR="00C46F15" w:rsidRPr="00AF41F7" w:rsidRDefault="00C46F15" w:rsidP="006E7F68">
            <w:pPr>
              <w:jc w:val="both"/>
              <w:rPr>
                <w:bCs/>
                <w:color w:val="000000" w:themeColor="text1"/>
              </w:rPr>
            </w:pPr>
            <w:r w:rsidRPr="00AF41F7">
              <w:rPr>
                <w:color w:val="000000" w:themeColor="text1"/>
              </w:rPr>
              <w:t>Massachusetts Psychiatric Society</w:t>
            </w:r>
          </w:p>
        </w:tc>
        <w:tc>
          <w:tcPr>
            <w:tcW w:w="4494" w:type="dxa"/>
          </w:tcPr>
          <w:p w14:paraId="2591672F" w14:textId="77777777" w:rsidR="00C46F15" w:rsidRPr="00AF41F7" w:rsidRDefault="00C46F15" w:rsidP="006E7F68">
            <w:pPr>
              <w:jc w:val="both"/>
              <w:rPr>
                <w:bCs/>
                <w:color w:val="000000" w:themeColor="text1"/>
              </w:rPr>
            </w:pPr>
            <w:r w:rsidRPr="00AF41F7">
              <w:rPr>
                <w:color w:val="000000" w:themeColor="text1"/>
              </w:rPr>
              <w:t>Executive Committee, Councilor</w:t>
            </w:r>
          </w:p>
        </w:tc>
      </w:tr>
      <w:tr w:rsidR="00C46F15" w:rsidRPr="00AF41F7" w14:paraId="28504EEB" w14:textId="77777777" w:rsidTr="00772C87">
        <w:tc>
          <w:tcPr>
            <w:tcW w:w="1440" w:type="dxa"/>
          </w:tcPr>
          <w:p w14:paraId="14826C2F" w14:textId="0E547317" w:rsidR="00C46F15" w:rsidRPr="00AF41F7" w:rsidRDefault="00C46F15" w:rsidP="006E7F68">
            <w:pPr>
              <w:jc w:val="both"/>
              <w:rPr>
                <w:bCs/>
                <w:color w:val="000000" w:themeColor="text1"/>
              </w:rPr>
            </w:pPr>
            <w:r w:rsidRPr="00AF41F7">
              <w:rPr>
                <w:color w:val="000000" w:themeColor="text1"/>
              </w:rPr>
              <w:t>1992-</w:t>
            </w:r>
            <w:r w:rsidR="008E0EDF">
              <w:rPr>
                <w:color w:val="000000" w:themeColor="text1"/>
              </w:rPr>
              <w:t>Present</w:t>
            </w:r>
          </w:p>
        </w:tc>
        <w:tc>
          <w:tcPr>
            <w:tcW w:w="4494" w:type="dxa"/>
          </w:tcPr>
          <w:p w14:paraId="6A7D149F" w14:textId="2F3EF9D7" w:rsidR="00C46F15" w:rsidRPr="00AF41F7" w:rsidRDefault="00C46F15" w:rsidP="006E7F68">
            <w:pPr>
              <w:jc w:val="both"/>
              <w:rPr>
                <w:color w:val="000000" w:themeColor="text1"/>
              </w:rPr>
            </w:pPr>
            <w:r w:rsidRPr="00AF41F7">
              <w:rPr>
                <w:color w:val="000000" w:themeColor="text1"/>
              </w:rPr>
              <w:t>Black Psychiatrist</w:t>
            </w:r>
            <w:r w:rsidR="00214892">
              <w:rPr>
                <w:color w:val="000000" w:themeColor="text1"/>
              </w:rPr>
              <w:t>s</w:t>
            </w:r>
            <w:r w:rsidRPr="00AF41F7">
              <w:rPr>
                <w:color w:val="000000" w:themeColor="text1"/>
              </w:rPr>
              <w:t xml:space="preserve"> of America</w:t>
            </w:r>
          </w:p>
        </w:tc>
        <w:tc>
          <w:tcPr>
            <w:tcW w:w="4494" w:type="dxa"/>
          </w:tcPr>
          <w:p w14:paraId="5B8D17E3" w14:textId="77777777" w:rsidR="00F70792" w:rsidRPr="00AF41F7" w:rsidRDefault="00F70792" w:rsidP="006E7F68">
            <w:pPr>
              <w:jc w:val="both"/>
              <w:rPr>
                <w:color w:val="000000" w:themeColor="text1"/>
              </w:rPr>
            </w:pPr>
            <w:r w:rsidRPr="00AF41F7">
              <w:rPr>
                <w:color w:val="000000" w:themeColor="text1"/>
              </w:rPr>
              <w:t>Executive Committee</w:t>
            </w:r>
          </w:p>
          <w:p w14:paraId="4EDA5088" w14:textId="77777777" w:rsidR="00C46F15" w:rsidRPr="00AF41F7" w:rsidRDefault="00C46F15" w:rsidP="006E7F68">
            <w:pPr>
              <w:jc w:val="both"/>
              <w:rPr>
                <w:color w:val="000000" w:themeColor="text1"/>
              </w:rPr>
            </w:pPr>
            <w:r w:rsidRPr="00AF41F7">
              <w:rPr>
                <w:color w:val="000000" w:themeColor="text1"/>
              </w:rPr>
              <w:t xml:space="preserve">Member at Large-East </w:t>
            </w:r>
            <w:r w:rsidR="00104D8B" w:rsidRPr="00AF41F7">
              <w:rPr>
                <w:color w:val="000000" w:themeColor="text1"/>
              </w:rPr>
              <w:t>(1997-1999)</w:t>
            </w:r>
          </w:p>
        </w:tc>
      </w:tr>
      <w:tr w:rsidR="00C46F15" w:rsidRPr="00AF41F7" w14:paraId="0C514F37" w14:textId="77777777" w:rsidTr="00772C87">
        <w:tc>
          <w:tcPr>
            <w:tcW w:w="1440" w:type="dxa"/>
          </w:tcPr>
          <w:p w14:paraId="2BF05B39" w14:textId="4EC58EE2" w:rsidR="00C46F15" w:rsidRPr="00AF41F7" w:rsidRDefault="00C46F15" w:rsidP="006E7F68">
            <w:pPr>
              <w:jc w:val="both"/>
              <w:rPr>
                <w:bCs/>
                <w:color w:val="000000" w:themeColor="text1"/>
              </w:rPr>
            </w:pPr>
            <w:r w:rsidRPr="00AF41F7">
              <w:rPr>
                <w:color w:val="000000" w:themeColor="text1"/>
              </w:rPr>
              <w:t>1997-</w:t>
            </w:r>
            <w:r w:rsidR="008E0EDF">
              <w:rPr>
                <w:color w:val="000000" w:themeColor="text1"/>
              </w:rPr>
              <w:t>2005</w:t>
            </w:r>
          </w:p>
        </w:tc>
        <w:tc>
          <w:tcPr>
            <w:tcW w:w="4494" w:type="dxa"/>
          </w:tcPr>
          <w:p w14:paraId="3EE868FB" w14:textId="77777777" w:rsidR="00C46F15" w:rsidRPr="00AF41F7" w:rsidRDefault="00C46F15" w:rsidP="006E7F68">
            <w:pPr>
              <w:jc w:val="both"/>
              <w:rPr>
                <w:bCs/>
                <w:color w:val="000000" w:themeColor="text1"/>
              </w:rPr>
            </w:pPr>
            <w:r w:rsidRPr="00AF41F7">
              <w:rPr>
                <w:color w:val="000000" w:themeColor="text1"/>
              </w:rPr>
              <w:t>New England Medical Society</w:t>
            </w:r>
          </w:p>
        </w:tc>
        <w:tc>
          <w:tcPr>
            <w:tcW w:w="4494" w:type="dxa"/>
          </w:tcPr>
          <w:p w14:paraId="751045C3" w14:textId="77777777" w:rsidR="00C46F15" w:rsidRPr="00AF41F7" w:rsidRDefault="00C46F15" w:rsidP="006E7F68">
            <w:pPr>
              <w:jc w:val="both"/>
              <w:rPr>
                <w:bCs/>
                <w:color w:val="000000" w:themeColor="text1"/>
              </w:rPr>
            </w:pPr>
            <w:r w:rsidRPr="00AF41F7">
              <w:rPr>
                <w:color w:val="000000" w:themeColor="text1"/>
              </w:rPr>
              <w:t>Member</w:t>
            </w:r>
          </w:p>
        </w:tc>
      </w:tr>
      <w:tr w:rsidR="00C46F15" w:rsidRPr="00AF41F7" w14:paraId="7BB63B23" w14:textId="77777777" w:rsidTr="00772C87">
        <w:tc>
          <w:tcPr>
            <w:tcW w:w="1440" w:type="dxa"/>
          </w:tcPr>
          <w:p w14:paraId="2658B0BF" w14:textId="1BE2D8CA" w:rsidR="00C46F15" w:rsidRPr="00AF41F7" w:rsidRDefault="00C46F15" w:rsidP="006E7F68">
            <w:pPr>
              <w:jc w:val="both"/>
              <w:rPr>
                <w:bCs/>
                <w:color w:val="000000" w:themeColor="text1"/>
              </w:rPr>
            </w:pPr>
            <w:r w:rsidRPr="00AF41F7">
              <w:rPr>
                <w:color w:val="000000" w:themeColor="text1"/>
              </w:rPr>
              <w:t>1999-</w:t>
            </w:r>
            <w:r w:rsidR="00BD4F57">
              <w:rPr>
                <w:color w:val="000000" w:themeColor="text1"/>
              </w:rPr>
              <w:t>2015</w:t>
            </w:r>
          </w:p>
        </w:tc>
        <w:tc>
          <w:tcPr>
            <w:tcW w:w="4494" w:type="dxa"/>
          </w:tcPr>
          <w:p w14:paraId="338158F8" w14:textId="77777777" w:rsidR="00C46F15" w:rsidRPr="00AF41F7" w:rsidRDefault="00C46F15" w:rsidP="006E7F68">
            <w:pPr>
              <w:jc w:val="both"/>
              <w:rPr>
                <w:bCs/>
                <w:color w:val="000000" w:themeColor="text1"/>
              </w:rPr>
            </w:pPr>
            <w:r w:rsidRPr="00AF41F7">
              <w:rPr>
                <w:color w:val="000000" w:themeColor="text1"/>
              </w:rPr>
              <w:t>Sigma Xi, The Scientific Research Society, Harvard-Radcliffe</w:t>
            </w:r>
          </w:p>
        </w:tc>
        <w:tc>
          <w:tcPr>
            <w:tcW w:w="4494" w:type="dxa"/>
          </w:tcPr>
          <w:p w14:paraId="043EE3CF" w14:textId="77777777" w:rsidR="00C46F15" w:rsidRPr="00AF41F7" w:rsidRDefault="00C46F15" w:rsidP="006E7F68">
            <w:pPr>
              <w:jc w:val="both"/>
              <w:rPr>
                <w:bCs/>
                <w:color w:val="000000" w:themeColor="text1"/>
              </w:rPr>
            </w:pPr>
            <w:r w:rsidRPr="00AF41F7">
              <w:rPr>
                <w:color w:val="000000" w:themeColor="text1"/>
              </w:rPr>
              <w:t>Member</w:t>
            </w:r>
          </w:p>
        </w:tc>
      </w:tr>
    </w:tbl>
    <w:p w14:paraId="19079DBC" w14:textId="77777777" w:rsidR="005F3667" w:rsidRPr="00AF41F7" w:rsidRDefault="005F3667" w:rsidP="006E7F68">
      <w:pPr>
        <w:pStyle w:val="H2"/>
        <w:spacing w:before="0" w:after="0"/>
        <w:jc w:val="both"/>
        <w:rPr>
          <w:color w:val="000000" w:themeColor="text1"/>
        </w:rPr>
      </w:pPr>
    </w:p>
    <w:p w14:paraId="0020550E" w14:textId="49BC8EF2" w:rsidR="00484F3B" w:rsidRPr="00484F3B" w:rsidRDefault="00BD224D" w:rsidP="006E7F68">
      <w:pPr>
        <w:pStyle w:val="H2"/>
        <w:spacing w:before="0" w:after="0"/>
        <w:jc w:val="both"/>
        <w:rPr>
          <w:color w:val="000000" w:themeColor="text1"/>
        </w:rPr>
      </w:pPr>
      <w:r w:rsidRPr="00484F3B">
        <w:rPr>
          <w:iCs/>
        </w:rPr>
        <w:t>Grant Review Activities</w:t>
      </w:r>
      <w:r w:rsidR="00484F3B">
        <w:rPr>
          <w:color w:val="000000" w:themeColor="text1"/>
        </w:rPr>
        <w:t xml:space="preserve">: </w:t>
      </w:r>
    </w:p>
    <w:tbl>
      <w:tblPr>
        <w:tblStyle w:val="TableGrid"/>
        <w:tblW w:w="5000" w:type="pct"/>
        <w:tblBorders>
          <w:insideH w:val="none" w:sz="0" w:space="0" w:color="auto"/>
          <w:insideV w:val="none" w:sz="0" w:space="0" w:color="auto"/>
        </w:tblBorders>
        <w:shd w:val="clear" w:color="auto" w:fill="CCCCCC"/>
        <w:tblCellMar>
          <w:left w:w="72" w:type="dxa"/>
          <w:right w:w="72" w:type="dxa"/>
        </w:tblCellMar>
        <w:tblLook w:val="01E0" w:firstRow="1" w:lastRow="1" w:firstColumn="1" w:lastColumn="1" w:noHBand="0" w:noVBand="0"/>
      </w:tblPr>
      <w:tblGrid>
        <w:gridCol w:w="1458"/>
        <w:gridCol w:w="4581"/>
        <w:gridCol w:w="4531"/>
      </w:tblGrid>
      <w:tr w:rsidR="00BD224D" w:rsidRPr="00AF41F7" w14:paraId="07E41FBB" w14:textId="77777777" w:rsidTr="00FB1B2D">
        <w:trPr>
          <w:trHeight w:val="144"/>
          <w:hidden/>
        </w:trPr>
        <w:tc>
          <w:tcPr>
            <w:tcW w:w="1311" w:type="dxa"/>
            <w:tcBorders>
              <w:top w:val="single" w:sz="4" w:space="0" w:color="auto"/>
              <w:bottom w:val="single" w:sz="4" w:space="0" w:color="auto"/>
            </w:tcBorders>
            <w:shd w:val="clear" w:color="auto" w:fill="CCCCCC"/>
          </w:tcPr>
          <w:p w14:paraId="55C6F748" w14:textId="77777777" w:rsidR="00BD224D" w:rsidRPr="00AF41F7" w:rsidRDefault="00BD224D" w:rsidP="006E7F68">
            <w:pPr>
              <w:jc w:val="both"/>
              <w:rPr>
                <w:vanish/>
                <w:color w:val="000000" w:themeColor="text1"/>
              </w:rPr>
            </w:pPr>
            <w:r w:rsidRPr="00AF41F7">
              <w:rPr>
                <w:vanish/>
                <w:color w:val="000000" w:themeColor="text1"/>
              </w:rPr>
              <w:t xml:space="preserve">Year(s) of </w:t>
            </w:r>
          </w:p>
          <w:p w14:paraId="4D097121" w14:textId="77777777" w:rsidR="00BD224D" w:rsidRPr="00AF41F7" w:rsidRDefault="00BD224D" w:rsidP="006E7F68">
            <w:pPr>
              <w:jc w:val="both"/>
              <w:rPr>
                <w:vanish/>
                <w:color w:val="000000" w:themeColor="text1"/>
              </w:rPr>
            </w:pPr>
            <w:r w:rsidRPr="00AF41F7">
              <w:rPr>
                <w:vanish/>
                <w:color w:val="000000" w:themeColor="text1"/>
              </w:rPr>
              <w:t>Membership</w:t>
            </w:r>
          </w:p>
        </w:tc>
        <w:tc>
          <w:tcPr>
            <w:tcW w:w="4119" w:type="dxa"/>
            <w:shd w:val="clear" w:color="auto" w:fill="CCCCCC"/>
            <w:tcMar>
              <w:left w:w="576" w:type="dxa"/>
              <w:right w:w="115" w:type="dxa"/>
            </w:tcMar>
          </w:tcPr>
          <w:p w14:paraId="7E45CF02" w14:textId="77777777" w:rsidR="00BD224D" w:rsidRPr="00AF41F7" w:rsidRDefault="00BD224D" w:rsidP="006E7F68">
            <w:pPr>
              <w:ind w:left="-397"/>
              <w:jc w:val="both"/>
              <w:rPr>
                <w:vanish/>
                <w:color w:val="000000" w:themeColor="text1"/>
              </w:rPr>
            </w:pPr>
            <w:r w:rsidRPr="00AF41F7">
              <w:rPr>
                <w:vanish/>
                <w:color w:val="000000" w:themeColor="text1"/>
              </w:rPr>
              <w:t>Name of Committee</w:t>
            </w:r>
          </w:p>
        </w:tc>
        <w:tc>
          <w:tcPr>
            <w:tcW w:w="4074" w:type="dxa"/>
            <w:shd w:val="clear" w:color="auto" w:fill="CCCCCC"/>
          </w:tcPr>
          <w:p w14:paraId="57237FA1" w14:textId="77777777" w:rsidR="00BD224D" w:rsidRPr="00AF41F7" w:rsidRDefault="00BD224D" w:rsidP="006E7F68">
            <w:pPr>
              <w:ind w:left="64"/>
              <w:jc w:val="both"/>
              <w:rPr>
                <w:vanish/>
                <w:color w:val="000000" w:themeColor="text1"/>
              </w:rPr>
            </w:pPr>
            <w:r w:rsidRPr="00AF41F7">
              <w:rPr>
                <w:vanish/>
                <w:color w:val="000000" w:themeColor="text1"/>
              </w:rPr>
              <w:t>Institution/Organization</w:t>
            </w:r>
          </w:p>
        </w:tc>
      </w:tr>
      <w:tr w:rsidR="00BD224D" w:rsidRPr="00AF41F7" w14:paraId="3A5174BB" w14:textId="77777777" w:rsidTr="00FB1B2D">
        <w:trPr>
          <w:gridBefore w:val="1"/>
          <w:wBefore w:w="1311" w:type="dxa"/>
          <w:trHeight w:val="144"/>
          <w:hidden/>
        </w:trPr>
        <w:tc>
          <w:tcPr>
            <w:tcW w:w="4119" w:type="dxa"/>
            <w:shd w:val="clear" w:color="auto" w:fill="CCCCCC"/>
          </w:tcPr>
          <w:p w14:paraId="55A1ED0C" w14:textId="77777777" w:rsidR="00BD224D" w:rsidRPr="00AF41F7" w:rsidRDefault="00BD224D" w:rsidP="006E7F68">
            <w:pPr>
              <w:ind w:left="130"/>
              <w:jc w:val="both"/>
              <w:rPr>
                <w:vanish/>
                <w:color w:val="000000" w:themeColor="text1"/>
              </w:rPr>
            </w:pPr>
            <w:r w:rsidRPr="00AF41F7">
              <w:rPr>
                <w:vanish/>
                <w:color w:val="000000" w:themeColor="text1"/>
              </w:rPr>
              <w:t>Dates of Role(s)</w:t>
            </w:r>
          </w:p>
        </w:tc>
        <w:tc>
          <w:tcPr>
            <w:tcW w:w="4074" w:type="dxa"/>
            <w:shd w:val="clear" w:color="auto" w:fill="CCCCCC"/>
          </w:tcPr>
          <w:p w14:paraId="400FD454" w14:textId="77777777" w:rsidR="00BD224D" w:rsidRPr="00AF41F7" w:rsidRDefault="00BD224D" w:rsidP="006E7F68">
            <w:pPr>
              <w:ind w:left="64"/>
              <w:jc w:val="both"/>
              <w:rPr>
                <w:vanish/>
                <w:color w:val="000000" w:themeColor="text1"/>
              </w:rPr>
            </w:pPr>
            <w:r w:rsidRPr="00AF41F7">
              <w:rPr>
                <w:vanish/>
                <w:color w:val="000000" w:themeColor="text1"/>
              </w:rPr>
              <w:t>Title of Role(s)</w:t>
            </w:r>
          </w:p>
        </w:tc>
      </w:tr>
    </w:tbl>
    <w:p w14:paraId="61F7F815" w14:textId="77777777" w:rsidR="00BD224D" w:rsidRPr="00AF41F7" w:rsidRDefault="00BD224D" w:rsidP="006E7F68">
      <w:pPr>
        <w:jc w:val="both"/>
        <w:rPr>
          <w:vanish/>
          <w:color w:val="000000" w:themeColor="text1"/>
        </w:rPr>
      </w:pPr>
    </w:p>
    <w:tbl>
      <w:tblPr>
        <w:tblStyle w:val="TableGrid"/>
        <w:tblW w:w="10428" w:type="dxa"/>
        <w:tblLayout w:type="fixed"/>
        <w:tblLook w:val="01E0" w:firstRow="1" w:lastRow="1" w:firstColumn="1" w:lastColumn="1" w:noHBand="0" w:noVBand="0"/>
      </w:tblPr>
      <w:tblGrid>
        <w:gridCol w:w="1440"/>
        <w:gridCol w:w="4494"/>
        <w:gridCol w:w="4494"/>
      </w:tblGrid>
      <w:tr w:rsidR="00BD224D" w:rsidRPr="00AF41F7" w14:paraId="408125D1" w14:textId="77777777" w:rsidTr="00772C87">
        <w:tc>
          <w:tcPr>
            <w:tcW w:w="1440" w:type="dxa"/>
          </w:tcPr>
          <w:p w14:paraId="00F528C8" w14:textId="0866282E" w:rsidR="00BD224D" w:rsidRPr="00AF41F7" w:rsidRDefault="00BD224D" w:rsidP="006E7F68">
            <w:pPr>
              <w:jc w:val="both"/>
              <w:rPr>
                <w:color w:val="000000" w:themeColor="text1"/>
              </w:rPr>
            </w:pPr>
            <w:r w:rsidRPr="00AF41F7">
              <w:rPr>
                <w:color w:val="000000" w:themeColor="text1"/>
              </w:rPr>
              <w:t>2008-</w:t>
            </w:r>
            <w:r w:rsidR="006304E9">
              <w:rPr>
                <w:color w:val="000000" w:themeColor="text1"/>
              </w:rPr>
              <w:t>2012</w:t>
            </w:r>
          </w:p>
        </w:tc>
        <w:tc>
          <w:tcPr>
            <w:tcW w:w="4494" w:type="dxa"/>
          </w:tcPr>
          <w:p w14:paraId="582A2A64" w14:textId="77777777" w:rsidR="00BD224D" w:rsidRPr="00AF41F7" w:rsidRDefault="00FB1B2D" w:rsidP="006E7F68">
            <w:pPr>
              <w:jc w:val="both"/>
              <w:rPr>
                <w:color w:val="000000" w:themeColor="text1"/>
              </w:rPr>
            </w:pPr>
            <w:r w:rsidRPr="00AF41F7">
              <w:rPr>
                <w:color w:val="000000" w:themeColor="text1"/>
              </w:rPr>
              <w:t>Research Committee</w:t>
            </w:r>
          </w:p>
          <w:p w14:paraId="64A91ED6" w14:textId="77777777" w:rsidR="00581C6E" w:rsidRDefault="00581C6E" w:rsidP="006E7F68">
            <w:pPr>
              <w:jc w:val="both"/>
              <w:rPr>
                <w:color w:val="000000" w:themeColor="text1"/>
              </w:rPr>
            </w:pPr>
          </w:p>
          <w:p w14:paraId="4710DB3F" w14:textId="77777777" w:rsidR="004C3E45" w:rsidRPr="00AF41F7" w:rsidRDefault="004C3E45" w:rsidP="006E7F68">
            <w:pPr>
              <w:jc w:val="both"/>
              <w:rPr>
                <w:color w:val="000000" w:themeColor="text1"/>
              </w:rPr>
            </w:pPr>
          </w:p>
        </w:tc>
        <w:tc>
          <w:tcPr>
            <w:tcW w:w="4494" w:type="dxa"/>
          </w:tcPr>
          <w:p w14:paraId="6CB7E21E" w14:textId="77777777" w:rsidR="00BD224D" w:rsidRPr="00AF41F7" w:rsidRDefault="00BD224D" w:rsidP="006E7F68">
            <w:pPr>
              <w:jc w:val="both"/>
              <w:rPr>
                <w:color w:val="000000" w:themeColor="text1"/>
              </w:rPr>
            </w:pPr>
            <w:r w:rsidRPr="00AF41F7">
              <w:rPr>
                <w:color w:val="000000" w:themeColor="text1"/>
              </w:rPr>
              <w:t xml:space="preserve">The Deutsche Forschungsgemeinschaft (German Research Foundation) and the German Federal Ministry of Education and Research </w:t>
            </w:r>
          </w:p>
          <w:p w14:paraId="656A77C1" w14:textId="77777777" w:rsidR="004C3E45" w:rsidRPr="00AF41F7" w:rsidRDefault="004C3E45" w:rsidP="006E7F68">
            <w:pPr>
              <w:jc w:val="both"/>
              <w:rPr>
                <w:color w:val="000000" w:themeColor="text1"/>
              </w:rPr>
            </w:pPr>
            <w:r w:rsidRPr="00AF41F7">
              <w:rPr>
                <w:color w:val="000000" w:themeColor="text1"/>
              </w:rPr>
              <w:t xml:space="preserve">Grant Reviewer </w:t>
            </w:r>
          </w:p>
        </w:tc>
      </w:tr>
      <w:tr w:rsidR="00BD224D" w:rsidRPr="00AF41F7" w14:paraId="32374D7B" w14:textId="77777777" w:rsidTr="00772C87">
        <w:tc>
          <w:tcPr>
            <w:tcW w:w="1440" w:type="dxa"/>
          </w:tcPr>
          <w:p w14:paraId="3594A2AF" w14:textId="5220231C" w:rsidR="00BD224D" w:rsidRPr="00AF41F7" w:rsidRDefault="00BD224D" w:rsidP="006E7F68">
            <w:pPr>
              <w:jc w:val="both"/>
              <w:rPr>
                <w:color w:val="000000" w:themeColor="text1"/>
              </w:rPr>
            </w:pPr>
            <w:r w:rsidRPr="00AF41F7">
              <w:rPr>
                <w:color w:val="000000" w:themeColor="text1"/>
              </w:rPr>
              <w:t>20</w:t>
            </w:r>
            <w:r w:rsidR="007B44B3" w:rsidRPr="00AF41F7">
              <w:rPr>
                <w:color w:val="000000" w:themeColor="text1"/>
              </w:rPr>
              <w:t>09-</w:t>
            </w:r>
            <w:r w:rsidR="006304E9">
              <w:rPr>
                <w:color w:val="000000" w:themeColor="text1"/>
              </w:rPr>
              <w:t>2010</w:t>
            </w:r>
          </w:p>
        </w:tc>
        <w:tc>
          <w:tcPr>
            <w:tcW w:w="4494" w:type="dxa"/>
          </w:tcPr>
          <w:p w14:paraId="2231F2A9" w14:textId="77777777" w:rsidR="00BD224D" w:rsidRPr="00AF41F7" w:rsidRDefault="004C3E45" w:rsidP="006E7F68">
            <w:pPr>
              <w:jc w:val="both"/>
              <w:rPr>
                <w:color w:val="000000" w:themeColor="text1"/>
              </w:rPr>
            </w:pPr>
            <w:r w:rsidRPr="00AF41F7">
              <w:rPr>
                <w:color w:val="000000" w:themeColor="text1"/>
              </w:rPr>
              <w:t>Special Emphasis Panel: ITVC</w:t>
            </w:r>
          </w:p>
          <w:p w14:paraId="71370420" w14:textId="00838B34" w:rsidR="00CE43F4" w:rsidRPr="00AF41F7" w:rsidRDefault="00CE43F4" w:rsidP="006E7F68">
            <w:pPr>
              <w:jc w:val="both"/>
              <w:rPr>
                <w:color w:val="000000" w:themeColor="text1"/>
              </w:rPr>
            </w:pPr>
          </w:p>
        </w:tc>
        <w:tc>
          <w:tcPr>
            <w:tcW w:w="4494" w:type="dxa"/>
          </w:tcPr>
          <w:p w14:paraId="66A62B72" w14:textId="77777777" w:rsidR="00BD224D" w:rsidRPr="00AF41F7" w:rsidRDefault="004C3E45" w:rsidP="006E7F68">
            <w:pPr>
              <w:jc w:val="both"/>
              <w:rPr>
                <w:color w:val="000000" w:themeColor="text1"/>
              </w:rPr>
            </w:pPr>
            <w:r w:rsidRPr="00AF41F7">
              <w:rPr>
                <w:color w:val="000000" w:themeColor="text1"/>
              </w:rPr>
              <w:lastRenderedPageBreak/>
              <w:t>NIH/NIMH</w:t>
            </w:r>
          </w:p>
          <w:p w14:paraId="43DA8BF0" w14:textId="51800C20" w:rsidR="00581C6E" w:rsidRPr="00AF41F7" w:rsidRDefault="004C3E45" w:rsidP="006E7F68">
            <w:pPr>
              <w:jc w:val="both"/>
              <w:rPr>
                <w:color w:val="000000" w:themeColor="text1"/>
              </w:rPr>
            </w:pPr>
            <w:r w:rsidRPr="00AF41F7">
              <w:rPr>
                <w:color w:val="000000" w:themeColor="text1"/>
              </w:rPr>
              <w:lastRenderedPageBreak/>
              <w:t>Application Reviewer</w:t>
            </w:r>
          </w:p>
        </w:tc>
      </w:tr>
      <w:tr w:rsidR="00772C87" w:rsidRPr="00AF41F7" w14:paraId="542DCEAE" w14:textId="77777777" w:rsidTr="00772C87">
        <w:tc>
          <w:tcPr>
            <w:tcW w:w="1440" w:type="dxa"/>
          </w:tcPr>
          <w:p w14:paraId="27B0402B" w14:textId="495B644C" w:rsidR="00772C87" w:rsidRPr="00AF41F7" w:rsidRDefault="00772C87" w:rsidP="006E7F68">
            <w:pPr>
              <w:jc w:val="both"/>
              <w:rPr>
                <w:color w:val="000000" w:themeColor="text1"/>
              </w:rPr>
            </w:pPr>
            <w:r w:rsidRPr="00211E4D">
              <w:lastRenderedPageBreak/>
              <w:t>2013-</w:t>
            </w:r>
            <w:r w:rsidR="006304E9">
              <w:t>Present</w:t>
            </w:r>
          </w:p>
        </w:tc>
        <w:tc>
          <w:tcPr>
            <w:tcW w:w="4494" w:type="dxa"/>
          </w:tcPr>
          <w:p w14:paraId="155F67CC" w14:textId="77777777" w:rsidR="00772C87" w:rsidRPr="00E33790" w:rsidRDefault="00772C87" w:rsidP="006E7F68">
            <w:pPr>
              <w:pStyle w:val="Heading1"/>
              <w:jc w:val="both"/>
              <w:outlineLvl w:val="0"/>
              <w:rPr>
                <w:b w:val="0"/>
              </w:rPr>
            </w:pPr>
            <w:r w:rsidRPr="00E33790">
              <w:rPr>
                <w:b w:val="0"/>
              </w:rPr>
              <w:t>National Institute of Mental Health</w:t>
            </w:r>
            <w:r w:rsidRPr="00E33790">
              <w:rPr>
                <w:b w:val="0"/>
              </w:rPr>
              <w:tab/>
            </w:r>
          </w:p>
          <w:p w14:paraId="2EAA735F" w14:textId="76CF9A4D" w:rsidR="00772C87" w:rsidRPr="00E33790" w:rsidRDefault="00772C87" w:rsidP="006E7F68">
            <w:pPr>
              <w:pStyle w:val="Heading1"/>
              <w:jc w:val="both"/>
              <w:outlineLvl w:val="0"/>
              <w:rPr>
                <w:b w:val="0"/>
              </w:rPr>
            </w:pPr>
            <w:r w:rsidRPr="00E33790">
              <w:rPr>
                <w:b w:val="0"/>
              </w:rPr>
              <w:t xml:space="preserve">Global Mental Health Data and Safety </w:t>
            </w:r>
          </w:p>
          <w:p w14:paraId="2F9A7150" w14:textId="4FB226B3" w:rsidR="00772C87" w:rsidRPr="004141BD" w:rsidRDefault="004141BD" w:rsidP="006E7F68">
            <w:pPr>
              <w:pStyle w:val="Heading1"/>
              <w:jc w:val="both"/>
              <w:outlineLvl w:val="0"/>
              <w:rPr>
                <w:b w:val="0"/>
              </w:rPr>
            </w:pPr>
            <w:r>
              <w:rPr>
                <w:b w:val="0"/>
              </w:rPr>
              <w:t>Monitoring Board</w:t>
            </w:r>
          </w:p>
        </w:tc>
        <w:tc>
          <w:tcPr>
            <w:tcW w:w="4494" w:type="dxa"/>
          </w:tcPr>
          <w:p w14:paraId="52F9CCAC" w14:textId="63DC4F4F" w:rsidR="00772C87" w:rsidRPr="00AF41F7" w:rsidRDefault="00772C87" w:rsidP="006E7F68">
            <w:pPr>
              <w:jc w:val="both"/>
              <w:rPr>
                <w:color w:val="000000" w:themeColor="text1"/>
              </w:rPr>
            </w:pPr>
            <w:r w:rsidRPr="00140DA8">
              <w:t>Member</w:t>
            </w:r>
          </w:p>
        </w:tc>
      </w:tr>
      <w:tr w:rsidR="00BD4F57" w:rsidRPr="00AF41F7" w14:paraId="1DFEEF9A" w14:textId="77777777" w:rsidTr="00772C87">
        <w:tc>
          <w:tcPr>
            <w:tcW w:w="1440" w:type="dxa"/>
          </w:tcPr>
          <w:p w14:paraId="407FBDAA" w14:textId="52239472" w:rsidR="00BD4F57" w:rsidRPr="00211E4D" w:rsidRDefault="00BD4F57" w:rsidP="006E7F68">
            <w:pPr>
              <w:jc w:val="both"/>
            </w:pPr>
            <w:r>
              <w:t>2017-</w:t>
            </w:r>
            <w:r w:rsidR="006304E9">
              <w:t>Present</w:t>
            </w:r>
          </w:p>
        </w:tc>
        <w:tc>
          <w:tcPr>
            <w:tcW w:w="4494" w:type="dxa"/>
          </w:tcPr>
          <w:p w14:paraId="7F9BFE3E" w14:textId="396F70DC" w:rsidR="00BD4F57" w:rsidRPr="00E33790" w:rsidRDefault="00ED4DA1" w:rsidP="006E7F68">
            <w:pPr>
              <w:pStyle w:val="Heading1"/>
              <w:jc w:val="both"/>
              <w:outlineLvl w:val="0"/>
              <w:rPr>
                <w:b w:val="0"/>
              </w:rPr>
            </w:pPr>
            <w:r>
              <w:rPr>
                <w:b w:val="0"/>
              </w:rPr>
              <w:t xml:space="preserve">National </w:t>
            </w:r>
            <w:r w:rsidR="00BD4F57">
              <w:rPr>
                <w:b w:val="0"/>
              </w:rPr>
              <w:t xml:space="preserve">Advisory </w:t>
            </w:r>
            <w:r>
              <w:rPr>
                <w:b w:val="0"/>
              </w:rPr>
              <w:t xml:space="preserve">Mental Health </w:t>
            </w:r>
            <w:r w:rsidR="00BD4F57">
              <w:rPr>
                <w:b w:val="0"/>
              </w:rPr>
              <w:t>Council</w:t>
            </w:r>
          </w:p>
        </w:tc>
        <w:tc>
          <w:tcPr>
            <w:tcW w:w="4494" w:type="dxa"/>
          </w:tcPr>
          <w:p w14:paraId="1E758869" w14:textId="500CEA97" w:rsidR="00BD4F57" w:rsidRPr="00140DA8" w:rsidRDefault="00BD4F57" w:rsidP="006E7F68">
            <w:pPr>
              <w:jc w:val="both"/>
            </w:pPr>
            <w:r>
              <w:t>National Institute of Mental Health</w:t>
            </w:r>
          </w:p>
        </w:tc>
      </w:tr>
    </w:tbl>
    <w:p w14:paraId="3FAAB632" w14:textId="77777777" w:rsidR="00473A0E" w:rsidRDefault="00581C6E" w:rsidP="006E7F68">
      <w:pPr>
        <w:pStyle w:val="Heading1"/>
        <w:jc w:val="both"/>
      </w:pPr>
      <w:r>
        <w:tab/>
      </w:r>
    </w:p>
    <w:p w14:paraId="2BB2DADE" w14:textId="38C7E07B" w:rsidR="00F70792" w:rsidRPr="004141BD" w:rsidRDefault="00B95621" w:rsidP="006E7F68">
      <w:pPr>
        <w:pStyle w:val="Heading1"/>
        <w:jc w:val="both"/>
        <w:rPr>
          <w:rStyle w:val="Hyperlink"/>
          <w:color w:val="000000" w:themeColor="text1"/>
          <w:u w:val="none"/>
        </w:rPr>
      </w:pPr>
      <w:hyperlink r:id="rId12" w:history="1">
        <w:bookmarkStart w:id="3" w:name="_Toc309663191"/>
        <w:r w:rsidR="00DC4226" w:rsidRPr="004141BD">
          <w:rPr>
            <w:rStyle w:val="Hyperlink"/>
            <w:color w:val="000000" w:themeColor="text1"/>
            <w:u w:val="none"/>
          </w:rPr>
          <w:t>Editorial Activities</w:t>
        </w:r>
        <w:bookmarkEnd w:id="3"/>
      </w:hyperlink>
      <w:r w:rsidR="00027A95" w:rsidRPr="004141BD">
        <w:rPr>
          <w:rStyle w:val="Hyperlink"/>
          <w:color w:val="000000" w:themeColor="text1"/>
          <w:u w:val="none"/>
        </w:rPr>
        <w:t>:</w:t>
      </w:r>
      <w:r w:rsidR="001369B4">
        <w:rPr>
          <w:rStyle w:val="Hyperlink"/>
          <w:color w:val="000000" w:themeColor="text1"/>
          <w:u w:val="none"/>
        </w:rPr>
        <w:t xml:space="preserve"> ad hoc</w:t>
      </w:r>
    </w:p>
    <w:p w14:paraId="1BFB4B26" w14:textId="027ABB17" w:rsidR="00AC6BEF" w:rsidRPr="004141BD" w:rsidRDefault="00BD4F57" w:rsidP="006E7F68">
      <w:pPr>
        <w:jc w:val="both"/>
        <w:rPr>
          <w:color w:val="000000" w:themeColor="text1"/>
        </w:rPr>
      </w:pPr>
      <w:r>
        <w:t>1992</w:t>
      </w:r>
      <w:r w:rsidR="001369B4">
        <w:t>-</w:t>
      </w:r>
      <w:r w:rsidR="001369B4">
        <w:tab/>
      </w:r>
      <w:r w:rsidR="00AC6BEF" w:rsidRPr="004141BD">
        <w:tab/>
      </w:r>
      <w:r w:rsidR="00AC6BEF" w:rsidRPr="004141BD">
        <w:rPr>
          <w:color w:val="000000" w:themeColor="text1"/>
        </w:rPr>
        <w:t>Journal of Nervous and Mental Disease</w:t>
      </w:r>
    </w:p>
    <w:p w14:paraId="7AFF943F" w14:textId="39681595" w:rsidR="00AC6BEF" w:rsidRPr="004141BD" w:rsidRDefault="00AC6BEF" w:rsidP="006E7F68">
      <w:pPr>
        <w:jc w:val="both"/>
      </w:pPr>
      <w:r w:rsidRPr="004141BD">
        <w:rPr>
          <w:color w:val="000000" w:themeColor="text1"/>
        </w:rPr>
        <w:t>1992</w:t>
      </w:r>
      <w:r w:rsidR="001369B4">
        <w:rPr>
          <w:color w:val="000000" w:themeColor="text1"/>
        </w:rPr>
        <w:t>-</w:t>
      </w:r>
      <w:r w:rsidRPr="004141BD">
        <w:rPr>
          <w:color w:val="000000" w:themeColor="text1"/>
        </w:rPr>
        <w:tab/>
      </w:r>
      <w:r w:rsidR="001369B4">
        <w:rPr>
          <w:color w:val="000000" w:themeColor="text1"/>
        </w:rPr>
        <w:tab/>
      </w:r>
      <w:r w:rsidRPr="004141BD">
        <w:rPr>
          <w:color w:val="000000" w:themeColor="text1"/>
        </w:rPr>
        <w:t xml:space="preserve">Journal of Orthopsychiatry  </w:t>
      </w:r>
    </w:p>
    <w:p w14:paraId="0CCF0AE8" w14:textId="76A69B89" w:rsidR="00AC6BEF" w:rsidRPr="004141BD" w:rsidRDefault="00BD4F57" w:rsidP="006E7F68">
      <w:pPr>
        <w:jc w:val="both"/>
        <w:rPr>
          <w:rStyle w:val="Hyperlink"/>
          <w:iCs/>
          <w:color w:val="000000" w:themeColor="text1"/>
          <w:u w:val="none"/>
        </w:rPr>
      </w:pPr>
      <w:r>
        <w:t>1994</w:t>
      </w:r>
      <w:r w:rsidR="001369B4">
        <w:t>-</w:t>
      </w:r>
      <w:r w:rsidR="00AC6BEF" w:rsidRPr="004141BD">
        <w:tab/>
      </w:r>
      <w:r w:rsidR="001369B4">
        <w:tab/>
      </w:r>
      <w:hyperlink r:id="rId13" w:tooltip="Journal of Clinical Psychopharmacology" w:history="1">
        <w:r w:rsidR="00AC6BEF" w:rsidRPr="004141BD">
          <w:rPr>
            <w:rStyle w:val="Hyperlink"/>
            <w:iCs/>
            <w:color w:val="000000" w:themeColor="text1"/>
            <w:u w:val="none"/>
          </w:rPr>
          <w:t>Journal of Clinical Psychopharmacology</w:t>
        </w:r>
      </w:hyperlink>
      <w:r w:rsidR="00AC6BEF" w:rsidRPr="004141BD">
        <w:rPr>
          <w:rStyle w:val="Hyperlink"/>
          <w:iCs/>
          <w:color w:val="000000" w:themeColor="text1"/>
          <w:u w:val="none"/>
        </w:rPr>
        <w:t xml:space="preserve">  </w:t>
      </w:r>
    </w:p>
    <w:p w14:paraId="671B908B" w14:textId="3B2528C2" w:rsidR="004141BD" w:rsidRPr="004141BD" w:rsidRDefault="004141BD" w:rsidP="006E7F68">
      <w:pPr>
        <w:jc w:val="both"/>
        <w:rPr>
          <w:color w:val="000000" w:themeColor="text1"/>
        </w:rPr>
      </w:pPr>
      <w:r w:rsidRPr="004141BD">
        <w:rPr>
          <w:rStyle w:val="Hyperlink"/>
          <w:iCs/>
          <w:color w:val="000000" w:themeColor="text1"/>
          <w:u w:val="none"/>
        </w:rPr>
        <w:t>1994-</w:t>
      </w:r>
      <w:r w:rsidR="001369B4">
        <w:rPr>
          <w:rStyle w:val="Hyperlink"/>
          <w:iCs/>
          <w:color w:val="000000" w:themeColor="text1"/>
          <w:u w:val="none"/>
        </w:rPr>
        <w:tab/>
      </w:r>
      <w:r w:rsidRPr="004141BD">
        <w:rPr>
          <w:rStyle w:val="Hyperlink"/>
          <w:iCs/>
          <w:color w:val="000000" w:themeColor="text1"/>
          <w:u w:val="none"/>
        </w:rPr>
        <w:tab/>
      </w:r>
      <w:r w:rsidRPr="004141BD">
        <w:rPr>
          <w:color w:val="000000" w:themeColor="text1"/>
        </w:rPr>
        <w:t xml:space="preserve">Psychiatric Services  </w:t>
      </w:r>
    </w:p>
    <w:p w14:paraId="70BDB3E0" w14:textId="463B06C0" w:rsidR="004141BD" w:rsidRPr="004141BD" w:rsidRDefault="004141BD" w:rsidP="006E7F68">
      <w:pPr>
        <w:jc w:val="both"/>
      </w:pPr>
      <w:r w:rsidRPr="004141BD">
        <w:t>1994</w:t>
      </w:r>
      <w:r w:rsidR="00BD4F57">
        <w:t>-</w:t>
      </w:r>
      <w:r w:rsidR="00BD4F57">
        <w:tab/>
      </w:r>
      <w:r w:rsidR="001369B4">
        <w:tab/>
      </w:r>
      <w:r w:rsidRPr="004141BD">
        <w:rPr>
          <w:color w:val="000000" w:themeColor="text1"/>
        </w:rPr>
        <w:t>Psychosomatic</w:t>
      </w:r>
    </w:p>
    <w:p w14:paraId="3FB2C360" w14:textId="152F9BFA" w:rsidR="00AC6BEF" w:rsidRPr="004141BD" w:rsidRDefault="00AC6BEF" w:rsidP="006E7F68">
      <w:pPr>
        <w:jc w:val="both"/>
      </w:pPr>
      <w:r w:rsidRPr="004141BD">
        <w:t>1995-</w:t>
      </w:r>
      <w:r w:rsidR="001369B4">
        <w:tab/>
      </w:r>
      <w:r w:rsidR="00BD4F57">
        <w:tab/>
      </w:r>
      <w:r w:rsidRPr="004141BD">
        <w:t>American Journal of Psychiatry</w:t>
      </w:r>
    </w:p>
    <w:p w14:paraId="08461637" w14:textId="5C09A285" w:rsidR="00AC6BEF" w:rsidRPr="004141BD" w:rsidRDefault="00AC6BEF" w:rsidP="006E7F68">
      <w:pPr>
        <w:jc w:val="both"/>
      </w:pPr>
      <w:r w:rsidRPr="004141BD">
        <w:t>1995-</w:t>
      </w:r>
      <w:r w:rsidR="001369B4">
        <w:tab/>
      </w:r>
      <w:r w:rsidR="00BD4F57">
        <w:tab/>
      </w:r>
      <w:r w:rsidRPr="004141BD">
        <w:rPr>
          <w:color w:val="000000" w:themeColor="text1"/>
        </w:rPr>
        <w:t xml:space="preserve">Archives of General Psychiatry  </w:t>
      </w:r>
    </w:p>
    <w:p w14:paraId="3893037B" w14:textId="14F4C641" w:rsidR="00AC6BEF" w:rsidRPr="004141BD" w:rsidRDefault="00AC6BEF" w:rsidP="006E7F68">
      <w:pPr>
        <w:jc w:val="both"/>
        <w:rPr>
          <w:rStyle w:val="Hyperlink"/>
          <w:iCs/>
          <w:color w:val="000000" w:themeColor="text1"/>
          <w:u w:val="none"/>
        </w:rPr>
      </w:pPr>
      <w:r w:rsidRPr="004141BD">
        <w:t>1998-</w:t>
      </w:r>
      <w:r w:rsidR="001369B4">
        <w:tab/>
      </w:r>
      <w:r w:rsidRPr="004141BD">
        <w:tab/>
      </w:r>
      <w:hyperlink r:id="rId14" w:tooltip="Acta Psychiatrica Scandinavica" w:history="1">
        <w:r w:rsidRPr="004141BD">
          <w:rPr>
            <w:rStyle w:val="Hyperlink"/>
            <w:iCs/>
            <w:color w:val="000000" w:themeColor="text1"/>
            <w:u w:val="none"/>
          </w:rPr>
          <w:t>Acta Psychiatrica Scandinavica</w:t>
        </w:r>
      </w:hyperlink>
    </w:p>
    <w:p w14:paraId="1FF93CD4" w14:textId="2C12BEC1" w:rsidR="00AC6BEF" w:rsidRPr="004141BD" w:rsidRDefault="00AC6BEF" w:rsidP="006E7F68">
      <w:pPr>
        <w:jc w:val="both"/>
        <w:rPr>
          <w:color w:val="000000" w:themeColor="text1"/>
        </w:rPr>
      </w:pPr>
      <w:r w:rsidRPr="004141BD">
        <w:rPr>
          <w:rStyle w:val="Hyperlink"/>
          <w:iCs/>
          <w:color w:val="000000" w:themeColor="text1"/>
          <w:u w:val="none"/>
        </w:rPr>
        <w:t>1998-</w:t>
      </w:r>
      <w:r w:rsidR="001369B4">
        <w:rPr>
          <w:rStyle w:val="Hyperlink"/>
          <w:iCs/>
          <w:color w:val="000000" w:themeColor="text1"/>
          <w:u w:val="none"/>
        </w:rPr>
        <w:tab/>
      </w:r>
      <w:r w:rsidRPr="004141BD">
        <w:rPr>
          <w:rStyle w:val="Hyperlink"/>
          <w:iCs/>
          <w:color w:val="000000" w:themeColor="text1"/>
          <w:u w:val="none"/>
        </w:rPr>
        <w:tab/>
      </w:r>
      <w:r w:rsidRPr="004141BD">
        <w:rPr>
          <w:color w:val="000000" w:themeColor="text1"/>
        </w:rPr>
        <w:t>Biological Psychiatry</w:t>
      </w:r>
    </w:p>
    <w:p w14:paraId="2885B609" w14:textId="5A801C06" w:rsidR="004141BD" w:rsidRPr="004141BD" w:rsidRDefault="004141BD" w:rsidP="006E7F68">
      <w:pPr>
        <w:jc w:val="both"/>
        <w:rPr>
          <w:color w:val="000000" w:themeColor="text1"/>
        </w:rPr>
      </w:pPr>
      <w:r w:rsidRPr="004141BD">
        <w:rPr>
          <w:color w:val="000000" w:themeColor="text1"/>
        </w:rPr>
        <w:t>1998-</w:t>
      </w:r>
      <w:r w:rsidR="001369B4">
        <w:rPr>
          <w:color w:val="000000" w:themeColor="text1"/>
        </w:rPr>
        <w:tab/>
      </w:r>
      <w:r w:rsidR="00536E69">
        <w:rPr>
          <w:color w:val="000000" w:themeColor="text1"/>
        </w:rPr>
        <w:tab/>
      </w:r>
      <w:r w:rsidRPr="004141BD">
        <w:rPr>
          <w:color w:val="000000" w:themeColor="text1"/>
        </w:rPr>
        <w:t>Psychopharmacology</w:t>
      </w:r>
    </w:p>
    <w:p w14:paraId="150288F5" w14:textId="05299B50" w:rsidR="004141BD" w:rsidRPr="004141BD" w:rsidRDefault="004141BD" w:rsidP="006E7F68">
      <w:pPr>
        <w:jc w:val="both"/>
        <w:rPr>
          <w:color w:val="000000" w:themeColor="text1"/>
        </w:rPr>
      </w:pPr>
      <w:r w:rsidRPr="004141BD">
        <w:rPr>
          <w:color w:val="000000" w:themeColor="text1"/>
        </w:rPr>
        <w:t>1998-</w:t>
      </w:r>
      <w:r w:rsidR="001369B4">
        <w:rPr>
          <w:color w:val="000000" w:themeColor="text1"/>
        </w:rPr>
        <w:tab/>
      </w:r>
      <w:r w:rsidRPr="004141BD">
        <w:rPr>
          <w:color w:val="000000" w:themeColor="text1"/>
        </w:rPr>
        <w:tab/>
      </w:r>
      <w:hyperlink r:id="rId15" w:tooltip="Psychosomatic Medicine (journal)" w:history="1">
        <w:r w:rsidRPr="004141BD">
          <w:rPr>
            <w:iCs/>
            <w:color w:val="000000" w:themeColor="text1"/>
          </w:rPr>
          <w:t>Psychosomatic Medicine</w:t>
        </w:r>
      </w:hyperlink>
    </w:p>
    <w:p w14:paraId="668FE44E" w14:textId="091F0E1E" w:rsidR="00AC6BEF" w:rsidRPr="004141BD" w:rsidRDefault="00AC6BEF" w:rsidP="006E7F68">
      <w:pPr>
        <w:jc w:val="both"/>
        <w:rPr>
          <w:color w:val="000000" w:themeColor="text1"/>
        </w:rPr>
      </w:pPr>
      <w:r w:rsidRPr="004141BD">
        <w:rPr>
          <w:color w:val="000000" w:themeColor="text1"/>
        </w:rPr>
        <w:t>2000-</w:t>
      </w:r>
      <w:r w:rsidR="001369B4">
        <w:rPr>
          <w:color w:val="000000" w:themeColor="text1"/>
        </w:rPr>
        <w:tab/>
      </w:r>
      <w:r w:rsidR="00536E69">
        <w:rPr>
          <w:color w:val="000000" w:themeColor="text1"/>
        </w:rPr>
        <w:tab/>
      </w:r>
      <w:r w:rsidRPr="004141BD">
        <w:rPr>
          <w:color w:val="000000" w:themeColor="text1"/>
        </w:rPr>
        <w:t xml:space="preserve">British Journal of Psychiatry </w:t>
      </w:r>
    </w:p>
    <w:p w14:paraId="784A1777" w14:textId="3292B0CB" w:rsidR="00AC6BEF" w:rsidRPr="004141BD" w:rsidRDefault="00AC6BEF" w:rsidP="006E7F68">
      <w:pPr>
        <w:jc w:val="both"/>
        <w:rPr>
          <w:rStyle w:val="Hyperlink"/>
          <w:iCs/>
          <w:color w:val="000000" w:themeColor="text1"/>
          <w:u w:val="none"/>
        </w:rPr>
      </w:pPr>
      <w:r w:rsidRPr="004141BD">
        <w:rPr>
          <w:color w:val="000000" w:themeColor="text1"/>
        </w:rPr>
        <w:t>2000-</w:t>
      </w:r>
      <w:r w:rsidR="001369B4">
        <w:rPr>
          <w:color w:val="000000" w:themeColor="text1"/>
        </w:rPr>
        <w:tab/>
      </w:r>
      <w:r w:rsidR="00536E69">
        <w:rPr>
          <w:color w:val="000000" w:themeColor="text1"/>
        </w:rPr>
        <w:tab/>
      </w:r>
      <w:r w:rsidRPr="004141BD">
        <w:rPr>
          <w:color w:val="000000" w:themeColor="text1"/>
        </w:rPr>
        <w:t>Current Psychiatry</w:t>
      </w:r>
    </w:p>
    <w:p w14:paraId="449CEDB2" w14:textId="372FCD6C" w:rsidR="004141BD" w:rsidRPr="004141BD" w:rsidRDefault="004141BD" w:rsidP="006E7F68">
      <w:pPr>
        <w:jc w:val="both"/>
        <w:rPr>
          <w:color w:val="000000" w:themeColor="text1"/>
        </w:rPr>
      </w:pPr>
      <w:r w:rsidRPr="004141BD">
        <w:t>2000-</w:t>
      </w:r>
      <w:r w:rsidR="001369B4">
        <w:tab/>
      </w:r>
      <w:r w:rsidR="00536E69">
        <w:tab/>
      </w:r>
      <w:r w:rsidRPr="004141BD">
        <w:rPr>
          <w:color w:val="000000" w:themeColor="text1"/>
        </w:rPr>
        <w:t xml:space="preserve">Journal of Psychiatric Research </w:t>
      </w:r>
    </w:p>
    <w:p w14:paraId="376C1F7B" w14:textId="56FDD720" w:rsidR="004141BD" w:rsidRPr="004141BD" w:rsidRDefault="004141BD" w:rsidP="006E7F68">
      <w:pPr>
        <w:jc w:val="both"/>
        <w:rPr>
          <w:color w:val="000000" w:themeColor="text1"/>
        </w:rPr>
      </w:pPr>
      <w:r w:rsidRPr="004141BD">
        <w:rPr>
          <w:color w:val="000000" w:themeColor="text1"/>
        </w:rPr>
        <w:t>2000-</w:t>
      </w:r>
      <w:r w:rsidR="001369B4">
        <w:rPr>
          <w:color w:val="000000" w:themeColor="text1"/>
        </w:rPr>
        <w:tab/>
      </w:r>
      <w:r w:rsidR="00536E69">
        <w:rPr>
          <w:color w:val="000000" w:themeColor="text1"/>
        </w:rPr>
        <w:tab/>
      </w:r>
      <w:r w:rsidRPr="004141BD">
        <w:rPr>
          <w:color w:val="000000" w:themeColor="text1"/>
        </w:rPr>
        <w:t>Neuropsychopharmacology</w:t>
      </w:r>
    </w:p>
    <w:p w14:paraId="4F467200" w14:textId="2C00330F" w:rsidR="004141BD" w:rsidRPr="004141BD" w:rsidRDefault="004141BD" w:rsidP="006E7F68">
      <w:pPr>
        <w:jc w:val="both"/>
        <w:rPr>
          <w:rStyle w:val="Hyperlink"/>
          <w:iCs/>
          <w:color w:val="000000" w:themeColor="text1"/>
          <w:u w:val="none"/>
        </w:rPr>
      </w:pPr>
      <w:r w:rsidRPr="004141BD">
        <w:rPr>
          <w:color w:val="000000" w:themeColor="text1"/>
        </w:rPr>
        <w:t>2000-</w:t>
      </w:r>
      <w:r w:rsidR="001369B4">
        <w:rPr>
          <w:color w:val="000000" w:themeColor="text1"/>
        </w:rPr>
        <w:tab/>
      </w:r>
      <w:r w:rsidRPr="004141BD">
        <w:rPr>
          <w:color w:val="000000" w:themeColor="text1"/>
        </w:rPr>
        <w:tab/>
      </w:r>
      <w:hyperlink r:id="rId16" w:tooltip="Schizophrenia Bulletin" w:history="1">
        <w:r w:rsidRPr="004141BD">
          <w:rPr>
            <w:rStyle w:val="Hyperlink"/>
            <w:iCs/>
            <w:color w:val="000000" w:themeColor="text1"/>
            <w:u w:val="none"/>
          </w:rPr>
          <w:t>Schizophrenia Bulletin</w:t>
        </w:r>
      </w:hyperlink>
    </w:p>
    <w:p w14:paraId="3AC57D34" w14:textId="6C9782DD" w:rsidR="004141BD" w:rsidRPr="004141BD" w:rsidRDefault="004141BD" w:rsidP="006E7F68">
      <w:pPr>
        <w:jc w:val="both"/>
      </w:pPr>
      <w:r w:rsidRPr="004141BD">
        <w:rPr>
          <w:rStyle w:val="Hyperlink"/>
          <w:iCs/>
          <w:color w:val="000000" w:themeColor="text1"/>
          <w:u w:val="none"/>
        </w:rPr>
        <w:t>2000-</w:t>
      </w:r>
      <w:r w:rsidR="001369B4">
        <w:rPr>
          <w:rStyle w:val="Hyperlink"/>
          <w:iCs/>
          <w:color w:val="000000" w:themeColor="text1"/>
          <w:u w:val="none"/>
        </w:rPr>
        <w:tab/>
      </w:r>
      <w:r w:rsidRPr="004141BD">
        <w:rPr>
          <w:rStyle w:val="Hyperlink"/>
          <w:iCs/>
          <w:color w:val="000000" w:themeColor="text1"/>
          <w:u w:val="none"/>
        </w:rPr>
        <w:tab/>
      </w:r>
      <w:r w:rsidRPr="004141BD">
        <w:rPr>
          <w:color w:val="000000" w:themeColor="text1"/>
        </w:rPr>
        <w:t xml:space="preserve">Schizophrenia Research   </w:t>
      </w:r>
    </w:p>
    <w:p w14:paraId="241B1A1E" w14:textId="6B04F60A" w:rsidR="00AC6BEF" w:rsidRPr="004141BD" w:rsidRDefault="00AC6BEF" w:rsidP="006E7F68">
      <w:pPr>
        <w:jc w:val="both"/>
        <w:rPr>
          <w:color w:val="000000" w:themeColor="text1"/>
        </w:rPr>
      </w:pPr>
      <w:r w:rsidRPr="004141BD">
        <w:t>2002-</w:t>
      </w:r>
      <w:r w:rsidR="001369B4">
        <w:tab/>
      </w:r>
      <w:r w:rsidR="00536E69">
        <w:tab/>
      </w:r>
      <w:r w:rsidRPr="004141BD">
        <w:rPr>
          <w:color w:val="000000" w:themeColor="text1"/>
        </w:rPr>
        <w:t>Advances in Therapy</w:t>
      </w:r>
    </w:p>
    <w:p w14:paraId="75EA3477" w14:textId="4F839B49" w:rsidR="00AC6BEF" w:rsidRPr="004141BD" w:rsidRDefault="00536E69" w:rsidP="006E7F68">
      <w:pPr>
        <w:jc w:val="both"/>
        <w:rPr>
          <w:color w:val="000000" w:themeColor="text1"/>
        </w:rPr>
      </w:pPr>
      <w:r>
        <w:rPr>
          <w:color w:val="000000" w:themeColor="text1"/>
        </w:rPr>
        <w:t>2002-</w:t>
      </w:r>
      <w:r w:rsidR="001369B4">
        <w:rPr>
          <w:color w:val="000000" w:themeColor="text1"/>
        </w:rPr>
        <w:tab/>
      </w:r>
      <w:r w:rsidR="00AC6BEF" w:rsidRPr="004141BD">
        <w:rPr>
          <w:color w:val="000000" w:themeColor="text1"/>
        </w:rPr>
        <w:tab/>
        <w:t>Canadian Journal of Psychiatry</w:t>
      </w:r>
    </w:p>
    <w:p w14:paraId="54726263" w14:textId="3975B976" w:rsidR="00AC6BEF" w:rsidRPr="004141BD" w:rsidRDefault="00536E69" w:rsidP="006E7F68">
      <w:pPr>
        <w:jc w:val="both"/>
        <w:rPr>
          <w:color w:val="000000" w:themeColor="text1"/>
        </w:rPr>
      </w:pPr>
      <w:r>
        <w:rPr>
          <w:color w:val="000000" w:themeColor="text1"/>
        </w:rPr>
        <w:t>2002-</w:t>
      </w:r>
      <w:r w:rsidR="001369B4">
        <w:rPr>
          <w:color w:val="000000" w:themeColor="text1"/>
        </w:rPr>
        <w:tab/>
      </w:r>
      <w:r w:rsidR="00AC6BEF" w:rsidRPr="004141BD">
        <w:rPr>
          <w:color w:val="000000" w:themeColor="text1"/>
        </w:rPr>
        <w:tab/>
        <w:t>Diabetes</w:t>
      </w:r>
    </w:p>
    <w:p w14:paraId="6FB3461E" w14:textId="0C896DE2" w:rsidR="00AC6BEF" w:rsidRPr="004141BD" w:rsidRDefault="00536E69" w:rsidP="006E7F68">
      <w:pPr>
        <w:jc w:val="both"/>
        <w:rPr>
          <w:color w:val="000000" w:themeColor="text1"/>
        </w:rPr>
      </w:pPr>
      <w:r>
        <w:rPr>
          <w:color w:val="000000" w:themeColor="text1"/>
        </w:rPr>
        <w:t>2002-</w:t>
      </w:r>
      <w:r w:rsidR="001369B4">
        <w:rPr>
          <w:color w:val="000000" w:themeColor="text1"/>
        </w:rPr>
        <w:tab/>
      </w:r>
      <w:r w:rsidR="00AC6BEF" w:rsidRPr="004141BD">
        <w:rPr>
          <w:color w:val="000000" w:themeColor="text1"/>
        </w:rPr>
        <w:tab/>
        <w:t>Diabetes Care</w:t>
      </w:r>
    </w:p>
    <w:p w14:paraId="6943031F" w14:textId="083A9BAE" w:rsidR="00AC6BEF" w:rsidRPr="004141BD" w:rsidRDefault="00536E69" w:rsidP="006E7F68">
      <w:pPr>
        <w:jc w:val="both"/>
        <w:rPr>
          <w:color w:val="000000" w:themeColor="text1"/>
        </w:rPr>
      </w:pPr>
      <w:r>
        <w:rPr>
          <w:color w:val="000000" w:themeColor="text1"/>
        </w:rPr>
        <w:t>2004-</w:t>
      </w:r>
      <w:r w:rsidR="001369B4">
        <w:rPr>
          <w:color w:val="000000" w:themeColor="text1"/>
        </w:rPr>
        <w:tab/>
      </w:r>
      <w:r w:rsidR="00AC6BEF" w:rsidRPr="004141BD">
        <w:rPr>
          <w:color w:val="000000" w:themeColor="text1"/>
        </w:rPr>
        <w:tab/>
        <w:t>Brain Research</w:t>
      </w:r>
    </w:p>
    <w:p w14:paraId="2952BC8C" w14:textId="0F1F9DCE" w:rsidR="00AC6BEF" w:rsidRPr="004141BD" w:rsidRDefault="00536E69" w:rsidP="006E7F68">
      <w:pPr>
        <w:jc w:val="both"/>
        <w:rPr>
          <w:color w:val="000000" w:themeColor="text1"/>
        </w:rPr>
      </w:pPr>
      <w:r>
        <w:rPr>
          <w:color w:val="000000" w:themeColor="text1"/>
        </w:rPr>
        <w:t>2004-</w:t>
      </w:r>
      <w:r w:rsidR="001369B4">
        <w:rPr>
          <w:color w:val="000000" w:themeColor="text1"/>
        </w:rPr>
        <w:tab/>
      </w:r>
      <w:r w:rsidR="00AC6BEF" w:rsidRPr="004141BD">
        <w:rPr>
          <w:color w:val="000000" w:themeColor="text1"/>
        </w:rPr>
        <w:tab/>
        <w:t>CNS Drugs</w:t>
      </w:r>
    </w:p>
    <w:p w14:paraId="6349DB22" w14:textId="102F7763" w:rsidR="00AC6BEF" w:rsidRPr="004141BD" w:rsidRDefault="00536E69" w:rsidP="006E7F68">
      <w:pPr>
        <w:jc w:val="both"/>
        <w:rPr>
          <w:color w:val="000000" w:themeColor="text1"/>
        </w:rPr>
      </w:pPr>
      <w:r>
        <w:rPr>
          <w:color w:val="000000" w:themeColor="text1"/>
        </w:rPr>
        <w:t>2004-</w:t>
      </w:r>
      <w:r w:rsidR="001369B4">
        <w:rPr>
          <w:color w:val="000000" w:themeColor="text1"/>
        </w:rPr>
        <w:tab/>
      </w:r>
      <w:r w:rsidR="00AC6BEF" w:rsidRPr="004141BD">
        <w:rPr>
          <w:color w:val="000000" w:themeColor="text1"/>
        </w:rPr>
        <w:tab/>
        <w:t>Journal of Neuroendocrinology</w:t>
      </w:r>
    </w:p>
    <w:p w14:paraId="4D9DBC53" w14:textId="746F5F47" w:rsidR="004141BD" w:rsidRPr="004141BD" w:rsidRDefault="00536E69" w:rsidP="006E7F68">
      <w:pPr>
        <w:jc w:val="both"/>
        <w:rPr>
          <w:color w:val="000000" w:themeColor="text1"/>
        </w:rPr>
      </w:pPr>
      <w:r>
        <w:rPr>
          <w:color w:val="000000" w:themeColor="text1"/>
        </w:rPr>
        <w:t>2004-</w:t>
      </w:r>
      <w:r w:rsidR="001369B4">
        <w:rPr>
          <w:color w:val="000000" w:themeColor="text1"/>
        </w:rPr>
        <w:tab/>
      </w:r>
      <w:r w:rsidR="004141BD" w:rsidRPr="004141BD">
        <w:rPr>
          <w:color w:val="000000" w:themeColor="text1"/>
        </w:rPr>
        <w:tab/>
        <w:t>Obesity</w:t>
      </w:r>
    </w:p>
    <w:p w14:paraId="1BA9BD77" w14:textId="683EB743" w:rsidR="00AC6BEF" w:rsidRPr="004141BD" w:rsidRDefault="00AC6BEF" w:rsidP="006E7F68">
      <w:pPr>
        <w:jc w:val="both"/>
        <w:rPr>
          <w:rStyle w:val="Hyperlink"/>
          <w:iCs/>
          <w:color w:val="000000" w:themeColor="text1"/>
          <w:u w:val="none"/>
        </w:rPr>
      </w:pPr>
      <w:r w:rsidRPr="004141BD">
        <w:rPr>
          <w:rStyle w:val="Hyperlink"/>
          <w:iCs/>
          <w:color w:val="000000" w:themeColor="text1"/>
          <w:u w:val="none"/>
        </w:rPr>
        <w:t>2005-</w:t>
      </w:r>
      <w:r w:rsidR="001369B4">
        <w:rPr>
          <w:rStyle w:val="Hyperlink"/>
          <w:iCs/>
          <w:color w:val="000000" w:themeColor="text1"/>
          <w:u w:val="none"/>
        </w:rPr>
        <w:tab/>
      </w:r>
      <w:r w:rsidRPr="004141BD">
        <w:rPr>
          <w:rStyle w:val="Hyperlink"/>
          <w:iCs/>
          <w:color w:val="000000" w:themeColor="text1"/>
          <w:u w:val="none"/>
        </w:rPr>
        <w:tab/>
      </w:r>
      <w:hyperlink r:id="rId17" w:tooltip="Behavioral and Brain Functions" w:history="1">
        <w:r w:rsidRPr="004141BD">
          <w:rPr>
            <w:rStyle w:val="Hyperlink"/>
            <w:iCs/>
            <w:color w:val="000000" w:themeColor="text1"/>
            <w:u w:val="none"/>
          </w:rPr>
          <w:t>Behavioral and Brain Functions</w:t>
        </w:r>
      </w:hyperlink>
    </w:p>
    <w:p w14:paraId="59D651D9" w14:textId="3DD52DC8" w:rsidR="00AC6BEF" w:rsidRPr="004141BD" w:rsidRDefault="00536E69" w:rsidP="006E7F68">
      <w:pPr>
        <w:jc w:val="both"/>
      </w:pPr>
      <w:r>
        <w:t>2005-</w:t>
      </w:r>
      <w:r w:rsidR="00113751">
        <w:tab/>
      </w:r>
      <w:r w:rsidR="00AC6BEF" w:rsidRPr="004141BD">
        <w:tab/>
        <w:t>BMC Psychiatry</w:t>
      </w:r>
    </w:p>
    <w:p w14:paraId="41A66CE5" w14:textId="24C7F5DB" w:rsidR="00AC6BEF" w:rsidRPr="004141BD" w:rsidRDefault="00AC6BEF" w:rsidP="006E7F68">
      <w:pPr>
        <w:jc w:val="both"/>
      </w:pPr>
      <w:r w:rsidRPr="004141BD">
        <w:t>2005-</w:t>
      </w:r>
      <w:r w:rsidR="00113751">
        <w:tab/>
      </w:r>
      <w:r w:rsidR="00536E69">
        <w:tab/>
      </w:r>
      <w:r w:rsidRPr="004141BD">
        <w:t>CNS Spectrum</w:t>
      </w:r>
    </w:p>
    <w:p w14:paraId="7D877A55" w14:textId="5CBECEB0" w:rsidR="004141BD" w:rsidRPr="004141BD" w:rsidRDefault="004141BD" w:rsidP="006E7F68">
      <w:pPr>
        <w:jc w:val="both"/>
      </w:pPr>
      <w:r w:rsidRPr="004141BD">
        <w:t>2005-</w:t>
      </w:r>
      <w:r w:rsidR="00113751">
        <w:tab/>
      </w:r>
      <w:r w:rsidR="00536E69">
        <w:tab/>
      </w:r>
      <w:r w:rsidRPr="004141BD">
        <w:t>Lancet</w:t>
      </w:r>
    </w:p>
    <w:p w14:paraId="5B39DE16" w14:textId="0A2D4E74" w:rsidR="004141BD" w:rsidRPr="004141BD" w:rsidRDefault="004141BD" w:rsidP="006E7F68">
      <w:pPr>
        <w:jc w:val="both"/>
        <w:rPr>
          <w:color w:val="000000" w:themeColor="text1"/>
        </w:rPr>
      </w:pPr>
      <w:r w:rsidRPr="004141BD">
        <w:t>2005</w:t>
      </w:r>
      <w:r w:rsidR="00113751">
        <w:tab/>
      </w:r>
      <w:r w:rsidR="00536E69">
        <w:tab/>
      </w:r>
      <w:r w:rsidRPr="004141BD">
        <w:rPr>
          <w:color w:val="000000" w:themeColor="text1"/>
        </w:rPr>
        <w:t>Neuropsychology</w:t>
      </w:r>
    </w:p>
    <w:p w14:paraId="601E9D70" w14:textId="513723A9" w:rsidR="004141BD" w:rsidRPr="004141BD" w:rsidRDefault="00536E69" w:rsidP="006E7F68">
      <w:pPr>
        <w:jc w:val="both"/>
      </w:pPr>
      <w:r>
        <w:rPr>
          <w:color w:val="000000" w:themeColor="text1"/>
        </w:rPr>
        <w:t>2005-</w:t>
      </w:r>
      <w:r w:rsidR="00113751">
        <w:rPr>
          <w:color w:val="000000" w:themeColor="text1"/>
        </w:rPr>
        <w:tab/>
      </w:r>
      <w:r w:rsidR="004141BD" w:rsidRPr="004141BD">
        <w:rPr>
          <w:color w:val="000000" w:themeColor="text1"/>
        </w:rPr>
        <w:tab/>
      </w:r>
      <w:r w:rsidR="004141BD" w:rsidRPr="004141BD">
        <w:rPr>
          <w:bCs/>
          <w:iCs/>
          <w:color w:val="000000" w:themeColor="text1"/>
        </w:rPr>
        <w:t>Pharmacogenomics</w:t>
      </w:r>
    </w:p>
    <w:p w14:paraId="24E4E858" w14:textId="6063D186" w:rsidR="004141BD" w:rsidRPr="004141BD" w:rsidRDefault="00536E69" w:rsidP="006E7F68">
      <w:pPr>
        <w:jc w:val="both"/>
        <w:rPr>
          <w:rStyle w:val="Hyperlink"/>
          <w:iCs/>
          <w:color w:val="000000" w:themeColor="text1"/>
          <w:u w:val="none"/>
        </w:rPr>
      </w:pPr>
      <w:r>
        <w:t>2007</w:t>
      </w:r>
      <w:r w:rsidR="004141BD" w:rsidRPr="004141BD">
        <w:tab/>
      </w:r>
      <w:r w:rsidR="004141BD" w:rsidRPr="004141BD">
        <w:tab/>
      </w:r>
      <w:hyperlink r:id="rId18" w:tooltip="Molecular Psychiatry" w:history="1">
        <w:r w:rsidR="004141BD" w:rsidRPr="004141BD">
          <w:rPr>
            <w:rStyle w:val="Hyperlink"/>
            <w:iCs/>
            <w:color w:val="000000" w:themeColor="text1"/>
            <w:u w:val="none"/>
          </w:rPr>
          <w:t>Molecular Psychiatry</w:t>
        </w:r>
      </w:hyperlink>
    </w:p>
    <w:p w14:paraId="507AFCFD" w14:textId="29CC3B55" w:rsidR="00AC6BEF" w:rsidRPr="004141BD" w:rsidRDefault="00536E69" w:rsidP="006E7F68">
      <w:pPr>
        <w:jc w:val="both"/>
      </w:pPr>
      <w:r>
        <w:t>2008</w:t>
      </w:r>
      <w:r w:rsidR="00AC6BEF" w:rsidRPr="004141BD">
        <w:tab/>
      </w:r>
      <w:r w:rsidR="00AC6BEF" w:rsidRPr="004141BD">
        <w:tab/>
        <w:t>Clinical Lipidology</w:t>
      </w:r>
    </w:p>
    <w:p w14:paraId="5B5EB8E5" w14:textId="20F5F48D" w:rsidR="004141BD" w:rsidRPr="004141BD" w:rsidRDefault="004141BD" w:rsidP="006E7F68">
      <w:pPr>
        <w:jc w:val="both"/>
      </w:pPr>
      <w:r w:rsidRPr="004141BD">
        <w:t>2008-</w:t>
      </w:r>
      <w:r w:rsidR="00113751">
        <w:tab/>
      </w:r>
      <w:r w:rsidRPr="004141BD">
        <w:tab/>
      </w:r>
      <w:hyperlink r:id="rId19" w:tooltip="World Psychiatry (journal)" w:history="1">
        <w:r w:rsidRPr="004141BD">
          <w:rPr>
            <w:rStyle w:val="Hyperlink"/>
            <w:iCs/>
            <w:color w:val="000000" w:themeColor="text1"/>
            <w:u w:val="none"/>
          </w:rPr>
          <w:t>World Psychiatry</w:t>
        </w:r>
      </w:hyperlink>
    </w:p>
    <w:p w14:paraId="5771AA95" w14:textId="7C3D3ECC" w:rsidR="00AC6BEF" w:rsidRPr="004141BD" w:rsidRDefault="00536E69" w:rsidP="006E7F68">
      <w:pPr>
        <w:jc w:val="both"/>
      </w:pPr>
      <w:r>
        <w:t>2010</w:t>
      </w:r>
      <w:r w:rsidR="00AC6BEF" w:rsidRPr="004141BD">
        <w:tab/>
      </w:r>
      <w:r w:rsidR="00AC6BEF" w:rsidRPr="004141BD">
        <w:tab/>
      </w:r>
      <w:r w:rsidR="00AC6BEF" w:rsidRPr="004141BD">
        <w:rPr>
          <w:color w:val="000000" w:themeColor="text1"/>
        </w:rPr>
        <w:t>European Child &amp; Adolescent Psychiatry</w:t>
      </w:r>
    </w:p>
    <w:p w14:paraId="194844BD" w14:textId="48F3C9F4" w:rsidR="00AC6BEF" w:rsidRPr="004141BD" w:rsidRDefault="00AC6BEF" w:rsidP="006E7F68">
      <w:pPr>
        <w:jc w:val="both"/>
      </w:pPr>
      <w:r w:rsidRPr="004141BD">
        <w:t>2010-</w:t>
      </w:r>
      <w:r w:rsidR="00113751">
        <w:tab/>
      </w:r>
      <w:r w:rsidRPr="004141BD">
        <w:tab/>
      </w:r>
      <w:hyperlink r:id="rId20" w:tooltip="European Psychiatry" w:history="1">
        <w:r w:rsidRPr="004141BD">
          <w:rPr>
            <w:rStyle w:val="Hyperlink"/>
            <w:iCs/>
            <w:color w:val="000000" w:themeColor="text1"/>
            <w:u w:val="none"/>
          </w:rPr>
          <w:t>European Psychiatry</w:t>
        </w:r>
      </w:hyperlink>
    </w:p>
    <w:p w14:paraId="6920B1F7" w14:textId="0E0EE6F3" w:rsidR="00AC6BEF" w:rsidRPr="00AC6BEF" w:rsidRDefault="00AC6BEF" w:rsidP="006E7F68">
      <w:pPr>
        <w:jc w:val="both"/>
      </w:pPr>
      <w:r>
        <w:tab/>
      </w:r>
    </w:p>
    <w:p w14:paraId="07834CAB" w14:textId="77777777" w:rsidR="00DC4226" w:rsidRPr="00027A95" w:rsidRDefault="00DC4226" w:rsidP="006E7F68">
      <w:pPr>
        <w:pStyle w:val="NormalWeb"/>
        <w:spacing w:before="0" w:beforeAutospacing="0" w:after="0" w:afterAutospacing="0"/>
        <w:jc w:val="both"/>
        <w:rPr>
          <w:b/>
          <w:vanish/>
          <w:color w:val="000000" w:themeColor="text1"/>
        </w:rPr>
      </w:pP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0452"/>
      </w:tblGrid>
      <w:tr w:rsidR="00DC4226" w:rsidRPr="00B8554F" w14:paraId="3496EF98" w14:textId="77777777" w:rsidTr="00FB4E9A">
        <w:trPr>
          <w:hidden/>
        </w:trPr>
        <w:tc>
          <w:tcPr>
            <w:tcW w:w="10452" w:type="dxa"/>
            <w:shd w:val="clear" w:color="auto" w:fill="CCCCCC"/>
          </w:tcPr>
          <w:p w14:paraId="532103AD" w14:textId="77777777" w:rsidR="00DC4226" w:rsidRPr="00B8554F" w:rsidRDefault="00DC4226" w:rsidP="006E7F68">
            <w:pPr>
              <w:pStyle w:val="NormalWeb"/>
              <w:spacing w:before="0" w:beforeAutospacing="0" w:after="0" w:afterAutospacing="0"/>
              <w:jc w:val="both"/>
              <w:rPr>
                <w:bCs/>
                <w:vanish/>
                <w:color w:val="000000" w:themeColor="text1"/>
              </w:rPr>
            </w:pPr>
            <w:r w:rsidRPr="00B8554F">
              <w:rPr>
                <w:vanish/>
                <w:color w:val="000000" w:themeColor="text1"/>
              </w:rPr>
              <w:t>Journals for which you serve as a reviewer</w:t>
            </w:r>
          </w:p>
        </w:tc>
      </w:tr>
    </w:tbl>
    <w:p w14:paraId="1D727BB4" w14:textId="77777777" w:rsidR="00DC4226" w:rsidRPr="00B8554F" w:rsidRDefault="00DC4226" w:rsidP="006E7F68">
      <w:pPr>
        <w:pStyle w:val="NormalWeb"/>
        <w:spacing w:before="0" w:beforeAutospacing="0" w:after="0" w:afterAutospacing="0"/>
        <w:jc w:val="both"/>
        <w:rPr>
          <w:vanish/>
          <w:color w:val="000000" w:themeColor="text1"/>
        </w:rPr>
      </w:pPr>
    </w:p>
    <w:p w14:paraId="19203627" w14:textId="2BF54DA7" w:rsidR="00DC4226" w:rsidRPr="00AF41F7" w:rsidRDefault="00DC4226" w:rsidP="006E7F68">
      <w:pPr>
        <w:pStyle w:val="H2"/>
        <w:spacing w:before="0" w:after="0"/>
        <w:jc w:val="both"/>
        <w:rPr>
          <w:color w:val="000000" w:themeColor="text1"/>
        </w:rPr>
      </w:pPr>
      <w:r w:rsidRPr="00AF41F7">
        <w:rPr>
          <w:color w:val="000000" w:themeColor="text1"/>
        </w:rPr>
        <w:t>Other Editorial Roles</w:t>
      </w:r>
      <w:r w:rsidR="00027A95">
        <w:rPr>
          <w:color w:val="000000" w:themeColor="text1"/>
        </w:rPr>
        <w:t>:</w:t>
      </w:r>
    </w:p>
    <w:tbl>
      <w:tblPr>
        <w:tblW w:w="10452" w:type="dxa"/>
        <w:tblBorders>
          <w:top w:val="single" w:sz="4" w:space="0" w:color="000080"/>
          <w:left w:val="single" w:sz="4" w:space="0" w:color="000080"/>
          <w:bottom w:val="single" w:sz="4" w:space="0" w:color="000080"/>
          <w:right w:val="single" w:sz="4" w:space="0" w:color="000080"/>
        </w:tblBorders>
        <w:shd w:val="clear" w:color="auto" w:fill="CCCCCC"/>
        <w:tblLayout w:type="fixed"/>
        <w:tblLook w:val="00A0" w:firstRow="1" w:lastRow="0" w:firstColumn="1" w:lastColumn="0" w:noHBand="0" w:noVBand="0"/>
      </w:tblPr>
      <w:tblGrid>
        <w:gridCol w:w="1440"/>
        <w:gridCol w:w="4506"/>
        <w:gridCol w:w="4506"/>
      </w:tblGrid>
      <w:tr w:rsidR="00DC4226" w:rsidRPr="00AF41F7" w14:paraId="6A5D62E2" w14:textId="77777777" w:rsidTr="00FB4E9A">
        <w:trPr>
          <w:hidden/>
        </w:trPr>
        <w:tc>
          <w:tcPr>
            <w:tcW w:w="1440" w:type="dxa"/>
            <w:shd w:val="clear" w:color="auto" w:fill="CCCCCC"/>
          </w:tcPr>
          <w:p w14:paraId="03CA40F3" w14:textId="77777777" w:rsidR="00DC4226" w:rsidRPr="00AF41F7" w:rsidRDefault="00DC4226"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Year(s)</w:t>
            </w:r>
          </w:p>
        </w:tc>
        <w:tc>
          <w:tcPr>
            <w:tcW w:w="4506" w:type="dxa"/>
            <w:shd w:val="clear" w:color="auto" w:fill="CCCCCC"/>
          </w:tcPr>
          <w:p w14:paraId="012A6866" w14:textId="77777777" w:rsidR="00DC4226" w:rsidRPr="00AF41F7" w:rsidRDefault="00DC4226"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Role</w:t>
            </w:r>
          </w:p>
        </w:tc>
        <w:tc>
          <w:tcPr>
            <w:tcW w:w="4506" w:type="dxa"/>
            <w:shd w:val="clear" w:color="auto" w:fill="CCCCCC"/>
          </w:tcPr>
          <w:p w14:paraId="52F3B46C" w14:textId="77777777" w:rsidR="00DC4226" w:rsidRPr="00AF41F7" w:rsidRDefault="00DC4226" w:rsidP="006E7F68">
            <w:pPr>
              <w:pStyle w:val="NormalWeb"/>
              <w:spacing w:before="0" w:beforeAutospacing="0" w:after="0" w:afterAutospacing="0"/>
              <w:jc w:val="both"/>
              <w:outlineLvl w:val="0"/>
              <w:rPr>
                <w:bCs/>
                <w:vanish/>
                <w:color w:val="000000" w:themeColor="text1"/>
              </w:rPr>
            </w:pPr>
            <w:r w:rsidRPr="00AF41F7">
              <w:rPr>
                <w:bCs/>
                <w:vanish/>
                <w:color w:val="000000" w:themeColor="text1"/>
              </w:rPr>
              <w:t>Journal Name</w:t>
            </w:r>
          </w:p>
        </w:tc>
      </w:tr>
    </w:tbl>
    <w:p w14:paraId="1BA760A1" w14:textId="77777777" w:rsidR="00DC4226" w:rsidRPr="00AF41F7" w:rsidRDefault="00DC4226" w:rsidP="006E7F68">
      <w:pPr>
        <w:pStyle w:val="NormalWeb"/>
        <w:spacing w:before="0" w:beforeAutospacing="0" w:after="0" w:afterAutospacing="0"/>
        <w:jc w:val="both"/>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70"/>
        <w:gridCol w:w="3005"/>
        <w:gridCol w:w="6315"/>
      </w:tblGrid>
      <w:tr w:rsidR="00DC4226" w:rsidRPr="00AF41F7" w14:paraId="67ADEFA5" w14:textId="77777777" w:rsidTr="00772C87">
        <w:trPr>
          <w:trHeight w:val="144"/>
        </w:trPr>
        <w:tc>
          <w:tcPr>
            <w:tcW w:w="1295" w:type="dxa"/>
          </w:tcPr>
          <w:p w14:paraId="7F32C2DF" w14:textId="77777777" w:rsidR="00DC4226" w:rsidRPr="00AF41F7" w:rsidRDefault="00725F38" w:rsidP="006E7F68">
            <w:pPr>
              <w:jc w:val="both"/>
              <w:rPr>
                <w:color w:val="000000" w:themeColor="text1"/>
              </w:rPr>
            </w:pPr>
            <w:r w:rsidRPr="00AF41F7">
              <w:rPr>
                <w:color w:val="000000" w:themeColor="text1"/>
              </w:rPr>
              <w:t>2008-</w:t>
            </w:r>
          </w:p>
        </w:tc>
        <w:tc>
          <w:tcPr>
            <w:tcW w:w="2647" w:type="dxa"/>
            <w:tcMar>
              <w:left w:w="576" w:type="dxa"/>
              <w:right w:w="115" w:type="dxa"/>
            </w:tcMar>
          </w:tcPr>
          <w:p w14:paraId="596AE2AA" w14:textId="77777777" w:rsidR="00DC4226" w:rsidRPr="00AF41F7" w:rsidRDefault="00725F38" w:rsidP="006E7F68">
            <w:pPr>
              <w:ind w:left="-397"/>
              <w:jc w:val="both"/>
              <w:rPr>
                <w:color w:val="000000" w:themeColor="text1"/>
              </w:rPr>
            </w:pPr>
            <w:r w:rsidRPr="00AF41F7">
              <w:rPr>
                <w:color w:val="000000" w:themeColor="text1"/>
              </w:rPr>
              <w:t>Editor</w:t>
            </w:r>
            <w:r w:rsidR="00581C6E">
              <w:rPr>
                <w:color w:val="000000" w:themeColor="text1"/>
              </w:rPr>
              <w:t>-in-Chief</w:t>
            </w:r>
            <w:r w:rsidR="00D91B4B" w:rsidRPr="00AF41F7">
              <w:rPr>
                <w:color w:val="000000" w:themeColor="text1"/>
              </w:rPr>
              <w:t>, U.S.</w:t>
            </w:r>
          </w:p>
        </w:tc>
        <w:tc>
          <w:tcPr>
            <w:tcW w:w="5562" w:type="dxa"/>
          </w:tcPr>
          <w:p w14:paraId="7486851F" w14:textId="77777777" w:rsidR="00DC4226" w:rsidRPr="00AF41F7" w:rsidRDefault="00725F38" w:rsidP="006E7F68">
            <w:pPr>
              <w:ind w:left="61"/>
              <w:jc w:val="both"/>
              <w:rPr>
                <w:i/>
                <w:color w:val="000000" w:themeColor="text1"/>
              </w:rPr>
            </w:pPr>
            <w:r w:rsidRPr="00AF41F7">
              <w:rPr>
                <w:i/>
                <w:color w:val="000000" w:themeColor="text1"/>
              </w:rPr>
              <w:t>International Journal of Culture and Mental Health</w:t>
            </w:r>
          </w:p>
        </w:tc>
      </w:tr>
      <w:tr w:rsidR="00725F38" w:rsidRPr="00AF41F7" w14:paraId="1AB7D846" w14:textId="77777777" w:rsidTr="00772C87">
        <w:trPr>
          <w:trHeight w:val="144"/>
        </w:trPr>
        <w:tc>
          <w:tcPr>
            <w:tcW w:w="1295" w:type="dxa"/>
          </w:tcPr>
          <w:p w14:paraId="16CF70AC" w14:textId="77777777" w:rsidR="00725F38" w:rsidRPr="00AF41F7" w:rsidRDefault="00725F38" w:rsidP="006E7F68">
            <w:pPr>
              <w:jc w:val="both"/>
              <w:rPr>
                <w:color w:val="000000" w:themeColor="text1"/>
              </w:rPr>
            </w:pPr>
            <w:r w:rsidRPr="00AF41F7">
              <w:rPr>
                <w:color w:val="000000" w:themeColor="text1"/>
              </w:rPr>
              <w:t>2009</w:t>
            </w:r>
            <w:r w:rsidR="00D91B4B" w:rsidRPr="00AF41F7">
              <w:rPr>
                <w:color w:val="000000" w:themeColor="text1"/>
              </w:rPr>
              <w:t>-</w:t>
            </w:r>
          </w:p>
        </w:tc>
        <w:tc>
          <w:tcPr>
            <w:tcW w:w="2647" w:type="dxa"/>
            <w:tcMar>
              <w:left w:w="576" w:type="dxa"/>
              <w:right w:w="115" w:type="dxa"/>
            </w:tcMar>
          </w:tcPr>
          <w:p w14:paraId="2F224742" w14:textId="77777777" w:rsidR="00725F38" w:rsidRPr="00AF41F7" w:rsidRDefault="00D91B4B" w:rsidP="006E7F68">
            <w:pPr>
              <w:ind w:left="-397"/>
              <w:jc w:val="both"/>
              <w:rPr>
                <w:color w:val="000000" w:themeColor="text1"/>
              </w:rPr>
            </w:pPr>
            <w:r w:rsidRPr="00AF41F7">
              <w:rPr>
                <w:color w:val="000000" w:themeColor="text1"/>
              </w:rPr>
              <w:t>Editorial Board</w:t>
            </w:r>
          </w:p>
        </w:tc>
        <w:tc>
          <w:tcPr>
            <w:tcW w:w="5562" w:type="dxa"/>
          </w:tcPr>
          <w:p w14:paraId="51148179" w14:textId="77777777" w:rsidR="00725F38" w:rsidRPr="00AF41F7" w:rsidRDefault="00D91B4B" w:rsidP="006E7F68">
            <w:pPr>
              <w:ind w:left="61"/>
              <w:jc w:val="both"/>
              <w:rPr>
                <w:i/>
                <w:color w:val="000000" w:themeColor="text1"/>
              </w:rPr>
            </w:pPr>
            <w:r w:rsidRPr="00AF41F7">
              <w:rPr>
                <w:i/>
                <w:color w:val="000000" w:themeColor="text1"/>
              </w:rPr>
              <w:t>Clinical Schizophrenia &amp; Related Psychosis</w:t>
            </w:r>
          </w:p>
        </w:tc>
      </w:tr>
      <w:tr w:rsidR="00CC2224" w:rsidRPr="00AF41F7" w14:paraId="59C07DA9" w14:textId="77777777" w:rsidTr="00772C87">
        <w:trPr>
          <w:trHeight w:val="144"/>
        </w:trPr>
        <w:tc>
          <w:tcPr>
            <w:tcW w:w="1295" w:type="dxa"/>
          </w:tcPr>
          <w:p w14:paraId="19F0BCB0" w14:textId="77777777" w:rsidR="00CC2224" w:rsidRPr="00AF41F7" w:rsidRDefault="00CC2224" w:rsidP="006E7F68">
            <w:pPr>
              <w:jc w:val="both"/>
              <w:rPr>
                <w:color w:val="000000" w:themeColor="text1"/>
              </w:rPr>
            </w:pPr>
            <w:r w:rsidRPr="00AF41F7">
              <w:rPr>
                <w:color w:val="000000" w:themeColor="text1"/>
              </w:rPr>
              <w:lastRenderedPageBreak/>
              <w:t>2011</w:t>
            </w:r>
            <w:r w:rsidR="002F03B5" w:rsidRPr="00AF41F7">
              <w:rPr>
                <w:color w:val="000000" w:themeColor="text1"/>
              </w:rPr>
              <w:t>-</w:t>
            </w:r>
          </w:p>
        </w:tc>
        <w:tc>
          <w:tcPr>
            <w:tcW w:w="2647" w:type="dxa"/>
            <w:tcMar>
              <w:left w:w="576" w:type="dxa"/>
              <w:right w:w="115" w:type="dxa"/>
            </w:tcMar>
          </w:tcPr>
          <w:p w14:paraId="43837BD0" w14:textId="77777777" w:rsidR="00CC2224" w:rsidRPr="00AF41F7" w:rsidRDefault="00CC2224" w:rsidP="006E7F68">
            <w:pPr>
              <w:ind w:left="-397"/>
              <w:jc w:val="both"/>
              <w:rPr>
                <w:color w:val="000000" w:themeColor="text1"/>
              </w:rPr>
            </w:pPr>
            <w:r w:rsidRPr="00AF41F7">
              <w:rPr>
                <w:color w:val="000000" w:themeColor="text1"/>
              </w:rPr>
              <w:t>Editorial Board</w:t>
            </w:r>
          </w:p>
        </w:tc>
        <w:tc>
          <w:tcPr>
            <w:tcW w:w="5562" w:type="dxa"/>
          </w:tcPr>
          <w:p w14:paraId="2631A62B" w14:textId="77777777" w:rsidR="00CC2224" w:rsidRPr="00AF41F7" w:rsidRDefault="00CC2224" w:rsidP="006E7F68">
            <w:pPr>
              <w:ind w:left="61"/>
              <w:jc w:val="both"/>
              <w:rPr>
                <w:i/>
                <w:color w:val="000000" w:themeColor="text1"/>
              </w:rPr>
            </w:pPr>
            <w:r w:rsidRPr="00AF41F7">
              <w:rPr>
                <w:i/>
                <w:color w:val="000000" w:themeColor="text1"/>
              </w:rPr>
              <w:t>Current Psychiatry</w:t>
            </w:r>
          </w:p>
        </w:tc>
      </w:tr>
      <w:tr w:rsidR="00ED4DA1" w:rsidRPr="00AF41F7" w14:paraId="76715E94" w14:textId="77777777" w:rsidTr="00772C87">
        <w:trPr>
          <w:trHeight w:val="144"/>
        </w:trPr>
        <w:tc>
          <w:tcPr>
            <w:tcW w:w="1295" w:type="dxa"/>
          </w:tcPr>
          <w:p w14:paraId="0A53EB23" w14:textId="2A24F491" w:rsidR="00ED4DA1" w:rsidRPr="00AF41F7" w:rsidRDefault="00ED4DA1" w:rsidP="006E7F68">
            <w:pPr>
              <w:jc w:val="both"/>
              <w:rPr>
                <w:color w:val="000000" w:themeColor="text1"/>
              </w:rPr>
            </w:pPr>
            <w:r>
              <w:rPr>
                <w:color w:val="000000" w:themeColor="text1"/>
              </w:rPr>
              <w:t xml:space="preserve">2018- </w:t>
            </w:r>
          </w:p>
        </w:tc>
        <w:tc>
          <w:tcPr>
            <w:tcW w:w="2647" w:type="dxa"/>
            <w:tcMar>
              <w:left w:w="576" w:type="dxa"/>
              <w:right w:w="115" w:type="dxa"/>
            </w:tcMar>
          </w:tcPr>
          <w:p w14:paraId="507051B7" w14:textId="099DF913" w:rsidR="00ED4DA1" w:rsidRPr="00AF41F7" w:rsidRDefault="00ED4DA1" w:rsidP="006E7F68">
            <w:pPr>
              <w:ind w:left="-397"/>
              <w:jc w:val="both"/>
              <w:rPr>
                <w:color w:val="000000" w:themeColor="text1"/>
              </w:rPr>
            </w:pPr>
            <w:r>
              <w:rPr>
                <w:color w:val="000000" w:themeColor="text1"/>
              </w:rPr>
              <w:t>Editorial Board</w:t>
            </w:r>
          </w:p>
        </w:tc>
        <w:tc>
          <w:tcPr>
            <w:tcW w:w="5562" w:type="dxa"/>
          </w:tcPr>
          <w:p w14:paraId="7FFBB590" w14:textId="1BB1D6C1" w:rsidR="00ED4DA1" w:rsidRPr="00AF41F7" w:rsidRDefault="00ED4DA1" w:rsidP="006E7F68">
            <w:pPr>
              <w:ind w:left="61"/>
              <w:jc w:val="both"/>
              <w:rPr>
                <w:i/>
                <w:color w:val="000000" w:themeColor="text1"/>
              </w:rPr>
            </w:pPr>
            <w:r>
              <w:rPr>
                <w:i/>
                <w:color w:val="000000" w:themeColor="text1"/>
              </w:rPr>
              <w:t>JAMA Psychiatry</w:t>
            </w:r>
          </w:p>
        </w:tc>
      </w:tr>
    </w:tbl>
    <w:p w14:paraId="566BFB0A" w14:textId="77777777" w:rsidR="00467E8D" w:rsidRPr="00AF41F7" w:rsidRDefault="00467E8D" w:rsidP="006E7F68">
      <w:pPr>
        <w:pStyle w:val="NormalWeb"/>
        <w:spacing w:before="0" w:beforeAutospacing="0" w:after="0" w:afterAutospacing="0"/>
        <w:jc w:val="both"/>
        <w:outlineLvl w:val="0"/>
        <w:rPr>
          <w:color w:val="000000" w:themeColor="text1"/>
        </w:rPr>
      </w:pPr>
    </w:p>
    <w:p w14:paraId="7D64E319" w14:textId="7EB1D067" w:rsidR="00027A95" w:rsidRPr="00027A95" w:rsidRDefault="00027A95" w:rsidP="006E7F68">
      <w:pPr>
        <w:pStyle w:val="NormalWeb"/>
        <w:spacing w:before="0" w:beforeAutospacing="0" w:after="0" w:afterAutospacing="0"/>
        <w:jc w:val="both"/>
        <w:rPr>
          <w:b/>
          <w:bCs/>
          <w:color w:val="000000" w:themeColor="text1"/>
        </w:rPr>
      </w:pPr>
      <w:r>
        <w:rPr>
          <w:b/>
          <w:bCs/>
          <w:color w:val="000000" w:themeColor="text1"/>
        </w:rPr>
        <w:t>Other Support:</w:t>
      </w:r>
    </w:p>
    <w:p w14:paraId="11A5B3FD" w14:textId="7C6FE80E" w:rsidR="00131936" w:rsidRPr="00D46616" w:rsidRDefault="00027A95" w:rsidP="00D46616">
      <w:pPr>
        <w:pStyle w:val="H2"/>
        <w:tabs>
          <w:tab w:val="clear" w:pos="1320"/>
          <w:tab w:val="left" w:pos="5991"/>
        </w:tabs>
        <w:spacing w:before="0" w:after="0"/>
        <w:contextualSpacing/>
        <w:jc w:val="both"/>
        <w:rPr>
          <w:color w:val="000000" w:themeColor="text1"/>
        </w:rPr>
      </w:pPr>
      <w:r w:rsidRPr="00986168">
        <w:rPr>
          <w:b w:val="0"/>
        </w:rPr>
        <w:t>Current Funding:</w:t>
      </w:r>
      <w:r w:rsidR="001F5DF5" w:rsidRPr="00986168" w:rsidDel="001F5DF5">
        <w:rPr>
          <w:b w:val="0"/>
          <w:bCs/>
          <w:color w:val="000000" w:themeColor="text1"/>
        </w:rPr>
        <w:t xml:space="preserve"> </w:t>
      </w:r>
    </w:p>
    <w:p w14:paraId="05C3A414" w14:textId="77777777" w:rsidR="00986168" w:rsidRDefault="00986168" w:rsidP="006E7F68">
      <w:pPr>
        <w:jc w:val="both"/>
        <w:rPr>
          <w:rFonts w:ascii="Arial" w:hAnsi="Arial" w:cs="Arial"/>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986168" w:rsidRPr="00986168" w14:paraId="3684BFF9" w14:textId="77777777" w:rsidTr="00986168">
        <w:tc>
          <w:tcPr>
            <w:tcW w:w="1428" w:type="dxa"/>
            <w:tcBorders>
              <w:top w:val="single" w:sz="4" w:space="0" w:color="auto"/>
              <w:left w:val="single" w:sz="4" w:space="0" w:color="auto"/>
              <w:bottom w:val="single" w:sz="4" w:space="0" w:color="auto"/>
              <w:right w:val="single" w:sz="4" w:space="0" w:color="auto"/>
            </w:tcBorders>
          </w:tcPr>
          <w:p w14:paraId="6D25E125" w14:textId="2E97E06E" w:rsidR="00986168" w:rsidRPr="00986168" w:rsidRDefault="00986168" w:rsidP="006E7F68">
            <w:pPr>
              <w:jc w:val="both"/>
              <w:rPr>
                <w:color w:val="000000" w:themeColor="text1"/>
              </w:rPr>
            </w:pPr>
            <w:r>
              <w:rPr>
                <w:sz w:val="22"/>
                <w:szCs w:val="22"/>
              </w:rPr>
              <w:t>0</w:t>
            </w:r>
            <w:r w:rsidRPr="00D46616">
              <w:rPr>
                <w:sz w:val="22"/>
                <w:szCs w:val="22"/>
              </w:rPr>
              <w:t xml:space="preserve">5/19/2017 – </w:t>
            </w:r>
            <w:r>
              <w:rPr>
                <w:sz w:val="22"/>
                <w:szCs w:val="22"/>
              </w:rPr>
              <w:t>0</w:t>
            </w:r>
            <w:r w:rsidRPr="00D46616">
              <w:rPr>
                <w:sz w:val="22"/>
                <w:szCs w:val="22"/>
              </w:rPr>
              <w:t>5/19/2020</w:t>
            </w:r>
          </w:p>
        </w:tc>
        <w:tc>
          <w:tcPr>
            <w:tcW w:w="9000" w:type="dxa"/>
            <w:gridSpan w:val="2"/>
            <w:tcBorders>
              <w:top w:val="single" w:sz="4" w:space="0" w:color="auto"/>
              <w:left w:val="single" w:sz="4" w:space="0" w:color="auto"/>
              <w:bottom w:val="single" w:sz="4" w:space="0" w:color="auto"/>
              <w:right w:val="single" w:sz="4" w:space="0" w:color="auto"/>
            </w:tcBorders>
          </w:tcPr>
          <w:p w14:paraId="613B2EF1" w14:textId="5E77AD9D" w:rsidR="00986168" w:rsidRPr="00D46616" w:rsidRDefault="00986168" w:rsidP="006E7F68">
            <w:pPr>
              <w:pStyle w:val="CommentText"/>
              <w:jc w:val="both"/>
              <w:rPr>
                <w:iCs/>
                <w:sz w:val="22"/>
                <w:szCs w:val="22"/>
              </w:rPr>
            </w:pPr>
            <w:r w:rsidRPr="00D46616">
              <w:rPr>
                <w:iCs/>
                <w:sz w:val="22"/>
                <w:szCs w:val="22"/>
              </w:rPr>
              <w:t xml:space="preserve">A Phase IIb, Multicenter, Randomized, Double-Blind, Parallel Group, Placebo-Controlled Study to Evaluate the Efficacy, Safety and </w:t>
            </w:r>
            <w:r w:rsidR="00ED4DA1" w:rsidRPr="00D46616">
              <w:rPr>
                <w:iCs/>
                <w:sz w:val="22"/>
                <w:szCs w:val="22"/>
              </w:rPr>
              <w:t>Tolerability</w:t>
            </w:r>
            <w:r w:rsidRPr="00D46616">
              <w:rPr>
                <w:iCs/>
                <w:sz w:val="22"/>
                <w:szCs w:val="22"/>
              </w:rPr>
              <w:t xml:space="preserve"> of Basmisanil (RO5186582) as Adjunctive Treatment in Patients with Cognitive Impairment Associated with Schizophrenia Treated with Antipsychotics</w:t>
            </w:r>
          </w:p>
        </w:tc>
      </w:tr>
      <w:tr w:rsidR="00473A0E" w:rsidRPr="00986168" w14:paraId="599470D7" w14:textId="77777777" w:rsidTr="0055703A">
        <w:tc>
          <w:tcPr>
            <w:tcW w:w="1428" w:type="dxa"/>
            <w:vMerge w:val="restart"/>
            <w:tcBorders>
              <w:top w:val="single" w:sz="4" w:space="0" w:color="auto"/>
              <w:left w:val="single" w:sz="4" w:space="0" w:color="auto"/>
              <w:right w:val="single" w:sz="4" w:space="0" w:color="auto"/>
            </w:tcBorders>
          </w:tcPr>
          <w:p w14:paraId="1DC586EE" w14:textId="77777777" w:rsidR="00473A0E" w:rsidRPr="00986168"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3DD61946" w14:textId="62482A49" w:rsidR="00473A0E" w:rsidRPr="00D46616" w:rsidRDefault="00473A0E" w:rsidP="006E7F68">
            <w:pPr>
              <w:pStyle w:val="CommentText"/>
              <w:jc w:val="both"/>
              <w:rPr>
                <w:iCs/>
                <w:sz w:val="22"/>
                <w:szCs w:val="22"/>
              </w:rPr>
            </w:pPr>
            <w:r w:rsidRPr="00D46616">
              <w:rPr>
                <w:sz w:val="22"/>
                <w:szCs w:val="22"/>
              </w:rPr>
              <w:t>Roche  TCRC, Inc.</w:t>
            </w:r>
          </w:p>
        </w:tc>
      </w:tr>
      <w:tr w:rsidR="00473A0E" w:rsidRPr="00986168" w14:paraId="3183C78A" w14:textId="77777777" w:rsidTr="0055703A">
        <w:tc>
          <w:tcPr>
            <w:tcW w:w="1428" w:type="dxa"/>
            <w:vMerge/>
            <w:tcBorders>
              <w:left w:val="single" w:sz="4" w:space="0" w:color="auto"/>
              <w:right w:val="single" w:sz="4" w:space="0" w:color="auto"/>
            </w:tcBorders>
          </w:tcPr>
          <w:p w14:paraId="2EB9BCDA" w14:textId="77777777" w:rsidR="00473A0E" w:rsidRPr="00986168" w:rsidRDefault="00473A0E" w:rsidP="006E7F68">
            <w:pPr>
              <w:jc w:val="both"/>
              <w:rPr>
                <w:color w:val="000000" w:themeColor="text1"/>
              </w:rPr>
            </w:pPr>
          </w:p>
        </w:tc>
        <w:tc>
          <w:tcPr>
            <w:tcW w:w="4500" w:type="dxa"/>
            <w:tcBorders>
              <w:left w:val="single" w:sz="4" w:space="0" w:color="auto"/>
            </w:tcBorders>
          </w:tcPr>
          <w:p w14:paraId="268EBB62" w14:textId="77777777" w:rsidR="00473A0E" w:rsidRPr="00986168" w:rsidRDefault="00473A0E" w:rsidP="006E7F68">
            <w:pPr>
              <w:jc w:val="both"/>
              <w:rPr>
                <w:color w:val="000000" w:themeColor="text1"/>
              </w:rPr>
            </w:pPr>
            <w:r w:rsidRPr="00986168">
              <w:rPr>
                <w:color w:val="000000" w:themeColor="text1"/>
              </w:rPr>
              <w:t xml:space="preserve">PI </w:t>
            </w:r>
          </w:p>
        </w:tc>
        <w:tc>
          <w:tcPr>
            <w:tcW w:w="4500" w:type="dxa"/>
          </w:tcPr>
          <w:p w14:paraId="4CB75D51" w14:textId="2055B088" w:rsidR="00473A0E" w:rsidRPr="00986168" w:rsidRDefault="00473A0E" w:rsidP="006E7F68">
            <w:pPr>
              <w:jc w:val="both"/>
              <w:rPr>
                <w:color w:val="000000" w:themeColor="text1"/>
              </w:rPr>
            </w:pPr>
            <w:r w:rsidRPr="00D46616">
              <w:rPr>
                <w:sz w:val="22"/>
                <w:szCs w:val="22"/>
              </w:rPr>
              <w:t>$171,342</w:t>
            </w:r>
          </w:p>
        </w:tc>
      </w:tr>
      <w:tr w:rsidR="00473A0E" w:rsidRPr="00986168" w14:paraId="12C28E61" w14:textId="77777777" w:rsidTr="0055703A">
        <w:tc>
          <w:tcPr>
            <w:tcW w:w="1428" w:type="dxa"/>
            <w:vMerge/>
            <w:tcBorders>
              <w:left w:val="single" w:sz="4" w:space="0" w:color="auto"/>
              <w:right w:val="single" w:sz="4" w:space="0" w:color="auto"/>
            </w:tcBorders>
          </w:tcPr>
          <w:p w14:paraId="278ACE2E" w14:textId="77777777" w:rsidR="00473A0E" w:rsidRPr="00986168" w:rsidRDefault="00473A0E" w:rsidP="006E7F68">
            <w:pPr>
              <w:jc w:val="both"/>
              <w:rPr>
                <w:color w:val="000000" w:themeColor="text1"/>
              </w:rPr>
            </w:pPr>
          </w:p>
        </w:tc>
        <w:tc>
          <w:tcPr>
            <w:tcW w:w="9000" w:type="dxa"/>
            <w:gridSpan w:val="2"/>
            <w:tcBorders>
              <w:left w:val="single" w:sz="4" w:space="0" w:color="auto"/>
            </w:tcBorders>
          </w:tcPr>
          <w:p w14:paraId="13147469" w14:textId="26CAE540" w:rsidR="00473A0E" w:rsidRPr="00D46616" w:rsidRDefault="00473A0E" w:rsidP="006E7F68">
            <w:pPr>
              <w:pStyle w:val="CommentText"/>
              <w:jc w:val="both"/>
              <w:rPr>
                <w:iCs/>
                <w:sz w:val="22"/>
                <w:szCs w:val="22"/>
              </w:rPr>
            </w:pPr>
            <w:r w:rsidRPr="00D46616">
              <w:rPr>
                <w:sz w:val="22"/>
                <w:szCs w:val="22"/>
              </w:rPr>
              <w:t>This study will investigate the efficacy of 24 weeks of basmisanil treatment on cognitive function as measured by the MATRICS consensus cognitive battery (MCCB) neurocognitive composite score, in stable patients with cognitive impairment associated with schizophrenia (CIAS) treated with antipsychotics.</w:t>
            </w:r>
          </w:p>
        </w:tc>
      </w:tr>
    </w:tbl>
    <w:p w14:paraId="3D7A47DE" w14:textId="77777777" w:rsidR="00986168" w:rsidRPr="00D46616" w:rsidRDefault="00986168" w:rsidP="006E7F68">
      <w:pPr>
        <w:jc w:val="both"/>
        <w:rPr>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986168" w:rsidRPr="00986168" w14:paraId="5C124503" w14:textId="77777777" w:rsidTr="00D57E7A">
        <w:tc>
          <w:tcPr>
            <w:tcW w:w="1428" w:type="dxa"/>
            <w:tcBorders>
              <w:top w:val="single" w:sz="4" w:space="0" w:color="auto"/>
              <w:left w:val="single" w:sz="4" w:space="0" w:color="auto"/>
              <w:bottom w:val="single" w:sz="4" w:space="0" w:color="auto"/>
              <w:right w:val="single" w:sz="4" w:space="0" w:color="auto"/>
            </w:tcBorders>
          </w:tcPr>
          <w:p w14:paraId="6AA33EF5" w14:textId="0EACFF39" w:rsidR="00986168" w:rsidRPr="00986168" w:rsidRDefault="00986168" w:rsidP="006E7F68">
            <w:pPr>
              <w:jc w:val="both"/>
              <w:rPr>
                <w:color w:val="000000" w:themeColor="text1"/>
              </w:rPr>
            </w:pPr>
            <w:r w:rsidRPr="00D46616">
              <w:rPr>
                <w:sz w:val="22"/>
                <w:szCs w:val="22"/>
              </w:rPr>
              <w:t>07/01/2014 – 06/30/2024</w:t>
            </w:r>
          </w:p>
        </w:tc>
        <w:tc>
          <w:tcPr>
            <w:tcW w:w="9000" w:type="dxa"/>
            <w:gridSpan w:val="2"/>
            <w:tcBorders>
              <w:top w:val="single" w:sz="4" w:space="0" w:color="auto"/>
              <w:left w:val="single" w:sz="4" w:space="0" w:color="auto"/>
              <w:bottom w:val="single" w:sz="4" w:space="0" w:color="auto"/>
              <w:right w:val="single" w:sz="4" w:space="0" w:color="auto"/>
            </w:tcBorders>
          </w:tcPr>
          <w:p w14:paraId="13B32EAC" w14:textId="2DC57B45" w:rsidR="00986168" w:rsidRPr="00986168" w:rsidRDefault="00986168" w:rsidP="006E7F68">
            <w:pPr>
              <w:pStyle w:val="CommentText"/>
              <w:jc w:val="both"/>
              <w:rPr>
                <w:iCs/>
                <w:sz w:val="22"/>
                <w:szCs w:val="22"/>
              </w:rPr>
            </w:pPr>
            <w:r w:rsidRPr="00D46616">
              <w:rPr>
                <w:sz w:val="22"/>
                <w:szCs w:val="22"/>
              </w:rPr>
              <w:t>Psychiatric Residency and Psychology Intern Training Program</w:t>
            </w:r>
          </w:p>
        </w:tc>
      </w:tr>
      <w:tr w:rsidR="00473A0E" w:rsidRPr="0061350D" w14:paraId="06866463" w14:textId="77777777" w:rsidTr="0055703A">
        <w:tc>
          <w:tcPr>
            <w:tcW w:w="1428" w:type="dxa"/>
            <w:vMerge w:val="restart"/>
            <w:tcBorders>
              <w:top w:val="single" w:sz="4" w:space="0" w:color="auto"/>
              <w:left w:val="single" w:sz="4" w:space="0" w:color="auto"/>
              <w:right w:val="single" w:sz="4" w:space="0" w:color="auto"/>
            </w:tcBorders>
          </w:tcPr>
          <w:p w14:paraId="43EE7DB3"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2F590E4D" w14:textId="24B363EA" w:rsidR="00473A0E" w:rsidRPr="0061350D" w:rsidRDefault="00473A0E" w:rsidP="006E7F68">
            <w:pPr>
              <w:pStyle w:val="CommentText"/>
              <w:jc w:val="both"/>
              <w:rPr>
                <w:iCs/>
                <w:sz w:val="22"/>
                <w:szCs w:val="22"/>
              </w:rPr>
            </w:pPr>
            <w:r w:rsidRPr="0061350D">
              <w:rPr>
                <w:sz w:val="22"/>
                <w:szCs w:val="22"/>
              </w:rPr>
              <w:t>Massachusetts Department of Mental Health</w:t>
            </w:r>
          </w:p>
        </w:tc>
      </w:tr>
      <w:tr w:rsidR="00473A0E" w:rsidRPr="0061350D" w14:paraId="4972B5EC" w14:textId="77777777" w:rsidTr="0055703A">
        <w:tc>
          <w:tcPr>
            <w:tcW w:w="1428" w:type="dxa"/>
            <w:vMerge/>
            <w:tcBorders>
              <w:left w:val="single" w:sz="4" w:space="0" w:color="auto"/>
              <w:right w:val="single" w:sz="4" w:space="0" w:color="auto"/>
            </w:tcBorders>
          </w:tcPr>
          <w:p w14:paraId="6CC5D738" w14:textId="77777777" w:rsidR="00473A0E" w:rsidRPr="00AF41F7" w:rsidRDefault="00473A0E" w:rsidP="006E7F68">
            <w:pPr>
              <w:jc w:val="both"/>
              <w:rPr>
                <w:color w:val="000000" w:themeColor="text1"/>
              </w:rPr>
            </w:pPr>
          </w:p>
        </w:tc>
        <w:tc>
          <w:tcPr>
            <w:tcW w:w="4500" w:type="dxa"/>
            <w:tcBorders>
              <w:left w:val="single" w:sz="4" w:space="0" w:color="auto"/>
            </w:tcBorders>
          </w:tcPr>
          <w:p w14:paraId="7CDE7474" w14:textId="77777777" w:rsidR="00473A0E" w:rsidRPr="0061350D" w:rsidRDefault="00473A0E" w:rsidP="006E7F68">
            <w:pPr>
              <w:jc w:val="both"/>
              <w:rPr>
                <w:color w:val="000000" w:themeColor="text1"/>
              </w:rPr>
            </w:pPr>
            <w:r w:rsidRPr="0061350D">
              <w:rPr>
                <w:color w:val="000000" w:themeColor="text1"/>
              </w:rPr>
              <w:t xml:space="preserve">PI </w:t>
            </w:r>
          </w:p>
        </w:tc>
        <w:tc>
          <w:tcPr>
            <w:tcW w:w="4500" w:type="dxa"/>
          </w:tcPr>
          <w:p w14:paraId="7D2682BE" w14:textId="4C76585C" w:rsidR="00473A0E" w:rsidRPr="0061350D" w:rsidRDefault="00473A0E" w:rsidP="006E7F68">
            <w:pPr>
              <w:jc w:val="both"/>
              <w:rPr>
                <w:color w:val="000000" w:themeColor="text1"/>
              </w:rPr>
            </w:pPr>
            <w:r w:rsidRPr="0061350D">
              <w:rPr>
                <w:sz w:val="22"/>
                <w:szCs w:val="22"/>
              </w:rPr>
              <w:t>$747,783</w:t>
            </w:r>
          </w:p>
        </w:tc>
      </w:tr>
      <w:tr w:rsidR="00473A0E" w:rsidRPr="0061350D" w14:paraId="373FBCED" w14:textId="77777777" w:rsidTr="0055703A">
        <w:tc>
          <w:tcPr>
            <w:tcW w:w="1428" w:type="dxa"/>
            <w:vMerge/>
            <w:tcBorders>
              <w:left w:val="single" w:sz="4" w:space="0" w:color="auto"/>
              <w:right w:val="single" w:sz="4" w:space="0" w:color="auto"/>
            </w:tcBorders>
          </w:tcPr>
          <w:p w14:paraId="50BA0529" w14:textId="77777777" w:rsidR="00473A0E" w:rsidRPr="00AF41F7" w:rsidRDefault="00473A0E" w:rsidP="006E7F68">
            <w:pPr>
              <w:jc w:val="both"/>
              <w:rPr>
                <w:color w:val="000000" w:themeColor="text1"/>
              </w:rPr>
            </w:pPr>
          </w:p>
        </w:tc>
        <w:tc>
          <w:tcPr>
            <w:tcW w:w="9000" w:type="dxa"/>
            <w:gridSpan w:val="2"/>
            <w:tcBorders>
              <w:left w:val="single" w:sz="4" w:space="0" w:color="auto"/>
            </w:tcBorders>
          </w:tcPr>
          <w:p w14:paraId="0B64DB5A" w14:textId="36360A48" w:rsidR="00473A0E" w:rsidRPr="0061350D" w:rsidRDefault="00473A0E" w:rsidP="006E7F68">
            <w:pPr>
              <w:pStyle w:val="CommentText"/>
              <w:jc w:val="both"/>
              <w:rPr>
                <w:iCs/>
                <w:sz w:val="22"/>
                <w:szCs w:val="22"/>
              </w:rPr>
            </w:pPr>
            <w:r w:rsidRPr="0061350D">
              <w:rPr>
                <w:sz w:val="22"/>
                <w:szCs w:val="22"/>
              </w:rPr>
              <w:t>To educate behavioral health professionals to provide excellent, culturally and linguistically competent service to those who receive care in the public sector.</w:t>
            </w:r>
          </w:p>
        </w:tc>
      </w:tr>
    </w:tbl>
    <w:p w14:paraId="7216AACC" w14:textId="77777777" w:rsidR="00986168" w:rsidRDefault="00986168" w:rsidP="006E7F68">
      <w:pPr>
        <w:jc w:val="both"/>
        <w:rPr>
          <w:rFonts w:ascii="Arial" w:hAnsi="Arial" w:cs="Arial"/>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986168" w:rsidRPr="0061350D" w14:paraId="6072A1BF" w14:textId="77777777" w:rsidTr="00D57E7A">
        <w:tc>
          <w:tcPr>
            <w:tcW w:w="1428" w:type="dxa"/>
            <w:tcBorders>
              <w:top w:val="single" w:sz="4" w:space="0" w:color="auto"/>
              <w:left w:val="single" w:sz="4" w:space="0" w:color="auto"/>
              <w:bottom w:val="single" w:sz="4" w:space="0" w:color="auto"/>
              <w:right w:val="single" w:sz="4" w:space="0" w:color="auto"/>
            </w:tcBorders>
          </w:tcPr>
          <w:p w14:paraId="036FC4FA" w14:textId="77777777" w:rsidR="00986168" w:rsidRPr="0061350D" w:rsidRDefault="00986168" w:rsidP="006E7F68">
            <w:pPr>
              <w:jc w:val="both"/>
              <w:rPr>
                <w:color w:val="000000" w:themeColor="text1"/>
              </w:rPr>
            </w:pPr>
            <w:bookmarkStart w:id="4" w:name="OLE_LINK2"/>
            <w:r w:rsidRPr="0061350D">
              <w:rPr>
                <w:sz w:val="22"/>
                <w:szCs w:val="22"/>
              </w:rPr>
              <w:t>07/01/2014 – 06/30/2024</w:t>
            </w:r>
          </w:p>
        </w:tc>
        <w:tc>
          <w:tcPr>
            <w:tcW w:w="9000" w:type="dxa"/>
            <w:gridSpan w:val="2"/>
            <w:tcBorders>
              <w:top w:val="single" w:sz="4" w:space="0" w:color="auto"/>
              <w:left w:val="single" w:sz="4" w:space="0" w:color="auto"/>
              <w:bottom w:val="single" w:sz="4" w:space="0" w:color="auto"/>
              <w:right w:val="single" w:sz="4" w:space="0" w:color="auto"/>
            </w:tcBorders>
          </w:tcPr>
          <w:p w14:paraId="71E45A8C" w14:textId="7DD12C7C" w:rsidR="00986168" w:rsidRPr="000C5506" w:rsidRDefault="00986168" w:rsidP="00D46616">
            <w:pPr>
              <w:adjustRightInd w:val="0"/>
              <w:jc w:val="both"/>
              <w:rPr>
                <w:sz w:val="22"/>
                <w:szCs w:val="22"/>
              </w:rPr>
            </w:pPr>
            <w:r w:rsidRPr="00D46616">
              <w:rPr>
                <w:sz w:val="22"/>
                <w:szCs w:val="22"/>
              </w:rPr>
              <w:t>Health and Education Awareness for Africans in Lowell (HEAAL)</w:t>
            </w:r>
          </w:p>
        </w:tc>
      </w:tr>
      <w:tr w:rsidR="00473A0E" w:rsidRPr="0061350D" w14:paraId="41CBCE4C" w14:textId="77777777" w:rsidTr="0055703A">
        <w:tc>
          <w:tcPr>
            <w:tcW w:w="1428" w:type="dxa"/>
            <w:vMerge w:val="restart"/>
            <w:tcBorders>
              <w:top w:val="single" w:sz="4" w:space="0" w:color="auto"/>
              <w:left w:val="single" w:sz="4" w:space="0" w:color="auto"/>
              <w:right w:val="single" w:sz="4" w:space="0" w:color="auto"/>
            </w:tcBorders>
          </w:tcPr>
          <w:p w14:paraId="28B40404"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1D0AC8F3" w14:textId="247734C0" w:rsidR="00473A0E" w:rsidRPr="0061350D" w:rsidRDefault="00473A0E" w:rsidP="006E7F68">
            <w:pPr>
              <w:pStyle w:val="CommentText"/>
              <w:jc w:val="both"/>
              <w:rPr>
                <w:iCs/>
                <w:sz w:val="22"/>
                <w:szCs w:val="22"/>
              </w:rPr>
            </w:pPr>
            <w:r w:rsidRPr="0061350D">
              <w:rPr>
                <w:sz w:val="22"/>
                <w:szCs w:val="22"/>
              </w:rPr>
              <w:t>Theodore Edson Parker Foundation</w:t>
            </w:r>
          </w:p>
        </w:tc>
      </w:tr>
      <w:tr w:rsidR="00473A0E" w:rsidRPr="0061350D" w14:paraId="78815054" w14:textId="77777777" w:rsidTr="0055703A">
        <w:tc>
          <w:tcPr>
            <w:tcW w:w="1428" w:type="dxa"/>
            <w:vMerge/>
            <w:tcBorders>
              <w:left w:val="single" w:sz="4" w:space="0" w:color="auto"/>
              <w:right w:val="single" w:sz="4" w:space="0" w:color="auto"/>
            </w:tcBorders>
          </w:tcPr>
          <w:p w14:paraId="42B6000B" w14:textId="77777777" w:rsidR="00473A0E" w:rsidRPr="00AF41F7" w:rsidRDefault="00473A0E" w:rsidP="006E7F68">
            <w:pPr>
              <w:jc w:val="both"/>
              <w:rPr>
                <w:color w:val="000000" w:themeColor="text1"/>
              </w:rPr>
            </w:pPr>
          </w:p>
        </w:tc>
        <w:tc>
          <w:tcPr>
            <w:tcW w:w="4500" w:type="dxa"/>
            <w:tcBorders>
              <w:left w:val="single" w:sz="4" w:space="0" w:color="auto"/>
            </w:tcBorders>
          </w:tcPr>
          <w:p w14:paraId="5B2C75F1" w14:textId="77777777" w:rsidR="00473A0E" w:rsidRPr="0061350D" w:rsidRDefault="00473A0E" w:rsidP="006E7F68">
            <w:pPr>
              <w:jc w:val="both"/>
              <w:rPr>
                <w:color w:val="000000" w:themeColor="text1"/>
              </w:rPr>
            </w:pPr>
            <w:r w:rsidRPr="0061350D">
              <w:rPr>
                <w:color w:val="000000" w:themeColor="text1"/>
              </w:rPr>
              <w:t xml:space="preserve">PI </w:t>
            </w:r>
          </w:p>
        </w:tc>
        <w:tc>
          <w:tcPr>
            <w:tcW w:w="4500" w:type="dxa"/>
          </w:tcPr>
          <w:p w14:paraId="53B5977C" w14:textId="05B255D6" w:rsidR="00473A0E" w:rsidRPr="0061350D" w:rsidRDefault="00473A0E" w:rsidP="006E7F68">
            <w:pPr>
              <w:jc w:val="both"/>
              <w:rPr>
                <w:color w:val="000000" w:themeColor="text1"/>
              </w:rPr>
            </w:pPr>
            <w:r w:rsidRPr="0061350D">
              <w:rPr>
                <w:sz w:val="22"/>
                <w:szCs w:val="22"/>
              </w:rPr>
              <w:t>$10,00</w:t>
            </w:r>
            <w:r>
              <w:rPr>
                <w:sz w:val="22"/>
                <w:szCs w:val="22"/>
              </w:rPr>
              <w:t>0</w:t>
            </w:r>
          </w:p>
        </w:tc>
      </w:tr>
      <w:tr w:rsidR="00473A0E" w:rsidRPr="0061350D" w14:paraId="5828F678" w14:textId="77777777" w:rsidTr="0055703A">
        <w:tc>
          <w:tcPr>
            <w:tcW w:w="1428" w:type="dxa"/>
            <w:vMerge/>
            <w:tcBorders>
              <w:left w:val="single" w:sz="4" w:space="0" w:color="auto"/>
              <w:right w:val="single" w:sz="4" w:space="0" w:color="auto"/>
            </w:tcBorders>
          </w:tcPr>
          <w:p w14:paraId="13F39005" w14:textId="77777777" w:rsidR="00473A0E" w:rsidRPr="00AF41F7" w:rsidRDefault="00473A0E" w:rsidP="006E7F68">
            <w:pPr>
              <w:jc w:val="both"/>
              <w:rPr>
                <w:color w:val="000000" w:themeColor="text1"/>
              </w:rPr>
            </w:pPr>
          </w:p>
        </w:tc>
        <w:tc>
          <w:tcPr>
            <w:tcW w:w="9000" w:type="dxa"/>
            <w:gridSpan w:val="2"/>
            <w:tcBorders>
              <w:left w:val="single" w:sz="4" w:space="0" w:color="auto"/>
            </w:tcBorders>
          </w:tcPr>
          <w:p w14:paraId="01E8B9B5" w14:textId="524136D8" w:rsidR="00473A0E" w:rsidRPr="0061350D" w:rsidRDefault="00473A0E" w:rsidP="006E7F68">
            <w:pPr>
              <w:pStyle w:val="CommentText"/>
              <w:jc w:val="both"/>
              <w:rPr>
                <w:iCs/>
                <w:sz w:val="22"/>
                <w:szCs w:val="22"/>
              </w:rPr>
            </w:pPr>
            <w:r w:rsidRPr="0061350D">
              <w:rPr>
                <w:sz w:val="22"/>
                <w:szCs w:val="22"/>
              </w:rPr>
              <w:t>This project seeks to increase the capacity of Christ Jubilee International Ministries - a nondenominational Christian church with a predominantly African immigrant congregation in Lowell, MA - to address the physical and mental health needs of its congregation by identifying areas of focus through a needs assessment; implementing activities that promote health and mental wellbeing; and equipping church leaders and community members with the skills to act as resources for screening and referral for the community.</w:t>
            </w:r>
          </w:p>
        </w:tc>
      </w:tr>
    </w:tbl>
    <w:bookmarkEnd w:id="4"/>
    <w:p w14:paraId="1BC2B413" w14:textId="7A88AE1B" w:rsidR="00986168" w:rsidRPr="00D46616" w:rsidRDefault="00C70FDC" w:rsidP="006E7F68">
      <w:pPr>
        <w:adjustRightInd w:val="0"/>
        <w:jc w:val="both"/>
        <w:rPr>
          <w:b/>
        </w:rPr>
      </w:pPr>
      <w:r w:rsidRPr="00D46616">
        <w:rPr>
          <w:b/>
        </w:rPr>
        <w:t xml:space="preserve"> </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986168" w:rsidRPr="0061350D" w14:paraId="2C4C0499" w14:textId="77777777" w:rsidTr="00D57E7A">
        <w:tc>
          <w:tcPr>
            <w:tcW w:w="1428" w:type="dxa"/>
            <w:tcBorders>
              <w:top w:val="single" w:sz="4" w:space="0" w:color="auto"/>
              <w:left w:val="single" w:sz="4" w:space="0" w:color="auto"/>
              <w:bottom w:val="single" w:sz="4" w:space="0" w:color="auto"/>
              <w:right w:val="single" w:sz="4" w:space="0" w:color="auto"/>
            </w:tcBorders>
          </w:tcPr>
          <w:p w14:paraId="49034269" w14:textId="15C351E7" w:rsidR="00986168" w:rsidRPr="0061350D" w:rsidRDefault="00986168" w:rsidP="006E7F68">
            <w:pPr>
              <w:jc w:val="both"/>
              <w:rPr>
                <w:color w:val="000000" w:themeColor="text1"/>
              </w:rPr>
            </w:pPr>
            <w:r w:rsidRPr="0061350D">
              <w:rPr>
                <w:sz w:val="22"/>
                <w:szCs w:val="22"/>
              </w:rPr>
              <w:t>07/01/2018 – 06/30/2023</w:t>
            </w:r>
          </w:p>
        </w:tc>
        <w:tc>
          <w:tcPr>
            <w:tcW w:w="9000" w:type="dxa"/>
            <w:gridSpan w:val="2"/>
            <w:tcBorders>
              <w:top w:val="single" w:sz="4" w:space="0" w:color="auto"/>
              <w:left w:val="single" w:sz="4" w:space="0" w:color="auto"/>
              <w:bottom w:val="single" w:sz="4" w:space="0" w:color="auto"/>
              <w:right w:val="single" w:sz="4" w:space="0" w:color="auto"/>
            </w:tcBorders>
          </w:tcPr>
          <w:p w14:paraId="1D179216" w14:textId="1794CC2A" w:rsidR="00986168" w:rsidRPr="0061350D" w:rsidRDefault="00986168" w:rsidP="006E7F68">
            <w:pPr>
              <w:adjustRightInd w:val="0"/>
              <w:jc w:val="both"/>
              <w:rPr>
                <w:sz w:val="22"/>
                <w:szCs w:val="22"/>
              </w:rPr>
            </w:pPr>
            <w:r w:rsidRPr="0061350D">
              <w:rPr>
                <w:b/>
                <w:sz w:val="22"/>
                <w:szCs w:val="22"/>
              </w:rPr>
              <w:t>Boston University Medical Campus-Massachusetts General Hospital Global Psychiatric Clinical Research Training Program</w:t>
            </w:r>
            <w:r w:rsidRPr="0061350D">
              <w:rPr>
                <w:sz w:val="22"/>
                <w:szCs w:val="22"/>
              </w:rPr>
              <w:t xml:space="preserve"> </w:t>
            </w:r>
          </w:p>
        </w:tc>
      </w:tr>
      <w:tr w:rsidR="00473A0E" w:rsidRPr="0061350D" w14:paraId="3296CDC4" w14:textId="77777777" w:rsidTr="0055703A">
        <w:tc>
          <w:tcPr>
            <w:tcW w:w="1428" w:type="dxa"/>
            <w:vMerge w:val="restart"/>
            <w:tcBorders>
              <w:top w:val="single" w:sz="4" w:space="0" w:color="auto"/>
              <w:left w:val="single" w:sz="4" w:space="0" w:color="auto"/>
              <w:right w:val="single" w:sz="4" w:space="0" w:color="auto"/>
            </w:tcBorders>
          </w:tcPr>
          <w:p w14:paraId="7B593AAB"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292CB134" w14:textId="453CBD3E" w:rsidR="00473A0E" w:rsidRPr="0061350D" w:rsidRDefault="00453792" w:rsidP="006E7F68">
            <w:pPr>
              <w:pStyle w:val="CommentText"/>
              <w:jc w:val="both"/>
              <w:rPr>
                <w:iCs/>
                <w:sz w:val="22"/>
                <w:szCs w:val="22"/>
              </w:rPr>
            </w:pPr>
            <w:r>
              <w:rPr>
                <w:sz w:val="22"/>
                <w:szCs w:val="22"/>
              </w:rPr>
              <w:t>Under the</w:t>
            </w:r>
            <w:r w:rsidR="00473A0E" w:rsidRPr="0061350D">
              <w:rPr>
                <w:sz w:val="22"/>
                <w:szCs w:val="22"/>
              </w:rPr>
              <w:t xml:space="preserve"> Ruth L. Kirschstein National Research Service Award (NRSA) Institutional Research Training Grant (Parent T32- PA 16-152)  </w:t>
            </w:r>
          </w:p>
        </w:tc>
      </w:tr>
      <w:tr w:rsidR="00473A0E" w:rsidRPr="0061350D" w14:paraId="581E143F" w14:textId="77777777" w:rsidTr="0055703A">
        <w:tc>
          <w:tcPr>
            <w:tcW w:w="1428" w:type="dxa"/>
            <w:vMerge/>
            <w:tcBorders>
              <w:left w:val="single" w:sz="4" w:space="0" w:color="auto"/>
              <w:right w:val="single" w:sz="4" w:space="0" w:color="auto"/>
            </w:tcBorders>
          </w:tcPr>
          <w:p w14:paraId="5E60A2AE" w14:textId="77777777" w:rsidR="00473A0E" w:rsidRPr="00AF41F7" w:rsidRDefault="00473A0E" w:rsidP="006E7F68">
            <w:pPr>
              <w:jc w:val="both"/>
              <w:rPr>
                <w:color w:val="000000" w:themeColor="text1"/>
              </w:rPr>
            </w:pPr>
          </w:p>
        </w:tc>
        <w:tc>
          <w:tcPr>
            <w:tcW w:w="4500" w:type="dxa"/>
            <w:tcBorders>
              <w:left w:val="single" w:sz="4" w:space="0" w:color="auto"/>
            </w:tcBorders>
          </w:tcPr>
          <w:p w14:paraId="3C4DDC2E" w14:textId="62E5280D" w:rsidR="00473A0E" w:rsidRPr="0061350D" w:rsidRDefault="00473A0E" w:rsidP="006E7F68">
            <w:pPr>
              <w:jc w:val="both"/>
              <w:rPr>
                <w:color w:val="000000" w:themeColor="text1"/>
              </w:rPr>
            </w:pPr>
            <w:r>
              <w:rPr>
                <w:sz w:val="22"/>
                <w:szCs w:val="22"/>
              </w:rPr>
              <w:t>Dual</w:t>
            </w:r>
            <w:r w:rsidRPr="0061350D">
              <w:rPr>
                <w:sz w:val="22"/>
                <w:szCs w:val="22"/>
              </w:rPr>
              <w:t>-PI, Administrative PI</w:t>
            </w:r>
          </w:p>
        </w:tc>
        <w:tc>
          <w:tcPr>
            <w:tcW w:w="4500" w:type="dxa"/>
          </w:tcPr>
          <w:p w14:paraId="1204AAED" w14:textId="21CB5938" w:rsidR="00473A0E" w:rsidRPr="0061350D" w:rsidRDefault="00473A0E" w:rsidP="006E7F68">
            <w:pPr>
              <w:jc w:val="both"/>
              <w:rPr>
                <w:color w:val="000000" w:themeColor="text1"/>
              </w:rPr>
            </w:pPr>
            <w:r w:rsidRPr="0061350D">
              <w:rPr>
                <w:sz w:val="22"/>
                <w:szCs w:val="22"/>
              </w:rPr>
              <w:t>$499,860</w:t>
            </w:r>
          </w:p>
        </w:tc>
      </w:tr>
      <w:tr w:rsidR="00473A0E" w:rsidRPr="0061350D" w14:paraId="28067BA8" w14:textId="77777777" w:rsidTr="0055703A">
        <w:tc>
          <w:tcPr>
            <w:tcW w:w="1428" w:type="dxa"/>
            <w:vMerge/>
            <w:tcBorders>
              <w:left w:val="single" w:sz="4" w:space="0" w:color="auto"/>
              <w:right w:val="single" w:sz="4" w:space="0" w:color="auto"/>
            </w:tcBorders>
          </w:tcPr>
          <w:p w14:paraId="14FBA00A" w14:textId="77777777" w:rsidR="00473A0E" w:rsidRPr="00AF41F7" w:rsidRDefault="00473A0E" w:rsidP="006E7F68">
            <w:pPr>
              <w:jc w:val="both"/>
              <w:rPr>
                <w:color w:val="000000" w:themeColor="text1"/>
              </w:rPr>
            </w:pPr>
          </w:p>
        </w:tc>
        <w:tc>
          <w:tcPr>
            <w:tcW w:w="9000" w:type="dxa"/>
            <w:gridSpan w:val="2"/>
            <w:tcBorders>
              <w:left w:val="single" w:sz="4" w:space="0" w:color="auto"/>
            </w:tcBorders>
          </w:tcPr>
          <w:p w14:paraId="1437495F" w14:textId="3FA64AB4" w:rsidR="00473A0E" w:rsidRPr="00985442" w:rsidRDefault="00473A0E" w:rsidP="00985442">
            <w:pPr>
              <w:adjustRightInd w:val="0"/>
              <w:jc w:val="both"/>
              <w:rPr>
                <w:sz w:val="22"/>
                <w:szCs w:val="22"/>
              </w:rPr>
            </w:pPr>
            <w:r w:rsidRPr="0061350D">
              <w:rPr>
                <w:sz w:val="22"/>
                <w:szCs w:val="22"/>
              </w:rPr>
              <w:t>The proposed postdoctoral fellowship is a three-year clinical research training program that combines rigorous didactic instruction, clinical research methods training and immersive, mentored clinical research experiences in global settings to develop independent clinical scientists who can address the most pressing global mental health challenges. Fellows will complete a mentored research project at an international training site in Barbados, Ethiopia, Peru, South Africa or Uganda</w:t>
            </w:r>
            <w:r w:rsidR="00985442">
              <w:rPr>
                <w:sz w:val="22"/>
                <w:szCs w:val="22"/>
              </w:rPr>
              <w:t>.</w:t>
            </w:r>
            <w:r w:rsidRPr="0061350D">
              <w:rPr>
                <w:sz w:val="22"/>
                <w:szCs w:val="22"/>
              </w:rPr>
              <w:t xml:space="preserve"> </w:t>
            </w:r>
          </w:p>
        </w:tc>
      </w:tr>
    </w:tbl>
    <w:p w14:paraId="01B1CC44" w14:textId="77777777" w:rsidR="00C70FDC" w:rsidRPr="00986168" w:rsidRDefault="00C70FDC" w:rsidP="006E7F68">
      <w:pPr>
        <w:pStyle w:val="Default"/>
        <w:jc w:val="both"/>
        <w:rPr>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986168" w:rsidRPr="0061350D" w14:paraId="2B3C47B2" w14:textId="77777777" w:rsidTr="00D57E7A">
        <w:tc>
          <w:tcPr>
            <w:tcW w:w="1428" w:type="dxa"/>
            <w:tcBorders>
              <w:top w:val="single" w:sz="4" w:space="0" w:color="auto"/>
              <w:left w:val="single" w:sz="4" w:space="0" w:color="auto"/>
              <w:bottom w:val="single" w:sz="4" w:space="0" w:color="auto"/>
              <w:right w:val="single" w:sz="4" w:space="0" w:color="auto"/>
            </w:tcBorders>
          </w:tcPr>
          <w:p w14:paraId="290FF639" w14:textId="77777777" w:rsidR="00986168" w:rsidRPr="0061350D" w:rsidRDefault="00986168" w:rsidP="006E7F68">
            <w:pPr>
              <w:jc w:val="both"/>
              <w:rPr>
                <w:color w:val="000000" w:themeColor="text1"/>
              </w:rPr>
            </w:pPr>
            <w:r w:rsidRPr="0061350D">
              <w:rPr>
                <w:sz w:val="22"/>
                <w:szCs w:val="22"/>
              </w:rPr>
              <w:t>07/01/2018 – 06/30/2023</w:t>
            </w:r>
          </w:p>
        </w:tc>
        <w:tc>
          <w:tcPr>
            <w:tcW w:w="9000" w:type="dxa"/>
            <w:gridSpan w:val="2"/>
            <w:tcBorders>
              <w:top w:val="single" w:sz="4" w:space="0" w:color="auto"/>
              <w:left w:val="single" w:sz="4" w:space="0" w:color="auto"/>
              <w:bottom w:val="single" w:sz="4" w:space="0" w:color="auto"/>
              <w:right w:val="single" w:sz="4" w:space="0" w:color="auto"/>
            </w:tcBorders>
          </w:tcPr>
          <w:p w14:paraId="6465AA1F" w14:textId="7016446D" w:rsidR="00986168" w:rsidRPr="0061350D" w:rsidRDefault="00986168" w:rsidP="006E7F68">
            <w:pPr>
              <w:adjustRightInd w:val="0"/>
              <w:jc w:val="both"/>
              <w:rPr>
                <w:sz w:val="22"/>
                <w:szCs w:val="22"/>
              </w:rPr>
            </w:pPr>
            <w:r w:rsidRPr="0061350D">
              <w:rPr>
                <w:b/>
                <w:sz w:val="22"/>
                <w:szCs w:val="22"/>
              </w:rPr>
              <w:t>Development and validation of an electronic health record prediction tool for first episode psychosis</w:t>
            </w:r>
          </w:p>
        </w:tc>
      </w:tr>
      <w:tr w:rsidR="00473A0E" w:rsidRPr="0061350D" w14:paraId="43E062F4" w14:textId="77777777" w:rsidTr="0055703A">
        <w:tc>
          <w:tcPr>
            <w:tcW w:w="1428" w:type="dxa"/>
            <w:vMerge w:val="restart"/>
            <w:tcBorders>
              <w:top w:val="single" w:sz="4" w:space="0" w:color="auto"/>
              <w:left w:val="single" w:sz="4" w:space="0" w:color="auto"/>
              <w:right w:val="single" w:sz="4" w:space="0" w:color="auto"/>
            </w:tcBorders>
          </w:tcPr>
          <w:p w14:paraId="429748BD"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40CE42AB" w14:textId="17F72828" w:rsidR="00473A0E" w:rsidRPr="00D46616" w:rsidRDefault="00473A0E" w:rsidP="00D46616">
            <w:pPr>
              <w:adjustRightInd w:val="0"/>
              <w:jc w:val="both"/>
              <w:rPr>
                <w:b/>
                <w:sz w:val="22"/>
                <w:szCs w:val="22"/>
              </w:rPr>
            </w:pPr>
            <w:r w:rsidRPr="0061350D">
              <w:rPr>
                <w:sz w:val="22"/>
                <w:szCs w:val="22"/>
              </w:rPr>
              <w:t>for consideration under RO1 Parent-PA 16-160</w:t>
            </w:r>
            <w:r w:rsidRPr="0061350D">
              <w:rPr>
                <w:b/>
                <w:sz w:val="22"/>
                <w:szCs w:val="22"/>
              </w:rPr>
              <w:tab/>
            </w:r>
          </w:p>
        </w:tc>
      </w:tr>
      <w:tr w:rsidR="00473A0E" w:rsidRPr="0061350D" w14:paraId="025BFBC7" w14:textId="77777777" w:rsidTr="0055703A">
        <w:tc>
          <w:tcPr>
            <w:tcW w:w="1428" w:type="dxa"/>
            <w:vMerge/>
            <w:tcBorders>
              <w:left w:val="single" w:sz="4" w:space="0" w:color="auto"/>
              <w:right w:val="single" w:sz="4" w:space="0" w:color="auto"/>
            </w:tcBorders>
          </w:tcPr>
          <w:p w14:paraId="1240F366" w14:textId="77777777" w:rsidR="00473A0E" w:rsidRPr="00AF41F7" w:rsidRDefault="00473A0E" w:rsidP="006E7F68">
            <w:pPr>
              <w:jc w:val="both"/>
              <w:rPr>
                <w:color w:val="000000" w:themeColor="text1"/>
              </w:rPr>
            </w:pPr>
          </w:p>
        </w:tc>
        <w:tc>
          <w:tcPr>
            <w:tcW w:w="4500" w:type="dxa"/>
            <w:tcBorders>
              <w:left w:val="single" w:sz="4" w:space="0" w:color="auto"/>
            </w:tcBorders>
          </w:tcPr>
          <w:p w14:paraId="60C651D7" w14:textId="677E36AB" w:rsidR="00473A0E" w:rsidRPr="0061350D" w:rsidRDefault="00473A0E" w:rsidP="006E7F68">
            <w:pPr>
              <w:jc w:val="both"/>
              <w:rPr>
                <w:color w:val="000000" w:themeColor="text1"/>
              </w:rPr>
            </w:pPr>
            <w:r w:rsidRPr="0061350D">
              <w:rPr>
                <w:sz w:val="22"/>
                <w:szCs w:val="22"/>
              </w:rPr>
              <w:t>Site PI</w:t>
            </w:r>
          </w:p>
        </w:tc>
        <w:tc>
          <w:tcPr>
            <w:tcW w:w="4500" w:type="dxa"/>
          </w:tcPr>
          <w:p w14:paraId="333E9161" w14:textId="77777777" w:rsidR="00473A0E" w:rsidRPr="0061350D" w:rsidRDefault="00473A0E" w:rsidP="006E7F68">
            <w:pPr>
              <w:jc w:val="both"/>
              <w:rPr>
                <w:color w:val="000000" w:themeColor="text1"/>
              </w:rPr>
            </w:pPr>
            <w:r w:rsidRPr="0061350D">
              <w:rPr>
                <w:sz w:val="22"/>
                <w:szCs w:val="22"/>
              </w:rPr>
              <w:t>$499,860</w:t>
            </w:r>
          </w:p>
        </w:tc>
      </w:tr>
      <w:tr w:rsidR="00473A0E" w:rsidRPr="0061350D" w14:paraId="03A3F654" w14:textId="77777777" w:rsidTr="0055703A">
        <w:tc>
          <w:tcPr>
            <w:tcW w:w="1428" w:type="dxa"/>
            <w:vMerge/>
            <w:tcBorders>
              <w:left w:val="single" w:sz="4" w:space="0" w:color="auto"/>
              <w:right w:val="single" w:sz="4" w:space="0" w:color="auto"/>
            </w:tcBorders>
          </w:tcPr>
          <w:p w14:paraId="1DD6A3FD" w14:textId="77777777" w:rsidR="00473A0E" w:rsidRPr="00AF41F7" w:rsidRDefault="00473A0E" w:rsidP="006E7F68">
            <w:pPr>
              <w:jc w:val="both"/>
              <w:rPr>
                <w:color w:val="000000" w:themeColor="text1"/>
              </w:rPr>
            </w:pPr>
          </w:p>
        </w:tc>
        <w:tc>
          <w:tcPr>
            <w:tcW w:w="9000" w:type="dxa"/>
            <w:gridSpan w:val="2"/>
            <w:tcBorders>
              <w:left w:val="single" w:sz="4" w:space="0" w:color="auto"/>
            </w:tcBorders>
          </w:tcPr>
          <w:p w14:paraId="013C5C0C" w14:textId="4BD45C2A" w:rsidR="00473A0E" w:rsidRPr="0061350D" w:rsidRDefault="00473A0E" w:rsidP="006E7F68">
            <w:pPr>
              <w:pStyle w:val="CommentText"/>
              <w:jc w:val="both"/>
              <w:rPr>
                <w:iCs/>
                <w:sz w:val="22"/>
                <w:szCs w:val="22"/>
              </w:rPr>
            </w:pPr>
            <w:r w:rsidRPr="0061350D">
              <w:rPr>
                <w:sz w:val="22"/>
                <w:szCs w:val="22"/>
              </w:rPr>
              <w:t xml:space="preserve">The proposed study will develop and validate an early detection model for first-episode psychosis based on electronic health record data. </w:t>
            </w:r>
          </w:p>
        </w:tc>
      </w:tr>
    </w:tbl>
    <w:p w14:paraId="22879C19" w14:textId="77777777" w:rsidR="00027A95" w:rsidRDefault="00027A95" w:rsidP="00985442">
      <w:pPr>
        <w:pStyle w:val="H2"/>
        <w:tabs>
          <w:tab w:val="clear" w:pos="1320"/>
          <w:tab w:val="left" w:pos="5991"/>
        </w:tabs>
        <w:spacing w:before="0" w:after="0"/>
        <w:contextualSpacing/>
        <w:jc w:val="both"/>
        <w:rPr>
          <w:b w:val="0"/>
          <w:sz w:val="22"/>
          <w:szCs w:val="22"/>
        </w:rPr>
      </w:pPr>
    </w:p>
    <w:p w14:paraId="698CAE69" w14:textId="77777777" w:rsidR="00985442" w:rsidRPr="00AF41F7" w:rsidRDefault="00985442" w:rsidP="00D46616">
      <w:pPr>
        <w:pStyle w:val="H2"/>
        <w:tabs>
          <w:tab w:val="clear" w:pos="1320"/>
          <w:tab w:val="left" w:pos="5991"/>
        </w:tabs>
        <w:spacing w:before="0" w:after="0"/>
        <w:contextualSpacing/>
        <w:jc w:val="both"/>
        <w:rPr>
          <w:bCs/>
          <w:color w:val="000000" w:themeColor="text1"/>
          <w:u w:val="single"/>
        </w:rPr>
      </w:pPr>
    </w:p>
    <w:p w14:paraId="7947003B" w14:textId="61C4C8E2" w:rsidR="0087790A" w:rsidRDefault="00DC4226" w:rsidP="006E7F68">
      <w:pPr>
        <w:pStyle w:val="H2"/>
        <w:spacing w:before="0" w:after="0"/>
        <w:contextualSpacing/>
        <w:jc w:val="both"/>
        <w:rPr>
          <w:bCs/>
          <w:color w:val="000000" w:themeColor="text1"/>
        </w:rPr>
      </w:pPr>
      <w:r w:rsidRPr="00AF41F7">
        <w:rPr>
          <w:bCs/>
          <w:color w:val="000000" w:themeColor="text1"/>
        </w:rPr>
        <w:t>Past</w:t>
      </w:r>
      <w:r w:rsidR="00F70792" w:rsidRPr="00AF41F7">
        <w:rPr>
          <w:bCs/>
          <w:color w:val="000000" w:themeColor="text1"/>
        </w:rPr>
        <w:t xml:space="preserve"> Funding</w:t>
      </w:r>
      <w:r w:rsidR="00484F3B">
        <w:rPr>
          <w:bCs/>
          <w:color w:val="000000" w:themeColor="text1"/>
        </w:rPr>
        <w:t>:</w:t>
      </w:r>
    </w:p>
    <w:tbl>
      <w:tblPr>
        <w:tblW w:w="10428" w:type="dxa"/>
        <w:tblLayout w:type="fixed"/>
        <w:tblLook w:val="00A0" w:firstRow="1" w:lastRow="0" w:firstColumn="1" w:lastColumn="0" w:noHBand="0" w:noVBand="0"/>
      </w:tblPr>
      <w:tblGrid>
        <w:gridCol w:w="1428"/>
        <w:gridCol w:w="4500"/>
        <w:gridCol w:w="4500"/>
      </w:tblGrid>
      <w:tr w:rsidR="00453792" w:rsidRPr="001F5DF5" w14:paraId="19573958" w14:textId="77777777" w:rsidTr="001C67AC">
        <w:trPr>
          <w:trHeight w:val="278"/>
        </w:trPr>
        <w:tc>
          <w:tcPr>
            <w:tcW w:w="1428" w:type="dxa"/>
            <w:vMerge w:val="restart"/>
            <w:tcBorders>
              <w:top w:val="single" w:sz="4" w:space="0" w:color="auto"/>
              <w:left w:val="single" w:sz="4" w:space="0" w:color="auto"/>
              <w:right w:val="single" w:sz="4" w:space="0" w:color="auto"/>
            </w:tcBorders>
            <w:shd w:val="clear" w:color="auto" w:fill="auto"/>
          </w:tcPr>
          <w:p w14:paraId="3BF2FFB4" w14:textId="77777777" w:rsidR="00453792" w:rsidRPr="00D46616" w:rsidRDefault="00453792" w:rsidP="001C67AC">
            <w:pPr>
              <w:ind w:left="64"/>
              <w:jc w:val="both"/>
              <w:rPr>
                <w:color w:val="000000" w:themeColor="text1"/>
              </w:rPr>
            </w:pPr>
            <w:r w:rsidRPr="00D46616">
              <w:rPr>
                <w:color w:val="000000" w:themeColor="text1"/>
              </w:rPr>
              <w:t>7/1/2012-6/30/2018</w:t>
            </w: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74486BA9" w14:textId="77777777" w:rsidR="00453792" w:rsidRPr="00D46616" w:rsidRDefault="00453792" w:rsidP="001C67AC">
            <w:pPr>
              <w:ind w:left="64"/>
              <w:jc w:val="both"/>
              <w:rPr>
                <w:snapToGrid w:val="0"/>
                <w:color w:val="000000" w:themeColor="text1"/>
              </w:rPr>
            </w:pPr>
            <w:r w:rsidRPr="00D46616">
              <w:rPr>
                <w:snapToGrid w:val="0"/>
                <w:color w:val="000000" w:themeColor="text1"/>
              </w:rPr>
              <w:t xml:space="preserve">The MGH Global Psychiatric Clinical Research Training Program </w:t>
            </w:r>
          </w:p>
        </w:tc>
      </w:tr>
      <w:tr w:rsidR="00453792" w:rsidRPr="001F5DF5" w14:paraId="6B9E5CBA" w14:textId="77777777" w:rsidTr="001C67AC">
        <w:trPr>
          <w:trHeight w:val="277"/>
        </w:trPr>
        <w:tc>
          <w:tcPr>
            <w:tcW w:w="1428" w:type="dxa"/>
            <w:vMerge/>
            <w:tcBorders>
              <w:left w:val="single" w:sz="4" w:space="0" w:color="auto"/>
              <w:bottom w:val="single" w:sz="4" w:space="0" w:color="auto"/>
              <w:right w:val="single" w:sz="4" w:space="0" w:color="auto"/>
            </w:tcBorders>
            <w:shd w:val="clear" w:color="auto" w:fill="auto"/>
          </w:tcPr>
          <w:p w14:paraId="423F9DB1" w14:textId="77777777" w:rsidR="00453792" w:rsidRPr="00131936" w:rsidRDefault="00453792" w:rsidP="001C67AC">
            <w:pPr>
              <w:ind w:left="64"/>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1D915609" w14:textId="77777777" w:rsidR="00453792" w:rsidRPr="00131936" w:rsidRDefault="00453792" w:rsidP="001C67AC">
            <w:pPr>
              <w:ind w:left="64"/>
              <w:jc w:val="both"/>
              <w:rPr>
                <w:snapToGrid w:val="0"/>
                <w:color w:val="000000" w:themeColor="text1"/>
              </w:rPr>
            </w:pPr>
            <w:r w:rsidRPr="0061350D">
              <w:rPr>
                <w:snapToGrid w:val="0"/>
                <w:color w:val="000000" w:themeColor="text1"/>
              </w:rPr>
              <w:t>NIH/NIMH 1T32MH093310-01A1 (Henderson, Fricchione, PI)</w:t>
            </w:r>
          </w:p>
        </w:tc>
      </w:tr>
      <w:tr w:rsidR="00453792" w:rsidRPr="00AF41F7" w14:paraId="5F58E9F8" w14:textId="77777777" w:rsidTr="001C67AC">
        <w:trPr>
          <w:trHeight w:val="279"/>
        </w:trPr>
        <w:tc>
          <w:tcPr>
            <w:tcW w:w="1428" w:type="dxa"/>
            <w:tcBorders>
              <w:top w:val="single" w:sz="4" w:space="0" w:color="auto"/>
              <w:left w:val="single" w:sz="4" w:space="0" w:color="auto"/>
              <w:bottom w:val="single" w:sz="4" w:space="0" w:color="auto"/>
              <w:right w:val="single" w:sz="4" w:space="0" w:color="auto"/>
            </w:tcBorders>
          </w:tcPr>
          <w:p w14:paraId="35583405" w14:textId="77777777" w:rsidR="00453792" w:rsidRPr="00AF41F7" w:rsidRDefault="00453792" w:rsidP="001C67AC">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13D085C0" w14:textId="77777777" w:rsidR="00453792" w:rsidRPr="00AF41F7" w:rsidRDefault="00453792" w:rsidP="001C67AC">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41A7D9BC" w14:textId="77777777" w:rsidR="00453792" w:rsidRPr="00AF41F7" w:rsidRDefault="00453792" w:rsidP="001C67AC">
            <w:pPr>
              <w:jc w:val="both"/>
              <w:rPr>
                <w:color w:val="000000" w:themeColor="text1"/>
              </w:rPr>
            </w:pPr>
            <w:r>
              <w:rPr>
                <w:color w:val="000000" w:themeColor="text1"/>
              </w:rPr>
              <w:t xml:space="preserve">$1,386,377 </w:t>
            </w:r>
          </w:p>
        </w:tc>
      </w:tr>
      <w:tr w:rsidR="00453792" w:rsidRPr="00AF41F7" w14:paraId="6CFBE381" w14:textId="77777777" w:rsidTr="001C67AC">
        <w:tc>
          <w:tcPr>
            <w:tcW w:w="1428" w:type="dxa"/>
            <w:tcBorders>
              <w:top w:val="single" w:sz="4" w:space="0" w:color="auto"/>
              <w:left w:val="single" w:sz="4" w:space="0" w:color="auto"/>
              <w:bottom w:val="single" w:sz="4" w:space="0" w:color="auto"/>
              <w:right w:val="single" w:sz="4" w:space="0" w:color="auto"/>
            </w:tcBorders>
          </w:tcPr>
          <w:p w14:paraId="7114C5C7" w14:textId="77777777" w:rsidR="00453792" w:rsidRPr="00AF41F7" w:rsidRDefault="00453792" w:rsidP="001C67AC">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44F458B5" w14:textId="77777777" w:rsidR="00453792" w:rsidRPr="00AF41F7" w:rsidRDefault="00453792" w:rsidP="001C67AC">
            <w:pPr>
              <w:jc w:val="both"/>
              <w:rPr>
                <w:i/>
                <w:color w:val="000000" w:themeColor="text1"/>
              </w:rPr>
            </w:pPr>
            <w:r w:rsidRPr="00AF41F7">
              <w:rPr>
                <w:color w:val="000000" w:themeColor="text1"/>
              </w:rPr>
              <w:t>The postdoctoral fellowship is a three-year training program that combines rigorous didactic instruction, clinical research methods training, practice in working effectively with disadvantaged communities, and immersive, mentored clinical research experiences in global settings.</w:t>
            </w:r>
          </w:p>
        </w:tc>
      </w:tr>
    </w:tbl>
    <w:p w14:paraId="1FB68E36" w14:textId="77777777" w:rsidR="00453792" w:rsidRDefault="00453792" w:rsidP="006E7F68">
      <w:pPr>
        <w:pStyle w:val="H2"/>
        <w:spacing w:before="0" w:after="0"/>
        <w:contextualSpacing/>
        <w:jc w:val="both"/>
        <w:rPr>
          <w:bCs/>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453792" w:rsidRPr="00986168" w14:paraId="41F3607B" w14:textId="77777777" w:rsidTr="001C67AC">
        <w:tc>
          <w:tcPr>
            <w:tcW w:w="1428" w:type="dxa"/>
            <w:vMerge w:val="restart"/>
          </w:tcPr>
          <w:p w14:paraId="5BE2E16B" w14:textId="77777777" w:rsidR="00453792" w:rsidRPr="00986168" w:rsidRDefault="00453792" w:rsidP="001C67AC">
            <w:pPr>
              <w:jc w:val="both"/>
              <w:rPr>
                <w:color w:val="000000" w:themeColor="text1"/>
              </w:rPr>
            </w:pPr>
            <w:r w:rsidRPr="00D46616">
              <w:rPr>
                <w:iCs/>
                <w:sz w:val="22"/>
                <w:szCs w:val="22"/>
              </w:rPr>
              <w:t>03/01/16 – 03/31/18</w:t>
            </w:r>
          </w:p>
        </w:tc>
        <w:tc>
          <w:tcPr>
            <w:tcW w:w="9000" w:type="dxa"/>
            <w:gridSpan w:val="2"/>
          </w:tcPr>
          <w:p w14:paraId="29EE9C6A" w14:textId="77777777" w:rsidR="00453792" w:rsidRPr="00986168" w:rsidRDefault="00453792" w:rsidP="001C67AC">
            <w:pPr>
              <w:jc w:val="both"/>
              <w:rPr>
                <w:color w:val="000000" w:themeColor="text1"/>
              </w:rPr>
            </w:pPr>
            <w:r w:rsidRPr="00986168">
              <w:rPr>
                <w:color w:val="000000" w:themeColor="text1"/>
              </w:rPr>
              <w:t>Randomized, Multi-site, Parallel-group, Rater-blind Study Comparing Response with Aripiprazole Once Monthly and Standards of Care Oral Antipsychotics in Non-adherent Outpatients with Schizophrenia Identified using the Brief Adherence Rater Scale</w:t>
            </w:r>
          </w:p>
        </w:tc>
      </w:tr>
      <w:tr w:rsidR="00453792" w:rsidRPr="00986168" w14:paraId="1C81E80D" w14:textId="77777777" w:rsidTr="001C67AC">
        <w:tc>
          <w:tcPr>
            <w:tcW w:w="1428" w:type="dxa"/>
            <w:vMerge/>
          </w:tcPr>
          <w:p w14:paraId="30C91D96" w14:textId="77777777" w:rsidR="00453792" w:rsidRPr="00986168" w:rsidRDefault="00453792" w:rsidP="001C67AC">
            <w:pPr>
              <w:jc w:val="both"/>
              <w:rPr>
                <w:color w:val="000000" w:themeColor="text1"/>
              </w:rPr>
            </w:pPr>
          </w:p>
        </w:tc>
        <w:tc>
          <w:tcPr>
            <w:tcW w:w="9000" w:type="dxa"/>
            <w:gridSpan w:val="2"/>
          </w:tcPr>
          <w:p w14:paraId="2E80C13C" w14:textId="77777777" w:rsidR="00453792" w:rsidRPr="00986168" w:rsidRDefault="00453792" w:rsidP="001C67AC">
            <w:pPr>
              <w:jc w:val="both"/>
              <w:rPr>
                <w:color w:val="000000" w:themeColor="text1"/>
              </w:rPr>
            </w:pPr>
            <w:r w:rsidRPr="00D46616">
              <w:rPr>
                <w:sz w:val="22"/>
                <w:szCs w:val="22"/>
              </w:rPr>
              <w:t>Otsuka Pharmaceuticals/Montana State University subaward</w:t>
            </w:r>
          </w:p>
        </w:tc>
      </w:tr>
      <w:tr w:rsidR="00453792" w:rsidRPr="00986168" w14:paraId="042D46C9" w14:textId="77777777" w:rsidTr="001C67AC">
        <w:tc>
          <w:tcPr>
            <w:tcW w:w="1428" w:type="dxa"/>
            <w:vMerge w:val="restart"/>
          </w:tcPr>
          <w:p w14:paraId="3EAFF89D" w14:textId="77777777" w:rsidR="00453792" w:rsidRPr="00986168" w:rsidRDefault="00453792" w:rsidP="001C67AC">
            <w:pPr>
              <w:jc w:val="both"/>
              <w:rPr>
                <w:color w:val="000000" w:themeColor="text1"/>
              </w:rPr>
            </w:pPr>
          </w:p>
        </w:tc>
        <w:tc>
          <w:tcPr>
            <w:tcW w:w="4500" w:type="dxa"/>
          </w:tcPr>
          <w:p w14:paraId="7FE17A38" w14:textId="77777777" w:rsidR="00453792" w:rsidRPr="00986168" w:rsidRDefault="00453792" w:rsidP="001C67AC">
            <w:pPr>
              <w:jc w:val="both"/>
              <w:rPr>
                <w:color w:val="000000" w:themeColor="text1"/>
              </w:rPr>
            </w:pPr>
            <w:r w:rsidRPr="00986168">
              <w:rPr>
                <w:color w:val="000000" w:themeColor="text1"/>
              </w:rPr>
              <w:t xml:space="preserve">PI </w:t>
            </w:r>
          </w:p>
        </w:tc>
        <w:tc>
          <w:tcPr>
            <w:tcW w:w="4500" w:type="dxa"/>
          </w:tcPr>
          <w:p w14:paraId="081AB8B9" w14:textId="77777777" w:rsidR="00453792" w:rsidRPr="00986168" w:rsidRDefault="00453792" w:rsidP="001C67AC">
            <w:pPr>
              <w:jc w:val="both"/>
              <w:rPr>
                <w:color w:val="000000" w:themeColor="text1"/>
              </w:rPr>
            </w:pPr>
            <w:r w:rsidRPr="00D46616">
              <w:rPr>
                <w:iCs/>
                <w:sz w:val="22"/>
                <w:szCs w:val="22"/>
              </w:rPr>
              <w:t>$260,849</w:t>
            </w:r>
          </w:p>
        </w:tc>
      </w:tr>
      <w:tr w:rsidR="00453792" w:rsidRPr="00D46616" w14:paraId="754E10B1" w14:textId="77777777" w:rsidTr="001C67AC">
        <w:tc>
          <w:tcPr>
            <w:tcW w:w="1428" w:type="dxa"/>
            <w:vMerge/>
          </w:tcPr>
          <w:p w14:paraId="58013BA0" w14:textId="77777777" w:rsidR="00453792" w:rsidRPr="00986168" w:rsidRDefault="00453792" w:rsidP="001C67AC">
            <w:pPr>
              <w:jc w:val="both"/>
              <w:rPr>
                <w:color w:val="000000" w:themeColor="text1"/>
              </w:rPr>
            </w:pPr>
          </w:p>
        </w:tc>
        <w:tc>
          <w:tcPr>
            <w:tcW w:w="9000" w:type="dxa"/>
            <w:gridSpan w:val="2"/>
          </w:tcPr>
          <w:p w14:paraId="42594237" w14:textId="77777777" w:rsidR="00453792" w:rsidRPr="00D46616" w:rsidRDefault="00453792" w:rsidP="001C67AC">
            <w:pPr>
              <w:pStyle w:val="CommentText"/>
              <w:jc w:val="both"/>
              <w:rPr>
                <w:iCs/>
                <w:sz w:val="22"/>
                <w:szCs w:val="22"/>
              </w:rPr>
            </w:pPr>
            <w:r w:rsidRPr="00D46616">
              <w:rPr>
                <w:iCs/>
                <w:sz w:val="22"/>
                <w:szCs w:val="22"/>
              </w:rPr>
              <w:t>This study will evaluate the response of non-compliant schizophrenia subjects in improved symptoms with this once monthly injection of Aripiprazole compared to traditional oral antipsychotics.</w:t>
            </w:r>
          </w:p>
        </w:tc>
      </w:tr>
    </w:tbl>
    <w:p w14:paraId="33F0E7A2" w14:textId="77777777" w:rsidR="00453792" w:rsidRPr="00AF41F7" w:rsidRDefault="00453792" w:rsidP="006E7F68">
      <w:pPr>
        <w:pStyle w:val="H2"/>
        <w:spacing w:before="0" w:after="0"/>
        <w:contextualSpacing/>
        <w:jc w:val="both"/>
        <w:rPr>
          <w:bCs/>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3F7562" w:rsidRPr="00AF41F7" w14:paraId="7722563F" w14:textId="77777777" w:rsidTr="00772C87">
        <w:tc>
          <w:tcPr>
            <w:tcW w:w="1428" w:type="dxa"/>
            <w:vMerge w:val="restart"/>
          </w:tcPr>
          <w:p w14:paraId="33E0CCFF" w14:textId="12ED2D3B" w:rsidR="003F7562" w:rsidRPr="00AF41F7" w:rsidRDefault="004141BD" w:rsidP="006E7F68">
            <w:pPr>
              <w:jc w:val="both"/>
              <w:rPr>
                <w:color w:val="000000" w:themeColor="text1"/>
              </w:rPr>
            </w:pPr>
            <w:r>
              <w:rPr>
                <w:color w:val="000000" w:themeColor="text1"/>
              </w:rPr>
              <w:t>1/</w:t>
            </w:r>
            <w:r w:rsidR="003F7562" w:rsidRPr="00AF41F7">
              <w:rPr>
                <w:color w:val="000000" w:themeColor="text1"/>
              </w:rPr>
              <w:t>1/</w:t>
            </w:r>
            <w:r>
              <w:rPr>
                <w:color w:val="000000" w:themeColor="text1"/>
              </w:rPr>
              <w:t>1999-12/</w:t>
            </w:r>
            <w:r w:rsidR="003F7562" w:rsidRPr="00AF41F7">
              <w:rPr>
                <w:color w:val="000000" w:themeColor="text1"/>
              </w:rPr>
              <w:t>1/</w:t>
            </w:r>
            <w:r>
              <w:rPr>
                <w:color w:val="000000" w:themeColor="text1"/>
              </w:rPr>
              <w:t>20</w:t>
            </w:r>
            <w:r w:rsidR="003F7562" w:rsidRPr="00AF41F7">
              <w:rPr>
                <w:color w:val="000000" w:themeColor="text1"/>
              </w:rPr>
              <w:t>02</w:t>
            </w:r>
          </w:p>
        </w:tc>
        <w:tc>
          <w:tcPr>
            <w:tcW w:w="9000" w:type="dxa"/>
            <w:gridSpan w:val="2"/>
          </w:tcPr>
          <w:p w14:paraId="52252C53" w14:textId="77777777" w:rsidR="003F7562" w:rsidRPr="00AF41F7" w:rsidRDefault="003F7562" w:rsidP="006E7F68">
            <w:pPr>
              <w:jc w:val="both"/>
              <w:rPr>
                <w:color w:val="000000" w:themeColor="text1"/>
              </w:rPr>
            </w:pPr>
            <w:r w:rsidRPr="00AF41F7">
              <w:rPr>
                <w:color w:val="000000" w:themeColor="text1"/>
              </w:rPr>
              <w:t xml:space="preserve">Sibutramine for </w:t>
            </w:r>
            <w:r w:rsidR="00117E12">
              <w:rPr>
                <w:color w:val="000000" w:themeColor="text1"/>
              </w:rPr>
              <w:t>o</w:t>
            </w:r>
            <w:r w:rsidRPr="00AF41F7">
              <w:rPr>
                <w:color w:val="000000" w:themeColor="text1"/>
              </w:rPr>
              <w:t>lanzapine induced weight gain: a placebo controlled trial</w:t>
            </w:r>
          </w:p>
        </w:tc>
      </w:tr>
      <w:tr w:rsidR="003F7562" w:rsidRPr="00AF41F7" w14:paraId="5493E582" w14:textId="77777777" w:rsidTr="00772C87">
        <w:tc>
          <w:tcPr>
            <w:tcW w:w="1428" w:type="dxa"/>
            <w:vMerge/>
          </w:tcPr>
          <w:p w14:paraId="7B53B6E1" w14:textId="77777777" w:rsidR="003F7562" w:rsidRPr="00AF41F7" w:rsidRDefault="003F7562" w:rsidP="006E7F68">
            <w:pPr>
              <w:jc w:val="both"/>
              <w:rPr>
                <w:color w:val="000000" w:themeColor="text1"/>
              </w:rPr>
            </w:pPr>
          </w:p>
        </w:tc>
        <w:tc>
          <w:tcPr>
            <w:tcW w:w="9000" w:type="dxa"/>
            <w:gridSpan w:val="2"/>
          </w:tcPr>
          <w:p w14:paraId="559BC9A7" w14:textId="77777777" w:rsidR="003F7562" w:rsidRPr="00AF41F7" w:rsidRDefault="003F7562" w:rsidP="006E7F68">
            <w:pPr>
              <w:jc w:val="both"/>
              <w:rPr>
                <w:color w:val="000000" w:themeColor="text1"/>
              </w:rPr>
            </w:pPr>
            <w:r w:rsidRPr="00AF41F7">
              <w:rPr>
                <w:color w:val="000000" w:themeColor="text1"/>
              </w:rPr>
              <w:t>Eli Lilly</w:t>
            </w:r>
            <w:r w:rsidR="00581C6E">
              <w:rPr>
                <w:color w:val="000000" w:themeColor="text1"/>
              </w:rPr>
              <w:t xml:space="preserve"> (Investigator initiated)</w:t>
            </w:r>
          </w:p>
        </w:tc>
      </w:tr>
      <w:tr w:rsidR="00473A0E" w:rsidRPr="00AF41F7" w14:paraId="4FA9FBD4" w14:textId="77777777" w:rsidTr="00772C87">
        <w:tc>
          <w:tcPr>
            <w:tcW w:w="1428" w:type="dxa"/>
            <w:vMerge w:val="restart"/>
          </w:tcPr>
          <w:p w14:paraId="48D87DE6" w14:textId="77777777" w:rsidR="00473A0E" w:rsidRPr="00AF41F7" w:rsidRDefault="00473A0E" w:rsidP="006E7F68">
            <w:pPr>
              <w:jc w:val="both"/>
              <w:rPr>
                <w:color w:val="000000" w:themeColor="text1"/>
              </w:rPr>
            </w:pPr>
          </w:p>
        </w:tc>
        <w:tc>
          <w:tcPr>
            <w:tcW w:w="4500" w:type="dxa"/>
          </w:tcPr>
          <w:p w14:paraId="3462B9F2"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Pr>
          <w:p w14:paraId="4A844724" w14:textId="77777777" w:rsidR="00473A0E" w:rsidRPr="00AF41F7" w:rsidRDefault="00473A0E" w:rsidP="006E7F68">
            <w:pPr>
              <w:jc w:val="both"/>
              <w:rPr>
                <w:color w:val="000000" w:themeColor="text1"/>
              </w:rPr>
            </w:pPr>
            <w:r>
              <w:rPr>
                <w:color w:val="000000" w:themeColor="text1"/>
              </w:rPr>
              <w:t>$125,400</w:t>
            </w:r>
            <w:r w:rsidRPr="00AF41F7">
              <w:rPr>
                <w:color w:val="000000" w:themeColor="text1"/>
              </w:rPr>
              <w:t xml:space="preserve"> ($18,81</w:t>
            </w:r>
            <w:r>
              <w:rPr>
                <w:color w:val="000000" w:themeColor="text1"/>
              </w:rPr>
              <w:t>0</w:t>
            </w:r>
            <w:r w:rsidRPr="00AF41F7">
              <w:rPr>
                <w:color w:val="000000" w:themeColor="text1"/>
              </w:rPr>
              <w:t>)</w:t>
            </w:r>
          </w:p>
        </w:tc>
      </w:tr>
      <w:tr w:rsidR="00473A0E" w:rsidRPr="00AF41F7" w14:paraId="00E51F13" w14:textId="77777777" w:rsidTr="00772C87">
        <w:tc>
          <w:tcPr>
            <w:tcW w:w="1428" w:type="dxa"/>
            <w:vMerge/>
          </w:tcPr>
          <w:p w14:paraId="472EE65B" w14:textId="77777777" w:rsidR="00473A0E" w:rsidRPr="00AF41F7" w:rsidRDefault="00473A0E" w:rsidP="006E7F68">
            <w:pPr>
              <w:jc w:val="both"/>
              <w:rPr>
                <w:color w:val="000000" w:themeColor="text1"/>
              </w:rPr>
            </w:pPr>
          </w:p>
        </w:tc>
        <w:tc>
          <w:tcPr>
            <w:tcW w:w="9000" w:type="dxa"/>
            <w:gridSpan w:val="2"/>
          </w:tcPr>
          <w:p w14:paraId="6D4811F0" w14:textId="77777777" w:rsidR="00473A0E" w:rsidRPr="00AF41F7" w:rsidRDefault="00473A0E" w:rsidP="006E7F68">
            <w:pPr>
              <w:jc w:val="both"/>
              <w:rPr>
                <w:color w:val="000000" w:themeColor="text1"/>
              </w:rPr>
            </w:pPr>
            <w:r w:rsidRPr="00AF41F7">
              <w:rPr>
                <w:color w:val="000000" w:themeColor="text1"/>
              </w:rPr>
              <w:t>This 12-week double blind, randomized, placebo controlled study sought to determine if sibutramine, an approved weight loss agent, would lead to weight loss in patients taking olanzapine who had schizophrenia or schizoaffective disorder.</w:t>
            </w:r>
          </w:p>
        </w:tc>
      </w:tr>
    </w:tbl>
    <w:p w14:paraId="70E5CB2E" w14:textId="77777777" w:rsidR="0087790A" w:rsidRPr="00AF41F7" w:rsidRDefault="0087790A" w:rsidP="006E7F68">
      <w:pPr>
        <w:tabs>
          <w:tab w:val="left" w:pos="1949"/>
        </w:tabs>
        <w:jc w:val="both"/>
        <w:rPr>
          <w:color w:val="000000" w:themeColor="text1"/>
        </w:rPr>
      </w:pPr>
      <w:r w:rsidRPr="00AF41F7">
        <w:rPr>
          <w:color w:val="000000" w:themeColor="text1"/>
        </w:rPr>
        <w:tab/>
      </w:r>
    </w:p>
    <w:tbl>
      <w:tblPr>
        <w:tblW w:w="10428" w:type="dxa"/>
        <w:tblLayout w:type="fixed"/>
        <w:tblLook w:val="00A0" w:firstRow="1" w:lastRow="0" w:firstColumn="1" w:lastColumn="0" w:noHBand="0" w:noVBand="0"/>
      </w:tblPr>
      <w:tblGrid>
        <w:gridCol w:w="1428"/>
        <w:gridCol w:w="4500"/>
        <w:gridCol w:w="4500"/>
      </w:tblGrid>
      <w:tr w:rsidR="0087790A" w:rsidRPr="00AF41F7" w14:paraId="56AA3139" w14:textId="77777777" w:rsidTr="00772C87">
        <w:tc>
          <w:tcPr>
            <w:tcW w:w="1428" w:type="dxa"/>
            <w:tcBorders>
              <w:top w:val="single" w:sz="4" w:space="0" w:color="auto"/>
              <w:left w:val="single" w:sz="4" w:space="0" w:color="auto"/>
              <w:bottom w:val="single" w:sz="4" w:space="0" w:color="auto"/>
              <w:right w:val="single" w:sz="4" w:space="0" w:color="auto"/>
            </w:tcBorders>
          </w:tcPr>
          <w:p w14:paraId="3AB09527" w14:textId="0F4A34E1" w:rsidR="0087790A" w:rsidRPr="00AF41F7" w:rsidRDefault="004141BD" w:rsidP="006E7F68">
            <w:pPr>
              <w:jc w:val="both"/>
              <w:rPr>
                <w:color w:val="000000" w:themeColor="text1"/>
              </w:rPr>
            </w:pPr>
            <w:r>
              <w:rPr>
                <w:color w:val="000000" w:themeColor="text1"/>
              </w:rPr>
              <w:t>1/</w:t>
            </w:r>
            <w:r w:rsidR="0087790A" w:rsidRPr="00AF41F7">
              <w:rPr>
                <w:color w:val="000000" w:themeColor="text1"/>
              </w:rPr>
              <w:t>1/</w:t>
            </w:r>
            <w:r>
              <w:rPr>
                <w:color w:val="000000" w:themeColor="text1"/>
              </w:rPr>
              <w:t>1999-12/</w:t>
            </w:r>
            <w:r w:rsidR="0087790A" w:rsidRPr="00AF41F7">
              <w:rPr>
                <w:color w:val="000000" w:themeColor="text1"/>
              </w:rPr>
              <w:t>1/</w:t>
            </w:r>
            <w:r>
              <w:rPr>
                <w:color w:val="000000" w:themeColor="text1"/>
              </w:rPr>
              <w:t>20</w:t>
            </w:r>
            <w:r w:rsidR="0087790A" w:rsidRPr="00AF41F7">
              <w:rPr>
                <w:color w:val="000000" w:themeColor="text1"/>
              </w:rPr>
              <w:t>02</w:t>
            </w:r>
          </w:p>
        </w:tc>
        <w:tc>
          <w:tcPr>
            <w:tcW w:w="9000" w:type="dxa"/>
            <w:gridSpan w:val="2"/>
            <w:tcBorders>
              <w:top w:val="single" w:sz="4" w:space="0" w:color="auto"/>
              <w:left w:val="single" w:sz="4" w:space="0" w:color="auto"/>
              <w:bottom w:val="single" w:sz="4" w:space="0" w:color="auto"/>
              <w:right w:val="single" w:sz="4" w:space="0" w:color="auto"/>
            </w:tcBorders>
          </w:tcPr>
          <w:p w14:paraId="2356DEB3" w14:textId="77777777" w:rsidR="0087790A" w:rsidRPr="00AF41F7" w:rsidRDefault="0087790A" w:rsidP="006E7F68">
            <w:pPr>
              <w:jc w:val="both"/>
              <w:rPr>
                <w:color w:val="000000" w:themeColor="text1"/>
              </w:rPr>
            </w:pPr>
            <w:r w:rsidRPr="00AF41F7">
              <w:rPr>
                <w:color w:val="000000" w:themeColor="text1"/>
              </w:rPr>
              <w:t>Insulin resistance and glucose effectiveness in atypical antipsychotic agents: Bergman’s Minimal Model frequent sampled glucose tolerance test.</w:t>
            </w:r>
          </w:p>
        </w:tc>
      </w:tr>
      <w:tr w:rsidR="00473A0E" w:rsidRPr="00AF41F7" w14:paraId="045F9EE6" w14:textId="77777777" w:rsidTr="0055703A">
        <w:tc>
          <w:tcPr>
            <w:tcW w:w="1428" w:type="dxa"/>
            <w:vMerge w:val="restart"/>
            <w:tcBorders>
              <w:top w:val="single" w:sz="4" w:space="0" w:color="auto"/>
              <w:left w:val="single" w:sz="4" w:space="0" w:color="auto"/>
              <w:right w:val="single" w:sz="4" w:space="0" w:color="auto"/>
            </w:tcBorders>
          </w:tcPr>
          <w:p w14:paraId="5A2F3A63"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60DFCA45" w14:textId="77777777" w:rsidR="00473A0E" w:rsidRPr="00AF41F7" w:rsidRDefault="00473A0E" w:rsidP="006E7F68">
            <w:pPr>
              <w:jc w:val="both"/>
              <w:rPr>
                <w:color w:val="000000" w:themeColor="text1"/>
              </w:rPr>
            </w:pPr>
            <w:r w:rsidRPr="00AF41F7">
              <w:rPr>
                <w:color w:val="000000" w:themeColor="text1"/>
              </w:rPr>
              <w:t>Janssen Pharmaceutica</w:t>
            </w:r>
            <w:r>
              <w:rPr>
                <w:color w:val="000000" w:themeColor="text1"/>
              </w:rPr>
              <w:t xml:space="preserve"> (Investigator initiated)</w:t>
            </w:r>
          </w:p>
        </w:tc>
      </w:tr>
      <w:tr w:rsidR="00473A0E" w:rsidRPr="00AF41F7" w14:paraId="5BFD3124" w14:textId="77777777" w:rsidTr="0055703A">
        <w:tc>
          <w:tcPr>
            <w:tcW w:w="1428" w:type="dxa"/>
            <w:vMerge/>
            <w:tcBorders>
              <w:left w:val="single" w:sz="4" w:space="0" w:color="auto"/>
              <w:right w:val="single" w:sz="4" w:space="0" w:color="auto"/>
            </w:tcBorders>
          </w:tcPr>
          <w:p w14:paraId="635F8B42"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636E5B89"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1BBA7A94" w14:textId="77777777" w:rsidR="00473A0E" w:rsidRPr="00AF41F7" w:rsidRDefault="00473A0E" w:rsidP="006E7F68">
            <w:pPr>
              <w:jc w:val="both"/>
              <w:rPr>
                <w:color w:val="000000" w:themeColor="text1"/>
              </w:rPr>
            </w:pPr>
            <w:r>
              <w:rPr>
                <w:color w:val="000000" w:themeColor="text1"/>
              </w:rPr>
              <w:t>$126,450</w:t>
            </w:r>
            <w:r w:rsidRPr="00AF41F7">
              <w:rPr>
                <w:color w:val="000000" w:themeColor="text1"/>
              </w:rPr>
              <w:t xml:space="preserve"> ($18,9</w:t>
            </w:r>
            <w:r>
              <w:rPr>
                <w:color w:val="000000" w:themeColor="text1"/>
              </w:rPr>
              <w:t>67</w:t>
            </w:r>
            <w:r w:rsidRPr="00AF41F7">
              <w:rPr>
                <w:color w:val="000000" w:themeColor="text1"/>
              </w:rPr>
              <w:t>)</w:t>
            </w:r>
          </w:p>
        </w:tc>
      </w:tr>
      <w:tr w:rsidR="00473A0E" w:rsidRPr="00AF41F7" w14:paraId="39E8E622" w14:textId="77777777" w:rsidTr="0055703A">
        <w:tc>
          <w:tcPr>
            <w:tcW w:w="1428" w:type="dxa"/>
            <w:vMerge/>
            <w:tcBorders>
              <w:left w:val="single" w:sz="4" w:space="0" w:color="auto"/>
              <w:bottom w:val="single" w:sz="4" w:space="0" w:color="auto"/>
              <w:right w:val="single" w:sz="4" w:space="0" w:color="auto"/>
            </w:tcBorders>
          </w:tcPr>
          <w:p w14:paraId="1B5326D2"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6004F99D" w14:textId="77777777" w:rsidR="00473A0E" w:rsidRPr="00AF41F7" w:rsidRDefault="00473A0E" w:rsidP="006E7F68">
            <w:pPr>
              <w:autoSpaceDE w:val="0"/>
              <w:autoSpaceDN w:val="0"/>
              <w:jc w:val="both"/>
              <w:rPr>
                <w:color w:val="000000" w:themeColor="text1"/>
              </w:rPr>
            </w:pPr>
            <w:r w:rsidRPr="00AF41F7">
              <w:rPr>
                <w:color w:val="000000" w:themeColor="text1"/>
              </w:rPr>
              <w:t>This cross-sectional design was used to study the 2 drugs most clearly implicated (clozapine and olanzapine) and risperidone using a frequently sampled intravenous glucose tolerance test.</w:t>
            </w:r>
          </w:p>
        </w:tc>
      </w:tr>
    </w:tbl>
    <w:p w14:paraId="36D187FC" w14:textId="77777777" w:rsidR="0087790A" w:rsidRPr="00AF41F7" w:rsidRDefault="0087790A"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87790A" w:rsidRPr="00AF41F7" w14:paraId="5FCE99A5" w14:textId="77777777" w:rsidTr="00772C87">
        <w:tc>
          <w:tcPr>
            <w:tcW w:w="1428" w:type="dxa"/>
            <w:tcBorders>
              <w:top w:val="single" w:sz="4" w:space="0" w:color="auto"/>
              <w:left w:val="single" w:sz="4" w:space="0" w:color="auto"/>
              <w:bottom w:val="single" w:sz="4" w:space="0" w:color="auto"/>
              <w:right w:val="single" w:sz="4" w:space="0" w:color="auto"/>
            </w:tcBorders>
          </w:tcPr>
          <w:p w14:paraId="1F5A9C06" w14:textId="2A5340EC" w:rsidR="0087790A" w:rsidRPr="00AF41F7" w:rsidRDefault="004141BD" w:rsidP="006E7F68">
            <w:pPr>
              <w:jc w:val="both"/>
              <w:rPr>
                <w:color w:val="000000" w:themeColor="text1"/>
              </w:rPr>
            </w:pPr>
            <w:r>
              <w:rPr>
                <w:color w:val="000000" w:themeColor="text1"/>
              </w:rPr>
              <w:t>9/</w:t>
            </w:r>
            <w:r w:rsidR="0087790A" w:rsidRPr="00AF41F7">
              <w:rPr>
                <w:color w:val="000000" w:themeColor="text1"/>
              </w:rPr>
              <w:t>1/</w:t>
            </w:r>
            <w:r>
              <w:rPr>
                <w:color w:val="000000" w:themeColor="text1"/>
              </w:rPr>
              <w:t>2000-9/</w:t>
            </w:r>
            <w:r w:rsidR="0087790A" w:rsidRPr="00AF41F7">
              <w:rPr>
                <w:color w:val="000000" w:themeColor="text1"/>
              </w:rPr>
              <w:t>1/</w:t>
            </w:r>
            <w:r>
              <w:rPr>
                <w:color w:val="000000" w:themeColor="text1"/>
              </w:rPr>
              <w:t>20</w:t>
            </w:r>
            <w:r w:rsidR="0087790A" w:rsidRPr="00AF41F7">
              <w:rPr>
                <w:color w:val="000000" w:themeColor="text1"/>
              </w:rPr>
              <w:t>04</w:t>
            </w:r>
          </w:p>
        </w:tc>
        <w:tc>
          <w:tcPr>
            <w:tcW w:w="9000" w:type="dxa"/>
            <w:gridSpan w:val="2"/>
            <w:tcBorders>
              <w:top w:val="single" w:sz="4" w:space="0" w:color="auto"/>
              <w:left w:val="single" w:sz="4" w:space="0" w:color="auto"/>
              <w:bottom w:val="single" w:sz="4" w:space="0" w:color="auto"/>
              <w:right w:val="single" w:sz="4" w:space="0" w:color="auto"/>
            </w:tcBorders>
          </w:tcPr>
          <w:p w14:paraId="722064F9" w14:textId="77777777" w:rsidR="0087790A" w:rsidRPr="00AF41F7" w:rsidRDefault="0087790A" w:rsidP="006E7F68">
            <w:pPr>
              <w:jc w:val="both"/>
              <w:rPr>
                <w:color w:val="000000" w:themeColor="text1"/>
              </w:rPr>
            </w:pPr>
            <w:r w:rsidRPr="00AF41F7">
              <w:rPr>
                <w:color w:val="000000" w:themeColor="text1"/>
              </w:rPr>
              <w:t>Insulin resistance and glucose effectiveness: comparing Quetiapine and Olanzapine and normal controls using Bergman’s Minimal Model frequent sampled glucose tolerance test</w:t>
            </w:r>
          </w:p>
        </w:tc>
      </w:tr>
      <w:tr w:rsidR="00473A0E" w:rsidRPr="00AF41F7" w14:paraId="64536D18" w14:textId="77777777" w:rsidTr="0055703A">
        <w:tc>
          <w:tcPr>
            <w:tcW w:w="1428" w:type="dxa"/>
            <w:vMerge w:val="restart"/>
            <w:tcBorders>
              <w:top w:val="single" w:sz="4" w:space="0" w:color="auto"/>
              <w:left w:val="single" w:sz="4" w:space="0" w:color="auto"/>
              <w:right w:val="single" w:sz="4" w:space="0" w:color="auto"/>
            </w:tcBorders>
          </w:tcPr>
          <w:p w14:paraId="13E92C15"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734CCCA3" w14:textId="77777777" w:rsidR="00473A0E" w:rsidRPr="00AF41F7" w:rsidRDefault="00473A0E" w:rsidP="006E7F68">
            <w:pPr>
              <w:jc w:val="both"/>
              <w:rPr>
                <w:color w:val="000000" w:themeColor="text1"/>
              </w:rPr>
            </w:pPr>
            <w:r w:rsidRPr="00AF41F7">
              <w:rPr>
                <w:color w:val="000000" w:themeColor="text1"/>
              </w:rPr>
              <w:t>AstraZeneca</w:t>
            </w:r>
            <w:r>
              <w:rPr>
                <w:color w:val="000000" w:themeColor="text1"/>
              </w:rPr>
              <w:t xml:space="preserve"> (Investigator initiated)</w:t>
            </w:r>
          </w:p>
        </w:tc>
      </w:tr>
      <w:tr w:rsidR="00473A0E" w:rsidRPr="00AF41F7" w14:paraId="497FDAC7" w14:textId="77777777" w:rsidTr="0055703A">
        <w:tc>
          <w:tcPr>
            <w:tcW w:w="1428" w:type="dxa"/>
            <w:vMerge/>
            <w:tcBorders>
              <w:left w:val="single" w:sz="4" w:space="0" w:color="auto"/>
              <w:right w:val="single" w:sz="4" w:space="0" w:color="auto"/>
            </w:tcBorders>
          </w:tcPr>
          <w:p w14:paraId="6F8D1080"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11BEF617"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65F37FEF" w14:textId="77777777" w:rsidR="00473A0E" w:rsidRPr="00AF41F7" w:rsidRDefault="00473A0E" w:rsidP="006E7F68">
            <w:pPr>
              <w:jc w:val="both"/>
              <w:rPr>
                <w:color w:val="000000" w:themeColor="text1"/>
              </w:rPr>
            </w:pPr>
            <w:r>
              <w:rPr>
                <w:color w:val="000000" w:themeColor="text1"/>
              </w:rPr>
              <w:t>$195,624</w:t>
            </w:r>
            <w:r w:rsidRPr="00AF41F7">
              <w:rPr>
                <w:color w:val="000000" w:themeColor="text1"/>
              </w:rPr>
              <w:t xml:space="preserve">  ($29,343)</w:t>
            </w:r>
          </w:p>
        </w:tc>
      </w:tr>
      <w:tr w:rsidR="00473A0E" w:rsidRPr="00AF41F7" w14:paraId="5AA1E367" w14:textId="77777777" w:rsidTr="0055703A">
        <w:tc>
          <w:tcPr>
            <w:tcW w:w="1428" w:type="dxa"/>
            <w:vMerge/>
            <w:tcBorders>
              <w:left w:val="single" w:sz="4" w:space="0" w:color="auto"/>
              <w:bottom w:val="single" w:sz="4" w:space="0" w:color="auto"/>
              <w:right w:val="single" w:sz="4" w:space="0" w:color="auto"/>
            </w:tcBorders>
          </w:tcPr>
          <w:p w14:paraId="48F8CDCC"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0BFBEC38" w14:textId="77777777" w:rsidR="00473A0E" w:rsidRPr="00AF41F7" w:rsidRDefault="00473A0E" w:rsidP="006E7F68">
            <w:pPr>
              <w:jc w:val="both"/>
              <w:rPr>
                <w:color w:val="000000" w:themeColor="text1"/>
                <w:highlight w:val="yellow"/>
              </w:rPr>
            </w:pPr>
            <w:r w:rsidRPr="00AF41F7">
              <w:rPr>
                <w:color w:val="000000" w:themeColor="text1"/>
              </w:rPr>
              <w:t>This cross-sectional comparison study was designed to compare matched olanzapine- and quetiapine-treated schizophrenia patients and normal controls on measures of glucose metabolism.</w:t>
            </w:r>
          </w:p>
        </w:tc>
      </w:tr>
    </w:tbl>
    <w:p w14:paraId="0F9DD610" w14:textId="77777777" w:rsidR="0087790A" w:rsidRPr="00AF41F7" w:rsidRDefault="0087790A"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87790A" w:rsidRPr="00AF41F7" w14:paraId="309AB7E5" w14:textId="77777777" w:rsidTr="00772C87">
        <w:tc>
          <w:tcPr>
            <w:tcW w:w="1428" w:type="dxa"/>
            <w:tcBorders>
              <w:top w:val="single" w:sz="4" w:space="0" w:color="auto"/>
              <w:left w:val="single" w:sz="4" w:space="0" w:color="auto"/>
              <w:bottom w:val="single" w:sz="4" w:space="0" w:color="auto"/>
              <w:right w:val="single" w:sz="4" w:space="0" w:color="auto"/>
            </w:tcBorders>
          </w:tcPr>
          <w:p w14:paraId="3529F004" w14:textId="4F9B7A98" w:rsidR="0087790A" w:rsidRPr="00AF41F7" w:rsidRDefault="004141BD" w:rsidP="006E7F68">
            <w:pPr>
              <w:jc w:val="both"/>
              <w:rPr>
                <w:color w:val="000000" w:themeColor="text1"/>
              </w:rPr>
            </w:pPr>
            <w:r>
              <w:rPr>
                <w:color w:val="000000" w:themeColor="text1"/>
              </w:rPr>
              <w:t>1/</w:t>
            </w:r>
            <w:r w:rsidR="0087790A" w:rsidRPr="00AF41F7">
              <w:rPr>
                <w:color w:val="000000" w:themeColor="text1"/>
              </w:rPr>
              <w:t>1/</w:t>
            </w:r>
            <w:r>
              <w:rPr>
                <w:color w:val="000000" w:themeColor="text1"/>
              </w:rPr>
              <w:t>2000-12/1</w:t>
            </w:r>
            <w:r w:rsidR="0087790A" w:rsidRPr="00AF41F7">
              <w:rPr>
                <w:color w:val="000000" w:themeColor="text1"/>
              </w:rPr>
              <w:t>/</w:t>
            </w:r>
            <w:r>
              <w:rPr>
                <w:color w:val="000000" w:themeColor="text1"/>
              </w:rPr>
              <w:t>20</w:t>
            </w:r>
            <w:r w:rsidR="0087790A" w:rsidRPr="00AF41F7">
              <w:rPr>
                <w:color w:val="000000" w:themeColor="text1"/>
              </w:rPr>
              <w:t>02</w:t>
            </w:r>
          </w:p>
        </w:tc>
        <w:tc>
          <w:tcPr>
            <w:tcW w:w="9000" w:type="dxa"/>
            <w:gridSpan w:val="2"/>
            <w:tcBorders>
              <w:top w:val="single" w:sz="4" w:space="0" w:color="auto"/>
              <w:left w:val="single" w:sz="4" w:space="0" w:color="auto"/>
              <w:bottom w:val="single" w:sz="4" w:space="0" w:color="auto"/>
              <w:right w:val="single" w:sz="4" w:space="0" w:color="auto"/>
            </w:tcBorders>
          </w:tcPr>
          <w:p w14:paraId="24E998E1" w14:textId="77777777" w:rsidR="0087790A" w:rsidRPr="00AF41F7" w:rsidRDefault="0087790A" w:rsidP="006E7F68">
            <w:pPr>
              <w:jc w:val="both"/>
              <w:rPr>
                <w:color w:val="000000" w:themeColor="text1"/>
              </w:rPr>
            </w:pPr>
            <w:r w:rsidRPr="00AF41F7">
              <w:rPr>
                <w:color w:val="000000" w:themeColor="text1"/>
              </w:rPr>
              <w:t xml:space="preserve">Insulin resistance and glucose effectiveness: comparing </w:t>
            </w:r>
            <w:r w:rsidR="00117E12">
              <w:rPr>
                <w:color w:val="000000" w:themeColor="text1"/>
              </w:rPr>
              <w:t>z</w:t>
            </w:r>
            <w:r w:rsidRPr="00AF41F7">
              <w:rPr>
                <w:color w:val="000000" w:themeColor="text1"/>
              </w:rPr>
              <w:t xml:space="preserve">iprasidone and </w:t>
            </w:r>
            <w:r w:rsidR="00117E12">
              <w:rPr>
                <w:color w:val="000000" w:themeColor="text1"/>
              </w:rPr>
              <w:t>o</w:t>
            </w:r>
            <w:r w:rsidRPr="00AF41F7">
              <w:rPr>
                <w:color w:val="000000" w:themeColor="text1"/>
              </w:rPr>
              <w:t>lanzapine with Bergman’s Minimal Model frequent sampled glucose tolerance test</w:t>
            </w:r>
          </w:p>
        </w:tc>
      </w:tr>
      <w:tr w:rsidR="00473A0E" w:rsidRPr="00AF41F7" w14:paraId="4150DBA3" w14:textId="77777777" w:rsidTr="0055703A">
        <w:tc>
          <w:tcPr>
            <w:tcW w:w="1428" w:type="dxa"/>
            <w:vMerge w:val="restart"/>
            <w:tcBorders>
              <w:top w:val="single" w:sz="4" w:space="0" w:color="auto"/>
              <w:left w:val="single" w:sz="4" w:space="0" w:color="auto"/>
              <w:right w:val="single" w:sz="4" w:space="0" w:color="auto"/>
            </w:tcBorders>
          </w:tcPr>
          <w:p w14:paraId="3A8DA2F6"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66B177E1" w14:textId="77777777" w:rsidR="00473A0E" w:rsidRPr="00AF41F7" w:rsidRDefault="00473A0E" w:rsidP="006E7F68">
            <w:pPr>
              <w:jc w:val="both"/>
              <w:rPr>
                <w:color w:val="000000" w:themeColor="text1"/>
              </w:rPr>
            </w:pPr>
            <w:r w:rsidRPr="00AF41F7">
              <w:rPr>
                <w:color w:val="000000" w:themeColor="text1"/>
              </w:rPr>
              <w:t>Pfizer Pharmaceuticals</w:t>
            </w:r>
            <w:r>
              <w:rPr>
                <w:color w:val="000000" w:themeColor="text1"/>
              </w:rPr>
              <w:t xml:space="preserve"> (Investigator initiated)</w:t>
            </w:r>
          </w:p>
        </w:tc>
      </w:tr>
      <w:tr w:rsidR="00473A0E" w:rsidRPr="00AF41F7" w14:paraId="6663F8B1" w14:textId="77777777" w:rsidTr="0055703A">
        <w:tc>
          <w:tcPr>
            <w:tcW w:w="1428" w:type="dxa"/>
            <w:vMerge/>
            <w:tcBorders>
              <w:left w:val="single" w:sz="4" w:space="0" w:color="auto"/>
              <w:right w:val="single" w:sz="4" w:space="0" w:color="auto"/>
            </w:tcBorders>
          </w:tcPr>
          <w:p w14:paraId="5606E171"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61039519"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617BD33F" w14:textId="77777777" w:rsidR="00473A0E" w:rsidRPr="00AF41F7" w:rsidRDefault="00473A0E" w:rsidP="006E7F68">
            <w:pPr>
              <w:jc w:val="both"/>
              <w:rPr>
                <w:color w:val="000000" w:themeColor="text1"/>
              </w:rPr>
            </w:pPr>
            <w:r>
              <w:rPr>
                <w:color w:val="000000" w:themeColor="text1"/>
              </w:rPr>
              <w:t>250,000</w:t>
            </w:r>
            <w:r w:rsidRPr="00AF41F7">
              <w:rPr>
                <w:color w:val="000000" w:themeColor="text1"/>
              </w:rPr>
              <w:t xml:space="preserve"> ($37,</w:t>
            </w:r>
            <w:r>
              <w:rPr>
                <w:color w:val="000000" w:themeColor="text1"/>
              </w:rPr>
              <w:t>500</w:t>
            </w:r>
            <w:r w:rsidRPr="00AF41F7">
              <w:rPr>
                <w:color w:val="000000" w:themeColor="text1"/>
              </w:rPr>
              <w:t>)</w:t>
            </w:r>
          </w:p>
        </w:tc>
      </w:tr>
      <w:tr w:rsidR="00473A0E" w:rsidRPr="00AF41F7" w14:paraId="12016718" w14:textId="77777777" w:rsidTr="0055703A">
        <w:trPr>
          <w:trHeight w:val="288"/>
        </w:trPr>
        <w:tc>
          <w:tcPr>
            <w:tcW w:w="1428" w:type="dxa"/>
            <w:vMerge/>
            <w:tcBorders>
              <w:left w:val="single" w:sz="4" w:space="0" w:color="auto"/>
              <w:bottom w:val="single" w:sz="4" w:space="0" w:color="auto"/>
              <w:right w:val="single" w:sz="4" w:space="0" w:color="auto"/>
            </w:tcBorders>
          </w:tcPr>
          <w:p w14:paraId="24489238"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0F1E21BF" w14:textId="77777777" w:rsidR="00473A0E" w:rsidRPr="00AF41F7" w:rsidRDefault="00473A0E" w:rsidP="006E7F68">
            <w:pPr>
              <w:jc w:val="both"/>
              <w:rPr>
                <w:color w:val="000000" w:themeColor="text1"/>
              </w:rPr>
            </w:pPr>
            <w:r w:rsidRPr="00AF41F7">
              <w:rPr>
                <w:color w:val="000000" w:themeColor="text1"/>
              </w:rPr>
              <w:t>This cross-sectional design was used to examine ziprasidone and olanzapine on measures of glucose metabolism in schizophrenia subjects</w:t>
            </w:r>
          </w:p>
        </w:tc>
      </w:tr>
    </w:tbl>
    <w:p w14:paraId="5ADCBADD" w14:textId="77777777" w:rsidR="0087790A" w:rsidRPr="00AF41F7" w:rsidRDefault="0087790A"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87790A" w:rsidRPr="00AF41F7" w14:paraId="036D3984" w14:textId="77777777" w:rsidTr="00772C87">
        <w:tc>
          <w:tcPr>
            <w:tcW w:w="1428" w:type="dxa"/>
            <w:tcBorders>
              <w:top w:val="single" w:sz="4" w:space="0" w:color="auto"/>
              <w:left w:val="single" w:sz="4" w:space="0" w:color="auto"/>
              <w:bottom w:val="single" w:sz="4" w:space="0" w:color="auto"/>
              <w:right w:val="single" w:sz="4" w:space="0" w:color="auto"/>
            </w:tcBorders>
          </w:tcPr>
          <w:p w14:paraId="60F9A47F" w14:textId="1599C617" w:rsidR="0087790A" w:rsidRPr="00AF41F7" w:rsidRDefault="004141BD" w:rsidP="006E7F68">
            <w:pPr>
              <w:jc w:val="both"/>
              <w:rPr>
                <w:color w:val="000000" w:themeColor="text1"/>
              </w:rPr>
            </w:pPr>
            <w:r>
              <w:rPr>
                <w:color w:val="000000" w:themeColor="text1"/>
              </w:rPr>
              <w:t>7/</w:t>
            </w:r>
            <w:r w:rsidR="0087790A" w:rsidRPr="00AF41F7">
              <w:rPr>
                <w:color w:val="000000" w:themeColor="text1"/>
              </w:rPr>
              <w:t>1/</w:t>
            </w:r>
            <w:r>
              <w:rPr>
                <w:color w:val="000000" w:themeColor="text1"/>
              </w:rPr>
              <w:t>2001-6/</w:t>
            </w:r>
            <w:r w:rsidR="0087790A" w:rsidRPr="00AF41F7">
              <w:rPr>
                <w:color w:val="000000" w:themeColor="text1"/>
              </w:rPr>
              <w:t>1/</w:t>
            </w:r>
            <w:r>
              <w:rPr>
                <w:color w:val="000000" w:themeColor="text1"/>
              </w:rPr>
              <w:t>20</w:t>
            </w:r>
            <w:r w:rsidR="0087790A" w:rsidRPr="00AF41F7">
              <w:rPr>
                <w:color w:val="000000" w:themeColor="text1"/>
              </w:rPr>
              <w:t>03</w:t>
            </w:r>
          </w:p>
        </w:tc>
        <w:tc>
          <w:tcPr>
            <w:tcW w:w="9000" w:type="dxa"/>
            <w:gridSpan w:val="2"/>
            <w:tcBorders>
              <w:top w:val="single" w:sz="4" w:space="0" w:color="auto"/>
              <w:left w:val="single" w:sz="4" w:space="0" w:color="auto"/>
              <w:bottom w:val="single" w:sz="4" w:space="0" w:color="auto"/>
              <w:right w:val="single" w:sz="4" w:space="0" w:color="auto"/>
            </w:tcBorders>
          </w:tcPr>
          <w:p w14:paraId="642891C6" w14:textId="77777777" w:rsidR="0087790A" w:rsidRPr="00AF41F7" w:rsidRDefault="0087790A" w:rsidP="006E7F68">
            <w:pPr>
              <w:jc w:val="both"/>
              <w:rPr>
                <w:color w:val="000000" w:themeColor="text1"/>
              </w:rPr>
            </w:pPr>
            <w:r w:rsidRPr="00AF41F7">
              <w:rPr>
                <w:color w:val="000000" w:themeColor="text1"/>
              </w:rPr>
              <w:t xml:space="preserve">Insulin resistance and glucose effectiveness: comparing </w:t>
            </w:r>
            <w:r w:rsidR="00117E12">
              <w:rPr>
                <w:color w:val="000000" w:themeColor="text1"/>
              </w:rPr>
              <w:t>q</w:t>
            </w:r>
            <w:r w:rsidRPr="00AF41F7">
              <w:rPr>
                <w:color w:val="000000" w:themeColor="text1"/>
              </w:rPr>
              <w:t xml:space="preserve">uetiapine and </w:t>
            </w:r>
            <w:r w:rsidR="00117E12">
              <w:rPr>
                <w:color w:val="000000" w:themeColor="text1"/>
              </w:rPr>
              <w:t>o</w:t>
            </w:r>
            <w:r w:rsidRPr="00AF41F7">
              <w:rPr>
                <w:color w:val="000000" w:themeColor="text1"/>
              </w:rPr>
              <w:t>lanzapine with Bergman’s Minimal Model frequent sampled glucose test</w:t>
            </w:r>
          </w:p>
        </w:tc>
      </w:tr>
      <w:tr w:rsidR="00473A0E" w:rsidRPr="00AF41F7" w14:paraId="742C53B2" w14:textId="77777777" w:rsidTr="0055703A">
        <w:tc>
          <w:tcPr>
            <w:tcW w:w="1428" w:type="dxa"/>
            <w:vMerge w:val="restart"/>
            <w:tcBorders>
              <w:top w:val="single" w:sz="4" w:space="0" w:color="auto"/>
              <w:left w:val="single" w:sz="4" w:space="0" w:color="auto"/>
              <w:right w:val="single" w:sz="4" w:space="0" w:color="auto"/>
            </w:tcBorders>
          </w:tcPr>
          <w:p w14:paraId="1044359A"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23C914B6" w14:textId="77777777" w:rsidR="00473A0E" w:rsidRPr="00AF41F7" w:rsidRDefault="00473A0E" w:rsidP="006E7F68">
            <w:pPr>
              <w:jc w:val="both"/>
              <w:rPr>
                <w:color w:val="000000" w:themeColor="text1"/>
              </w:rPr>
            </w:pPr>
            <w:r w:rsidRPr="00AF41F7">
              <w:rPr>
                <w:color w:val="000000" w:themeColor="text1"/>
              </w:rPr>
              <w:t>NARSAD</w:t>
            </w:r>
            <w:r>
              <w:rPr>
                <w:color w:val="000000" w:themeColor="text1"/>
              </w:rPr>
              <w:t xml:space="preserve"> </w:t>
            </w:r>
          </w:p>
        </w:tc>
      </w:tr>
      <w:tr w:rsidR="00473A0E" w:rsidRPr="00AF41F7" w14:paraId="15D9578A" w14:textId="77777777" w:rsidTr="0055703A">
        <w:tc>
          <w:tcPr>
            <w:tcW w:w="1428" w:type="dxa"/>
            <w:vMerge/>
            <w:tcBorders>
              <w:left w:val="single" w:sz="4" w:space="0" w:color="auto"/>
              <w:right w:val="single" w:sz="4" w:space="0" w:color="auto"/>
            </w:tcBorders>
          </w:tcPr>
          <w:p w14:paraId="6393BBBD"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3596270A"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left w:val="single" w:sz="4" w:space="0" w:color="auto"/>
            </w:tcBorders>
          </w:tcPr>
          <w:p w14:paraId="5C647B41" w14:textId="77777777" w:rsidR="00473A0E" w:rsidRPr="00AF41F7" w:rsidRDefault="00473A0E" w:rsidP="006E7F68">
            <w:pPr>
              <w:jc w:val="both"/>
              <w:rPr>
                <w:color w:val="000000" w:themeColor="text1"/>
              </w:rPr>
            </w:pPr>
            <w:r>
              <w:rPr>
                <w:color w:val="000000" w:themeColor="text1"/>
              </w:rPr>
              <w:t xml:space="preserve">$60,000 </w:t>
            </w:r>
          </w:p>
        </w:tc>
      </w:tr>
      <w:tr w:rsidR="00473A0E" w:rsidRPr="00AF41F7" w14:paraId="7409AA18" w14:textId="77777777" w:rsidTr="0055703A">
        <w:tc>
          <w:tcPr>
            <w:tcW w:w="1428" w:type="dxa"/>
            <w:vMerge/>
            <w:tcBorders>
              <w:left w:val="single" w:sz="4" w:space="0" w:color="auto"/>
              <w:bottom w:val="single" w:sz="4" w:space="0" w:color="auto"/>
              <w:right w:val="single" w:sz="4" w:space="0" w:color="auto"/>
            </w:tcBorders>
          </w:tcPr>
          <w:p w14:paraId="4E000453"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71B2D105" w14:textId="77777777" w:rsidR="00473A0E" w:rsidRPr="00AF41F7" w:rsidRDefault="00473A0E" w:rsidP="006E7F68">
            <w:pPr>
              <w:autoSpaceDE w:val="0"/>
              <w:autoSpaceDN w:val="0"/>
              <w:jc w:val="both"/>
              <w:rPr>
                <w:color w:val="000000" w:themeColor="text1"/>
              </w:rPr>
            </w:pPr>
            <w:r w:rsidRPr="00AF41F7">
              <w:rPr>
                <w:color w:val="000000" w:themeColor="text1"/>
              </w:rPr>
              <w:t>A cross-sectional comparison of quetiapine-treated and olanzapine-treated non-obese schizophrenia subjects with matched normal controls using a frequently sampled intravenous glucose tolerance test and nutritional assessment was conducted to evaluate insulin resistance and glucose metabolism.</w:t>
            </w:r>
          </w:p>
        </w:tc>
      </w:tr>
    </w:tbl>
    <w:p w14:paraId="31CF4F88" w14:textId="77777777" w:rsidR="0087790A" w:rsidRPr="00AF41F7" w:rsidRDefault="0087790A"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3F7562" w:rsidRPr="00AF41F7" w14:paraId="47BD2D6E" w14:textId="77777777" w:rsidTr="00772C87">
        <w:tc>
          <w:tcPr>
            <w:tcW w:w="1428" w:type="dxa"/>
            <w:vMerge w:val="restart"/>
            <w:tcBorders>
              <w:top w:val="single" w:sz="4" w:space="0" w:color="auto"/>
              <w:left w:val="single" w:sz="4" w:space="0" w:color="auto"/>
              <w:bottom w:val="single" w:sz="4" w:space="0" w:color="auto"/>
              <w:right w:val="single" w:sz="4" w:space="0" w:color="auto"/>
            </w:tcBorders>
          </w:tcPr>
          <w:p w14:paraId="792AF523" w14:textId="5A3B3823" w:rsidR="003F7562" w:rsidRPr="00AF41F7" w:rsidRDefault="004141BD" w:rsidP="006E7F68">
            <w:pPr>
              <w:jc w:val="both"/>
              <w:rPr>
                <w:color w:val="000000" w:themeColor="text1"/>
              </w:rPr>
            </w:pPr>
            <w:r>
              <w:rPr>
                <w:color w:val="000000" w:themeColor="text1"/>
              </w:rPr>
              <w:t>2/</w:t>
            </w:r>
            <w:r w:rsidR="003F7562" w:rsidRPr="00AF41F7">
              <w:rPr>
                <w:color w:val="000000" w:themeColor="text1"/>
              </w:rPr>
              <w:t>1/</w:t>
            </w:r>
            <w:r>
              <w:rPr>
                <w:color w:val="000000" w:themeColor="text1"/>
              </w:rPr>
              <w:t>2003-1/</w:t>
            </w:r>
            <w:r w:rsidR="003F7562" w:rsidRPr="00AF41F7">
              <w:rPr>
                <w:color w:val="000000" w:themeColor="text1"/>
              </w:rPr>
              <w:t>1/</w:t>
            </w:r>
            <w:r>
              <w:rPr>
                <w:color w:val="000000" w:themeColor="text1"/>
              </w:rPr>
              <w:t>20</w:t>
            </w:r>
            <w:r w:rsidR="003F7562" w:rsidRPr="00AF41F7">
              <w:rPr>
                <w:color w:val="000000" w:themeColor="text1"/>
              </w:rPr>
              <w:t>04</w:t>
            </w:r>
          </w:p>
        </w:tc>
        <w:tc>
          <w:tcPr>
            <w:tcW w:w="9000" w:type="dxa"/>
            <w:gridSpan w:val="2"/>
            <w:tcBorders>
              <w:top w:val="single" w:sz="4" w:space="0" w:color="auto"/>
              <w:left w:val="single" w:sz="4" w:space="0" w:color="auto"/>
              <w:bottom w:val="single" w:sz="4" w:space="0" w:color="auto"/>
              <w:right w:val="single" w:sz="4" w:space="0" w:color="auto"/>
            </w:tcBorders>
          </w:tcPr>
          <w:p w14:paraId="000B2CAA" w14:textId="77777777" w:rsidR="003F7562" w:rsidRPr="00AF41F7" w:rsidRDefault="003F7562" w:rsidP="006E7F68">
            <w:pPr>
              <w:jc w:val="both"/>
              <w:rPr>
                <w:color w:val="000000" w:themeColor="text1"/>
              </w:rPr>
            </w:pPr>
            <w:r w:rsidRPr="00AF41F7">
              <w:rPr>
                <w:color w:val="000000" w:themeColor="text1"/>
              </w:rPr>
              <w:t>Aripiprazole added to partial responders to clozapine in schizophrenia subjects</w:t>
            </w:r>
          </w:p>
        </w:tc>
      </w:tr>
      <w:tr w:rsidR="003F7562" w:rsidRPr="00AF41F7" w14:paraId="0C469D98" w14:textId="77777777" w:rsidTr="00772C87">
        <w:tc>
          <w:tcPr>
            <w:tcW w:w="1428" w:type="dxa"/>
            <w:vMerge/>
            <w:tcBorders>
              <w:top w:val="single" w:sz="4" w:space="0" w:color="auto"/>
              <w:left w:val="single" w:sz="4" w:space="0" w:color="auto"/>
              <w:bottom w:val="single" w:sz="4" w:space="0" w:color="auto"/>
              <w:right w:val="single" w:sz="4" w:space="0" w:color="auto"/>
            </w:tcBorders>
          </w:tcPr>
          <w:p w14:paraId="3F84AD3A" w14:textId="77777777" w:rsidR="003F7562" w:rsidRPr="00AF41F7" w:rsidRDefault="003F7562"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5FF6707F" w14:textId="77777777" w:rsidR="003F7562" w:rsidRPr="00AF41F7" w:rsidRDefault="003F7562" w:rsidP="006E7F68">
            <w:pPr>
              <w:jc w:val="both"/>
              <w:rPr>
                <w:color w:val="000000" w:themeColor="text1"/>
              </w:rPr>
            </w:pPr>
            <w:r w:rsidRPr="00AF41F7">
              <w:rPr>
                <w:color w:val="000000" w:themeColor="text1"/>
              </w:rPr>
              <w:t>Bristol Meyers Squibb</w:t>
            </w:r>
            <w:r w:rsidR="00581C6E">
              <w:rPr>
                <w:color w:val="000000" w:themeColor="text1"/>
              </w:rPr>
              <w:t xml:space="preserve"> (Investigator initiated)</w:t>
            </w:r>
          </w:p>
        </w:tc>
      </w:tr>
      <w:tr w:rsidR="00473A0E" w:rsidRPr="00AF41F7" w14:paraId="3A4F77FF" w14:textId="77777777" w:rsidTr="0055703A">
        <w:tc>
          <w:tcPr>
            <w:tcW w:w="1428" w:type="dxa"/>
            <w:vMerge w:val="restart"/>
            <w:tcBorders>
              <w:top w:val="single" w:sz="4" w:space="0" w:color="auto"/>
              <w:left w:val="single" w:sz="4" w:space="0" w:color="auto"/>
              <w:right w:val="single" w:sz="4" w:space="0" w:color="auto"/>
            </w:tcBorders>
          </w:tcPr>
          <w:p w14:paraId="0C188173"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232AD938"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3DDBF4EA" w14:textId="77777777" w:rsidR="00473A0E" w:rsidRPr="00AF41F7" w:rsidRDefault="00473A0E" w:rsidP="006E7F68">
            <w:pPr>
              <w:jc w:val="both"/>
              <w:rPr>
                <w:color w:val="000000" w:themeColor="text1"/>
              </w:rPr>
            </w:pPr>
            <w:r>
              <w:rPr>
                <w:color w:val="000000" w:themeColor="text1"/>
              </w:rPr>
              <w:t>$60,000</w:t>
            </w:r>
            <w:r w:rsidRPr="00AF41F7">
              <w:rPr>
                <w:color w:val="000000" w:themeColor="text1"/>
              </w:rPr>
              <w:t xml:space="preserve"> ($9,000)</w:t>
            </w:r>
          </w:p>
        </w:tc>
      </w:tr>
      <w:tr w:rsidR="00473A0E" w:rsidRPr="00AF41F7" w14:paraId="1C43FFFF" w14:textId="77777777" w:rsidTr="0055703A">
        <w:tc>
          <w:tcPr>
            <w:tcW w:w="1428" w:type="dxa"/>
            <w:vMerge/>
            <w:tcBorders>
              <w:left w:val="single" w:sz="4" w:space="0" w:color="auto"/>
              <w:bottom w:val="single" w:sz="4" w:space="0" w:color="auto"/>
              <w:right w:val="single" w:sz="4" w:space="0" w:color="auto"/>
            </w:tcBorders>
          </w:tcPr>
          <w:p w14:paraId="15BB33F3"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49C4C19A" w14:textId="550BD5E0" w:rsidR="00473A0E" w:rsidRPr="00AF41F7" w:rsidRDefault="00473A0E" w:rsidP="006E7F68">
            <w:pPr>
              <w:jc w:val="both"/>
              <w:rPr>
                <w:color w:val="000000" w:themeColor="text1"/>
              </w:rPr>
            </w:pPr>
            <w:r w:rsidRPr="00AF41F7">
              <w:rPr>
                <w:color w:val="000000" w:themeColor="text1"/>
              </w:rPr>
              <w:t>The major goal of the six-week open-label trial was to examine the effects of adjunctive aripiprazole in clozapine-treated subjects on weight, lipid and glucose metabolism, as well as positive and negative symptoms of schizophrenia</w:t>
            </w:r>
            <w:r w:rsidR="00985442">
              <w:rPr>
                <w:color w:val="000000" w:themeColor="text1"/>
              </w:rPr>
              <w:t>.</w:t>
            </w:r>
          </w:p>
        </w:tc>
      </w:tr>
    </w:tbl>
    <w:p w14:paraId="77C0A550" w14:textId="77777777" w:rsidR="0087790A" w:rsidRPr="00AF41F7" w:rsidRDefault="0087790A"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87790A" w:rsidRPr="00AF41F7" w14:paraId="6F61B687" w14:textId="77777777" w:rsidTr="00772C87">
        <w:tc>
          <w:tcPr>
            <w:tcW w:w="1428" w:type="dxa"/>
            <w:tcBorders>
              <w:top w:val="single" w:sz="4" w:space="0" w:color="auto"/>
              <w:left w:val="single" w:sz="4" w:space="0" w:color="auto"/>
              <w:bottom w:val="single" w:sz="4" w:space="0" w:color="auto"/>
              <w:right w:val="single" w:sz="4" w:space="0" w:color="auto"/>
            </w:tcBorders>
          </w:tcPr>
          <w:p w14:paraId="3492D970" w14:textId="77BF0369" w:rsidR="0087790A" w:rsidRPr="00AF41F7" w:rsidRDefault="004141BD" w:rsidP="006E7F68">
            <w:pPr>
              <w:jc w:val="both"/>
              <w:rPr>
                <w:color w:val="000000" w:themeColor="text1"/>
              </w:rPr>
            </w:pPr>
            <w:r>
              <w:rPr>
                <w:color w:val="000000" w:themeColor="text1"/>
              </w:rPr>
              <w:t>7/</w:t>
            </w:r>
            <w:r w:rsidR="0087790A" w:rsidRPr="00AF41F7">
              <w:rPr>
                <w:color w:val="000000" w:themeColor="text1"/>
              </w:rPr>
              <w:t>1/</w:t>
            </w:r>
            <w:r>
              <w:rPr>
                <w:color w:val="000000" w:themeColor="text1"/>
              </w:rPr>
              <w:t>2003-</w:t>
            </w:r>
            <w:r w:rsidR="0087790A" w:rsidRPr="00AF41F7">
              <w:rPr>
                <w:color w:val="000000" w:themeColor="text1"/>
              </w:rPr>
              <w:t>2/28/</w:t>
            </w:r>
            <w:r>
              <w:rPr>
                <w:color w:val="000000" w:themeColor="text1"/>
              </w:rPr>
              <w:t>20</w:t>
            </w:r>
            <w:r w:rsidR="0087790A" w:rsidRPr="00AF41F7">
              <w:rPr>
                <w:color w:val="000000" w:themeColor="text1"/>
              </w:rPr>
              <w:t>06</w:t>
            </w:r>
          </w:p>
        </w:tc>
        <w:tc>
          <w:tcPr>
            <w:tcW w:w="9000" w:type="dxa"/>
            <w:gridSpan w:val="2"/>
            <w:tcBorders>
              <w:top w:val="single" w:sz="4" w:space="0" w:color="auto"/>
              <w:left w:val="single" w:sz="4" w:space="0" w:color="auto"/>
              <w:bottom w:val="single" w:sz="4" w:space="0" w:color="auto"/>
              <w:right w:val="single" w:sz="4" w:space="0" w:color="auto"/>
            </w:tcBorders>
          </w:tcPr>
          <w:p w14:paraId="00AC5C68" w14:textId="4218C326" w:rsidR="0087790A" w:rsidRPr="00AF41F7" w:rsidRDefault="00D359C0" w:rsidP="006E7F68">
            <w:pPr>
              <w:jc w:val="both"/>
              <w:rPr>
                <w:color w:val="000000" w:themeColor="text1"/>
              </w:rPr>
            </w:pPr>
            <w:r w:rsidRPr="00AF41F7">
              <w:rPr>
                <w:color w:val="000000" w:themeColor="text1"/>
              </w:rPr>
              <w:t>A d</w:t>
            </w:r>
            <w:r w:rsidR="0087790A" w:rsidRPr="00AF41F7">
              <w:rPr>
                <w:color w:val="000000" w:themeColor="text1"/>
              </w:rPr>
              <w:t>o</w:t>
            </w:r>
            <w:r w:rsidRPr="00AF41F7">
              <w:rPr>
                <w:color w:val="000000" w:themeColor="text1"/>
              </w:rPr>
              <w:t>uble-blind, placebo controlled t</w:t>
            </w:r>
            <w:r w:rsidR="0087790A" w:rsidRPr="00AF41F7">
              <w:rPr>
                <w:color w:val="000000" w:themeColor="text1"/>
              </w:rPr>
              <w:t xml:space="preserve">rial </w:t>
            </w:r>
            <w:r w:rsidRPr="00AF41F7">
              <w:rPr>
                <w:color w:val="000000" w:themeColor="text1"/>
              </w:rPr>
              <w:t xml:space="preserve">of </w:t>
            </w:r>
            <w:r w:rsidR="00117E12">
              <w:rPr>
                <w:color w:val="000000" w:themeColor="text1"/>
              </w:rPr>
              <w:t>r</w:t>
            </w:r>
            <w:r w:rsidRPr="00AF41F7">
              <w:rPr>
                <w:color w:val="000000" w:themeColor="text1"/>
              </w:rPr>
              <w:t xml:space="preserve">osiglitazone for </w:t>
            </w:r>
            <w:r w:rsidR="00117E12">
              <w:rPr>
                <w:color w:val="000000" w:themeColor="text1"/>
              </w:rPr>
              <w:t>c</w:t>
            </w:r>
            <w:r w:rsidRPr="00AF41F7">
              <w:rPr>
                <w:color w:val="000000" w:themeColor="text1"/>
              </w:rPr>
              <w:t>lozapine induced glucose metabolism i</w:t>
            </w:r>
            <w:r w:rsidR="0087790A" w:rsidRPr="00AF41F7">
              <w:rPr>
                <w:color w:val="000000" w:themeColor="text1"/>
              </w:rPr>
              <w:t>mpairment: B</w:t>
            </w:r>
            <w:r w:rsidRPr="00AF41F7">
              <w:rPr>
                <w:color w:val="000000" w:themeColor="text1"/>
              </w:rPr>
              <w:t xml:space="preserve">ergman’s </w:t>
            </w:r>
            <w:r w:rsidR="00117E12">
              <w:rPr>
                <w:color w:val="000000" w:themeColor="text1"/>
              </w:rPr>
              <w:t>M</w:t>
            </w:r>
            <w:r w:rsidRPr="00AF41F7">
              <w:rPr>
                <w:color w:val="000000" w:themeColor="text1"/>
              </w:rPr>
              <w:t xml:space="preserve">inimal </w:t>
            </w:r>
            <w:r w:rsidR="00117E12">
              <w:rPr>
                <w:color w:val="000000" w:themeColor="text1"/>
              </w:rPr>
              <w:t>M</w:t>
            </w:r>
            <w:r w:rsidR="0087790A" w:rsidRPr="00AF41F7">
              <w:rPr>
                <w:color w:val="000000" w:themeColor="text1"/>
              </w:rPr>
              <w:t>odel</w:t>
            </w:r>
            <w:r w:rsidR="00985442">
              <w:rPr>
                <w:color w:val="000000" w:themeColor="text1"/>
              </w:rPr>
              <w:t>.</w:t>
            </w:r>
          </w:p>
        </w:tc>
      </w:tr>
      <w:tr w:rsidR="00473A0E" w:rsidRPr="00AF41F7" w14:paraId="0FE6354B" w14:textId="77777777" w:rsidTr="0055703A">
        <w:tc>
          <w:tcPr>
            <w:tcW w:w="1428" w:type="dxa"/>
            <w:vMerge w:val="restart"/>
            <w:tcBorders>
              <w:top w:val="single" w:sz="4" w:space="0" w:color="auto"/>
              <w:left w:val="single" w:sz="4" w:space="0" w:color="auto"/>
              <w:right w:val="single" w:sz="4" w:space="0" w:color="auto"/>
            </w:tcBorders>
          </w:tcPr>
          <w:p w14:paraId="12A45474"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4548AB73" w14:textId="77777777" w:rsidR="00473A0E" w:rsidRPr="00AF41F7" w:rsidRDefault="00473A0E" w:rsidP="006E7F68">
            <w:pPr>
              <w:jc w:val="both"/>
              <w:rPr>
                <w:color w:val="000000" w:themeColor="text1"/>
              </w:rPr>
            </w:pPr>
            <w:r w:rsidRPr="00AF41F7">
              <w:rPr>
                <w:color w:val="000000" w:themeColor="text1"/>
              </w:rPr>
              <w:t xml:space="preserve">02T-271 Stanley Foundation </w:t>
            </w:r>
          </w:p>
        </w:tc>
      </w:tr>
      <w:tr w:rsidR="00473A0E" w:rsidRPr="00AF41F7" w14:paraId="28D86816" w14:textId="77777777" w:rsidTr="0055703A">
        <w:tc>
          <w:tcPr>
            <w:tcW w:w="1428" w:type="dxa"/>
            <w:vMerge/>
            <w:tcBorders>
              <w:left w:val="single" w:sz="4" w:space="0" w:color="auto"/>
              <w:right w:val="single" w:sz="4" w:space="0" w:color="auto"/>
            </w:tcBorders>
          </w:tcPr>
          <w:p w14:paraId="0D9741E9"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7EC83BF1" w14:textId="77777777" w:rsidR="00473A0E" w:rsidRPr="00AF41F7" w:rsidRDefault="00473A0E" w:rsidP="006E7F68">
            <w:pPr>
              <w:jc w:val="both"/>
              <w:rPr>
                <w:color w:val="000000" w:themeColor="text1"/>
              </w:rPr>
            </w:pPr>
            <w:r w:rsidRPr="00AF41F7">
              <w:rPr>
                <w:color w:val="000000" w:themeColor="text1"/>
              </w:rPr>
              <w:t>PI</w:t>
            </w:r>
          </w:p>
        </w:tc>
        <w:tc>
          <w:tcPr>
            <w:tcW w:w="4500" w:type="dxa"/>
            <w:tcBorders>
              <w:top w:val="single" w:sz="4" w:space="0" w:color="auto"/>
              <w:left w:val="single" w:sz="4" w:space="0" w:color="auto"/>
              <w:bottom w:val="single" w:sz="4" w:space="0" w:color="auto"/>
              <w:right w:val="single" w:sz="4" w:space="0" w:color="auto"/>
            </w:tcBorders>
          </w:tcPr>
          <w:p w14:paraId="62B08482" w14:textId="77777777" w:rsidR="00473A0E" w:rsidRPr="00AF41F7" w:rsidRDefault="00473A0E" w:rsidP="006E7F68">
            <w:pPr>
              <w:jc w:val="both"/>
              <w:rPr>
                <w:color w:val="000000" w:themeColor="text1"/>
                <w:highlight w:val="yellow"/>
              </w:rPr>
            </w:pPr>
            <w:r>
              <w:rPr>
                <w:color w:val="000000" w:themeColor="text1"/>
              </w:rPr>
              <w:t>$244,849 ($36,734</w:t>
            </w:r>
            <w:r w:rsidRPr="00AF41F7">
              <w:rPr>
                <w:color w:val="000000" w:themeColor="text1"/>
              </w:rPr>
              <w:t>)</w:t>
            </w:r>
          </w:p>
        </w:tc>
      </w:tr>
      <w:tr w:rsidR="00473A0E" w:rsidRPr="00AF41F7" w14:paraId="75E8A4E0" w14:textId="77777777" w:rsidTr="0055703A">
        <w:tc>
          <w:tcPr>
            <w:tcW w:w="1428" w:type="dxa"/>
            <w:vMerge/>
            <w:tcBorders>
              <w:left w:val="single" w:sz="4" w:space="0" w:color="auto"/>
              <w:bottom w:val="single" w:sz="4" w:space="0" w:color="auto"/>
              <w:right w:val="single" w:sz="4" w:space="0" w:color="auto"/>
            </w:tcBorders>
          </w:tcPr>
          <w:p w14:paraId="111DED4F"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4425B6F5" w14:textId="77777777" w:rsidR="00473A0E" w:rsidRPr="00AF41F7" w:rsidRDefault="00473A0E" w:rsidP="006E7F68">
            <w:pPr>
              <w:jc w:val="both"/>
              <w:rPr>
                <w:color w:val="000000" w:themeColor="text1"/>
              </w:rPr>
            </w:pPr>
            <w:r w:rsidRPr="00AF41F7">
              <w:rPr>
                <w:color w:val="000000" w:themeColor="text1"/>
              </w:rPr>
              <w:t xml:space="preserve">The major goal of this placebo controlled double blind study was to determine whether rosiglitazone, an insulin sensitizer, improved insulin resistance and glucose utilization in clozapine-treated subjects.  </w:t>
            </w:r>
          </w:p>
        </w:tc>
      </w:tr>
    </w:tbl>
    <w:p w14:paraId="790A1756" w14:textId="77777777" w:rsidR="0087790A" w:rsidRPr="00AF41F7" w:rsidRDefault="0087790A" w:rsidP="006E7F68">
      <w:pPr>
        <w:jc w:val="both"/>
        <w:rPr>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3F7562" w:rsidRPr="00AF41F7" w14:paraId="055D5ABB" w14:textId="77777777" w:rsidTr="00772C87">
        <w:tc>
          <w:tcPr>
            <w:tcW w:w="1428" w:type="dxa"/>
            <w:vMerge w:val="restart"/>
          </w:tcPr>
          <w:p w14:paraId="132E4916" w14:textId="01EC51F0" w:rsidR="003F7562" w:rsidRPr="00AF41F7" w:rsidRDefault="003F7562" w:rsidP="006E7F68">
            <w:pPr>
              <w:jc w:val="both"/>
              <w:rPr>
                <w:color w:val="000000" w:themeColor="text1"/>
              </w:rPr>
            </w:pPr>
            <w:r w:rsidRPr="00AF41F7">
              <w:rPr>
                <w:color w:val="000000" w:themeColor="text1"/>
              </w:rPr>
              <w:t>7/30/</w:t>
            </w:r>
            <w:r w:rsidR="004141BD">
              <w:rPr>
                <w:color w:val="000000" w:themeColor="text1"/>
              </w:rPr>
              <w:t>2004-</w:t>
            </w:r>
            <w:r w:rsidRPr="00AF41F7">
              <w:rPr>
                <w:color w:val="000000" w:themeColor="text1"/>
              </w:rPr>
              <w:t>6/30/</w:t>
            </w:r>
            <w:r w:rsidR="004141BD">
              <w:rPr>
                <w:color w:val="000000" w:themeColor="text1"/>
              </w:rPr>
              <w:t>20</w:t>
            </w:r>
            <w:r w:rsidRPr="00AF41F7">
              <w:rPr>
                <w:color w:val="000000" w:themeColor="text1"/>
              </w:rPr>
              <w:t>07</w:t>
            </w:r>
          </w:p>
        </w:tc>
        <w:tc>
          <w:tcPr>
            <w:tcW w:w="9000" w:type="dxa"/>
            <w:gridSpan w:val="2"/>
          </w:tcPr>
          <w:p w14:paraId="71B69ACB" w14:textId="77777777" w:rsidR="003F7562" w:rsidRPr="00AF41F7" w:rsidRDefault="003F7562" w:rsidP="006E7F68">
            <w:pPr>
              <w:jc w:val="both"/>
              <w:rPr>
                <w:color w:val="000000" w:themeColor="text1"/>
              </w:rPr>
            </w:pPr>
            <w:r w:rsidRPr="00AF41F7">
              <w:rPr>
                <w:color w:val="000000" w:themeColor="text1"/>
              </w:rPr>
              <w:t>Fellowship Grant</w:t>
            </w:r>
          </w:p>
        </w:tc>
      </w:tr>
      <w:tr w:rsidR="003F7562" w:rsidRPr="00AF41F7" w14:paraId="27DD70A1" w14:textId="77777777" w:rsidTr="00772C87">
        <w:tc>
          <w:tcPr>
            <w:tcW w:w="1428" w:type="dxa"/>
            <w:vMerge/>
          </w:tcPr>
          <w:p w14:paraId="696E6A82" w14:textId="77777777" w:rsidR="003F7562" w:rsidRPr="00AF41F7" w:rsidRDefault="003F7562" w:rsidP="006E7F68">
            <w:pPr>
              <w:jc w:val="both"/>
              <w:rPr>
                <w:color w:val="000000" w:themeColor="text1"/>
              </w:rPr>
            </w:pPr>
          </w:p>
        </w:tc>
        <w:tc>
          <w:tcPr>
            <w:tcW w:w="9000" w:type="dxa"/>
            <w:gridSpan w:val="2"/>
          </w:tcPr>
          <w:p w14:paraId="4BF8EE5E" w14:textId="77777777" w:rsidR="003F7562" w:rsidRPr="00AF41F7" w:rsidRDefault="003F7562" w:rsidP="006E7F68">
            <w:pPr>
              <w:jc w:val="both"/>
              <w:rPr>
                <w:color w:val="000000" w:themeColor="text1"/>
              </w:rPr>
            </w:pPr>
            <w:r w:rsidRPr="00AF41F7">
              <w:rPr>
                <w:color w:val="000000" w:themeColor="text1"/>
              </w:rPr>
              <w:t>Sidney R. Baer Foundation Grant</w:t>
            </w:r>
            <w:r w:rsidR="00D359C0" w:rsidRPr="00AF41F7">
              <w:rPr>
                <w:color w:val="000000" w:themeColor="text1"/>
              </w:rPr>
              <w:t xml:space="preserve"> </w:t>
            </w:r>
          </w:p>
        </w:tc>
      </w:tr>
      <w:tr w:rsidR="00473A0E" w:rsidRPr="00AF41F7" w14:paraId="6377B384" w14:textId="77777777" w:rsidTr="00772C87">
        <w:tc>
          <w:tcPr>
            <w:tcW w:w="1428" w:type="dxa"/>
            <w:vMerge w:val="restart"/>
          </w:tcPr>
          <w:p w14:paraId="75369A37" w14:textId="77777777" w:rsidR="00473A0E" w:rsidRPr="00AF41F7" w:rsidRDefault="00473A0E" w:rsidP="006E7F68">
            <w:pPr>
              <w:jc w:val="both"/>
              <w:rPr>
                <w:color w:val="000000" w:themeColor="text1"/>
              </w:rPr>
            </w:pPr>
          </w:p>
        </w:tc>
        <w:tc>
          <w:tcPr>
            <w:tcW w:w="4500" w:type="dxa"/>
          </w:tcPr>
          <w:p w14:paraId="4AC725FE"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Pr>
          <w:p w14:paraId="55095E69" w14:textId="77777777" w:rsidR="00473A0E" w:rsidRPr="00AF41F7" w:rsidRDefault="00473A0E" w:rsidP="006E7F68">
            <w:pPr>
              <w:jc w:val="both"/>
              <w:rPr>
                <w:color w:val="000000" w:themeColor="text1"/>
              </w:rPr>
            </w:pPr>
            <w:r>
              <w:rPr>
                <w:color w:val="000000" w:themeColor="text1"/>
              </w:rPr>
              <w:t>$77,398 ($5,417</w:t>
            </w:r>
            <w:r w:rsidRPr="00AF41F7">
              <w:rPr>
                <w:color w:val="000000" w:themeColor="text1"/>
              </w:rPr>
              <w:t>)</w:t>
            </w:r>
          </w:p>
        </w:tc>
      </w:tr>
      <w:tr w:rsidR="00473A0E" w:rsidRPr="00AF41F7" w14:paraId="1E65609D" w14:textId="77777777" w:rsidTr="00772C87">
        <w:tc>
          <w:tcPr>
            <w:tcW w:w="1428" w:type="dxa"/>
            <w:vMerge/>
          </w:tcPr>
          <w:p w14:paraId="022EB2D6" w14:textId="77777777" w:rsidR="00473A0E" w:rsidRPr="00AF41F7" w:rsidRDefault="00473A0E" w:rsidP="006E7F68">
            <w:pPr>
              <w:jc w:val="both"/>
              <w:rPr>
                <w:color w:val="000000" w:themeColor="text1"/>
              </w:rPr>
            </w:pPr>
          </w:p>
        </w:tc>
        <w:tc>
          <w:tcPr>
            <w:tcW w:w="9000" w:type="dxa"/>
            <w:gridSpan w:val="2"/>
          </w:tcPr>
          <w:p w14:paraId="548F7416" w14:textId="77777777" w:rsidR="00473A0E" w:rsidRPr="00AF41F7" w:rsidRDefault="00473A0E" w:rsidP="006E7F68">
            <w:pPr>
              <w:jc w:val="both"/>
              <w:rPr>
                <w:color w:val="000000" w:themeColor="text1"/>
              </w:rPr>
            </w:pPr>
            <w:r w:rsidRPr="00AF41F7">
              <w:rPr>
                <w:color w:val="000000" w:themeColor="text1"/>
              </w:rPr>
              <w:t>The funding supported enhanced clinical care for individuals with schizophrenia.</w:t>
            </w:r>
          </w:p>
        </w:tc>
      </w:tr>
    </w:tbl>
    <w:p w14:paraId="323831BD" w14:textId="77777777" w:rsidR="0087790A" w:rsidRPr="00AF41F7" w:rsidRDefault="0087790A"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3F7562" w:rsidRPr="00AF41F7" w14:paraId="225E3705" w14:textId="77777777" w:rsidTr="00772C87">
        <w:tc>
          <w:tcPr>
            <w:tcW w:w="1428" w:type="dxa"/>
            <w:vMerge w:val="restart"/>
            <w:tcBorders>
              <w:top w:val="single" w:sz="4" w:space="0" w:color="auto"/>
              <w:left w:val="single" w:sz="4" w:space="0" w:color="auto"/>
              <w:bottom w:val="single" w:sz="4" w:space="0" w:color="auto"/>
              <w:right w:val="single" w:sz="4" w:space="0" w:color="auto"/>
            </w:tcBorders>
          </w:tcPr>
          <w:p w14:paraId="30D8FD2C" w14:textId="4400A4F3" w:rsidR="003F7562" w:rsidRPr="00AF41F7" w:rsidRDefault="004141BD" w:rsidP="006E7F68">
            <w:pPr>
              <w:jc w:val="both"/>
              <w:rPr>
                <w:color w:val="000000" w:themeColor="text1"/>
              </w:rPr>
            </w:pPr>
            <w:r>
              <w:rPr>
                <w:color w:val="000000" w:themeColor="text1"/>
              </w:rPr>
              <w:t>1/</w:t>
            </w:r>
            <w:r w:rsidR="00B76446">
              <w:rPr>
                <w:color w:val="000000" w:themeColor="text1"/>
              </w:rPr>
              <w:t>1/</w:t>
            </w:r>
            <w:r>
              <w:rPr>
                <w:color w:val="000000" w:themeColor="text1"/>
              </w:rPr>
              <w:t>20</w:t>
            </w:r>
            <w:r w:rsidR="00B76446">
              <w:rPr>
                <w:color w:val="000000" w:themeColor="text1"/>
              </w:rPr>
              <w:t>05- 11/30/</w:t>
            </w:r>
            <w:r>
              <w:rPr>
                <w:color w:val="000000" w:themeColor="text1"/>
              </w:rPr>
              <w:t>20</w:t>
            </w:r>
            <w:r w:rsidR="00B76446">
              <w:rPr>
                <w:color w:val="000000" w:themeColor="text1"/>
              </w:rPr>
              <w:t xml:space="preserve">08      </w:t>
            </w:r>
            <w:r w:rsidR="003F7562" w:rsidRPr="00AF41F7">
              <w:rPr>
                <w:color w:val="000000" w:themeColor="text1"/>
              </w:rPr>
              <w:t xml:space="preserve">       </w:t>
            </w:r>
          </w:p>
        </w:tc>
        <w:tc>
          <w:tcPr>
            <w:tcW w:w="9000" w:type="dxa"/>
            <w:gridSpan w:val="2"/>
            <w:tcBorders>
              <w:top w:val="single" w:sz="4" w:space="0" w:color="auto"/>
              <w:left w:val="single" w:sz="4" w:space="0" w:color="auto"/>
              <w:bottom w:val="single" w:sz="4" w:space="0" w:color="auto"/>
              <w:right w:val="single" w:sz="4" w:space="0" w:color="auto"/>
            </w:tcBorders>
          </w:tcPr>
          <w:p w14:paraId="0F754ED7" w14:textId="77777777" w:rsidR="003F7562" w:rsidRPr="00AF41F7" w:rsidRDefault="003F7562" w:rsidP="006E7F68">
            <w:pPr>
              <w:jc w:val="both"/>
              <w:rPr>
                <w:color w:val="000000" w:themeColor="text1"/>
              </w:rPr>
            </w:pPr>
            <w:r w:rsidRPr="00AF41F7">
              <w:rPr>
                <w:color w:val="000000" w:themeColor="text1"/>
              </w:rPr>
              <w:t xml:space="preserve">Aripiprazole for </w:t>
            </w:r>
            <w:r w:rsidR="00117E12">
              <w:rPr>
                <w:color w:val="000000" w:themeColor="text1"/>
              </w:rPr>
              <w:t>c</w:t>
            </w:r>
            <w:r w:rsidRPr="00AF41F7">
              <w:rPr>
                <w:color w:val="000000" w:themeColor="text1"/>
              </w:rPr>
              <w:t xml:space="preserve">lozapine </w:t>
            </w:r>
            <w:r w:rsidR="00117E12">
              <w:rPr>
                <w:color w:val="000000" w:themeColor="text1"/>
              </w:rPr>
              <w:t>a</w:t>
            </w:r>
            <w:r w:rsidRPr="00AF41F7">
              <w:rPr>
                <w:color w:val="000000" w:themeColor="text1"/>
              </w:rPr>
              <w:t xml:space="preserve">ssociated </w:t>
            </w:r>
            <w:r w:rsidR="00117E12">
              <w:rPr>
                <w:color w:val="000000" w:themeColor="text1"/>
              </w:rPr>
              <w:t>m</w:t>
            </w:r>
            <w:r w:rsidRPr="00AF41F7">
              <w:rPr>
                <w:color w:val="000000" w:themeColor="text1"/>
              </w:rPr>
              <w:t xml:space="preserve">edical </w:t>
            </w:r>
            <w:r w:rsidR="00117E12">
              <w:rPr>
                <w:color w:val="000000" w:themeColor="text1"/>
              </w:rPr>
              <w:t>m</w:t>
            </w:r>
            <w:r w:rsidRPr="00AF41F7">
              <w:rPr>
                <w:color w:val="000000" w:themeColor="text1"/>
              </w:rPr>
              <w:t>orbidity</w:t>
            </w:r>
          </w:p>
        </w:tc>
      </w:tr>
      <w:tr w:rsidR="003F7562" w:rsidRPr="00AF41F7" w14:paraId="5E07BEEB" w14:textId="77777777" w:rsidTr="00772C87">
        <w:tc>
          <w:tcPr>
            <w:tcW w:w="1428" w:type="dxa"/>
            <w:vMerge/>
            <w:tcBorders>
              <w:top w:val="single" w:sz="4" w:space="0" w:color="auto"/>
              <w:left w:val="single" w:sz="4" w:space="0" w:color="auto"/>
              <w:bottom w:val="single" w:sz="4" w:space="0" w:color="auto"/>
              <w:right w:val="single" w:sz="4" w:space="0" w:color="auto"/>
            </w:tcBorders>
          </w:tcPr>
          <w:p w14:paraId="1371750A" w14:textId="77777777" w:rsidR="003F7562" w:rsidRPr="00AF41F7" w:rsidRDefault="003F7562"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02A3B948" w14:textId="77777777" w:rsidR="003F7562" w:rsidRPr="00AF41F7" w:rsidRDefault="003F7562" w:rsidP="006E7F68">
            <w:pPr>
              <w:jc w:val="both"/>
              <w:rPr>
                <w:color w:val="000000" w:themeColor="text1"/>
              </w:rPr>
            </w:pPr>
            <w:r w:rsidRPr="00AF41F7">
              <w:rPr>
                <w:color w:val="000000" w:themeColor="text1"/>
              </w:rPr>
              <w:t>5 RO1 MH072635-02  NIMH</w:t>
            </w:r>
            <w:r w:rsidRPr="00AF41F7">
              <w:rPr>
                <w:color w:val="000000" w:themeColor="text1"/>
              </w:rPr>
              <w:tab/>
            </w:r>
          </w:p>
        </w:tc>
      </w:tr>
      <w:tr w:rsidR="00473A0E" w:rsidRPr="00AF41F7" w14:paraId="503747FB" w14:textId="77777777" w:rsidTr="0055703A">
        <w:tc>
          <w:tcPr>
            <w:tcW w:w="1428" w:type="dxa"/>
            <w:vMerge w:val="restart"/>
            <w:tcBorders>
              <w:top w:val="single" w:sz="4" w:space="0" w:color="auto"/>
              <w:left w:val="single" w:sz="4" w:space="0" w:color="auto"/>
              <w:right w:val="single" w:sz="4" w:space="0" w:color="auto"/>
            </w:tcBorders>
          </w:tcPr>
          <w:p w14:paraId="6A342D50"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6EBB5523"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23BE2251" w14:textId="77777777" w:rsidR="00473A0E" w:rsidRPr="00AF41F7" w:rsidRDefault="00473A0E" w:rsidP="006E7F68">
            <w:pPr>
              <w:jc w:val="both"/>
              <w:rPr>
                <w:color w:val="000000" w:themeColor="text1"/>
              </w:rPr>
            </w:pPr>
            <w:r>
              <w:rPr>
                <w:color w:val="000000" w:themeColor="text1"/>
              </w:rPr>
              <w:t>$596,772 ($149,239</w:t>
            </w:r>
            <w:r w:rsidRPr="00AF41F7">
              <w:rPr>
                <w:color w:val="000000" w:themeColor="text1"/>
              </w:rPr>
              <w:t>)</w:t>
            </w:r>
          </w:p>
        </w:tc>
      </w:tr>
      <w:tr w:rsidR="00473A0E" w:rsidRPr="00AF41F7" w14:paraId="1FAB26A4" w14:textId="77777777" w:rsidTr="0055703A">
        <w:tc>
          <w:tcPr>
            <w:tcW w:w="1428" w:type="dxa"/>
            <w:vMerge/>
            <w:tcBorders>
              <w:left w:val="single" w:sz="4" w:space="0" w:color="auto"/>
              <w:bottom w:val="single" w:sz="4" w:space="0" w:color="auto"/>
              <w:right w:val="single" w:sz="4" w:space="0" w:color="auto"/>
            </w:tcBorders>
          </w:tcPr>
          <w:p w14:paraId="73D137C1"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3C54E392" w14:textId="77777777" w:rsidR="00473A0E" w:rsidRPr="00AF41F7" w:rsidRDefault="00473A0E" w:rsidP="006E7F68">
            <w:pPr>
              <w:jc w:val="both"/>
              <w:rPr>
                <w:color w:val="000000" w:themeColor="text1"/>
              </w:rPr>
            </w:pPr>
            <w:r w:rsidRPr="00AF41F7">
              <w:rPr>
                <w:color w:val="000000" w:themeColor="text1"/>
              </w:rPr>
              <w:t>The major goals of this placebo controlled trial of aripiprazole were to examine aripiprazole’s effect on lipid metabolism, glucose metabolism, body composition and cardiovascular risk factors.</w:t>
            </w:r>
          </w:p>
        </w:tc>
      </w:tr>
    </w:tbl>
    <w:p w14:paraId="03F629D0" w14:textId="77777777" w:rsidR="0087790A" w:rsidRPr="00AF41F7" w:rsidRDefault="0087790A" w:rsidP="006E7F68">
      <w:pPr>
        <w:jc w:val="both"/>
        <w:rPr>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87790A" w:rsidRPr="00AF41F7" w14:paraId="3E8B5D0A" w14:textId="77777777" w:rsidTr="00772C87">
        <w:tc>
          <w:tcPr>
            <w:tcW w:w="1428" w:type="dxa"/>
          </w:tcPr>
          <w:p w14:paraId="15AEC7F0" w14:textId="0A035C47" w:rsidR="0087790A" w:rsidRPr="00AF41F7" w:rsidRDefault="0087790A" w:rsidP="006E7F68">
            <w:pPr>
              <w:jc w:val="both"/>
              <w:rPr>
                <w:color w:val="000000" w:themeColor="text1"/>
              </w:rPr>
            </w:pPr>
            <w:r w:rsidRPr="00AF41F7">
              <w:rPr>
                <w:color w:val="000000" w:themeColor="text1"/>
              </w:rPr>
              <w:t>3/30/</w:t>
            </w:r>
            <w:r w:rsidR="004141BD">
              <w:rPr>
                <w:color w:val="000000" w:themeColor="text1"/>
              </w:rPr>
              <w:t>2005-</w:t>
            </w:r>
            <w:r w:rsidRPr="00AF41F7">
              <w:rPr>
                <w:color w:val="000000" w:themeColor="text1"/>
              </w:rPr>
              <w:t>3/30/</w:t>
            </w:r>
            <w:r w:rsidR="004141BD">
              <w:rPr>
                <w:color w:val="000000" w:themeColor="text1"/>
              </w:rPr>
              <w:t>20</w:t>
            </w:r>
            <w:r w:rsidRPr="00AF41F7">
              <w:rPr>
                <w:color w:val="000000" w:themeColor="text1"/>
              </w:rPr>
              <w:t>07</w:t>
            </w:r>
          </w:p>
        </w:tc>
        <w:tc>
          <w:tcPr>
            <w:tcW w:w="9000" w:type="dxa"/>
            <w:gridSpan w:val="2"/>
          </w:tcPr>
          <w:p w14:paraId="6D38FE94" w14:textId="77777777" w:rsidR="0087790A" w:rsidRPr="00AF41F7" w:rsidRDefault="0087790A" w:rsidP="006E7F68">
            <w:pPr>
              <w:jc w:val="both"/>
              <w:rPr>
                <w:color w:val="000000" w:themeColor="text1"/>
              </w:rPr>
            </w:pPr>
            <w:r w:rsidRPr="00AF41F7">
              <w:rPr>
                <w:color w:val="000000" w:themeColor="text1"/>
              </w:rPr>
              <w:t xml:space="preserve">An </w:t>
            </w:r>
            <w:r w:rsidR="00117E12">
              <w:rPr>
                <w:color w:val="000000" w:themeColor="text1"/>
              </w:rPr>
              <w:t>o</w:t>
            </w:r>
            <w:r w:rsidRPr="00AF41F7">
              <w:rPr>
                <w:color w:val="000000" w:themeColor="text1"/>
              </w:rPr>
              <w:t xml:space="preserve">pen </w:t>
            </w:r>
            <w:r w:rsidR="00117E12">
              <w:rPr>
                <w:color w:val="000000" w:themeColor="text1"/>
              </w:rPr>
              <w:t>l</w:t>
            </w:r>
            <w:r w:rsidRPr="00AF41F7">
              <w:rPr>
                <w:color w:val="000000" w:themeColor="text1"/>
              </w:rPr>
              <w:t xml:space="preserve">abel </w:t>
            </w:r>
            <w:r w:rsidR="00117E12">
              <w:rPr>
                <w:color w:val="000000" w:themeColor="text1"/>
              </w:rPr>
              <w:t>t</w:t>
            </w:r>
            <w:r w:rsidRPr="00AF41F7">
              <w:rPr>
                <w:color w:val="000000" w:themeColor="text1"/>
              </w:rPr>
              <w:t xml:space="preserve">rial of </w:t>
            </w:r>
            <w:r w:rsidR="00117E12">
              <w:rPr>
                <w:color w:val="000000" w:themeColor="text1"/>
              </w:rPr>
              <w:t>z</w:t>
            </w:r>
            <w:r w:rsidRPr="00AF41F7">
              <w:rPr>
                <w:color w:val="000000" w:themeColor="text1"/>
              </w:rPr>
              <w:t xml:space="preserve">iprasidone as an </w:t>
            </w:r>
            <w:r w:rsidR="00117E12">
              <w:rPr>
                <w:color w:val="000000" w:themeColor="text1"/>
              </w:rPr>
              <w:t>a</w:t>
            </w:r>
            <w:r w:rsidRPr="00AF41F7">
              <w:rPr>
                <w:color w:val="000000" w:themeColor="text1"/>
              </w:rPr>
              <w:t xml:space="preserve">djuvant for </w:t>
            </w:r>
            <w:r w:rsidR="00117E12">
              <w:rPr>
                <w:color w:val="000000" w:themeColor="text1"/>
              </w:rPr>
              <w:t>c</w:t>
            </w:r>
            <w:r w:rsidRPr="00AF41F7">
              <w:rPr>
                <w:color w:val="000000" w:themeColor="text1"/>
              </w:rPr>
              <w:t>lozapine</w:t>
            </w:r>
            <w:r w:rsidR="00117E12">
              <w:rPr>
                <w:color w:val="000000" w:themeColor="text1"/>
              </w:rPr>
              <w:t>-</w:t>
            </w:r>
            <w:r w:rsidRPr="00AF41F7">
              <w:rPr>
                <w:color w:val="000000" w:themeColor="text1"/>
              </w:rPr>
              <w:t xml:space="preserve"> or </w:t>
            </w:r>
            <w:r w:rsidR="00117E12">
              <w:rPr>
                <w:color w:val="000000" w:themeColor="text1"/>
              </w:rPr>
              <w:t>olanzapine-a</w:t>
            </w:r>
            <w:r w:rsidRPr="00AF41F7">
              <w:rPr>
                <w:color w:val="000000" w:themeColor="text1"/>
              </w:rPr>
              <w:t xml:space="preserve">ssociated </w:t>
            </w:r>
            <w:r w:rsidR="00117E12">
              <w:rPr>
                <w:color w:val="000000" w:themeColor="text1"/>
              </w:rPr>
              <w:t>d</w:t>
            </w:r>
            <w:r w:rsidRPr="00AF41F7">
              <w:rPr>
                <w:color w:val="000000" w:themeColor="text1"/>
              </w:rPr>
              <w:t xml:space="preserve">iabetes </w:t>
            </w:r>
            <w:r w:rsidR="00117E12">
              <w:rPr>
                <w:color w:val="000000" w:themeColor="text1"/>
              </w:rPr>
              <w:t>m</w:t>
            </w:r>
            <w:r w:rsidRPr="00AF41F7">
              <w:rPr>
                <w:color w:val="000000" w:themeColor="text1"/>
              </w:rPr>
              <w:t xml:space="preserve">ellitus in </w:t>
            </w:r>
            <w:r w:rsidR="00117E12">
              <w:rPr>
                <w:color w:val="000000" w:themeColor="text1"/>
              </w:rPr>
              <w:t>c</w:t>
            </w:r>
            <w:r w:rsidRPr="00AF41F7">
              <w:rPr>
                <w:color w:val="000000" w:themeColor="text1"/>
              </w:rPr>
              <w:t xml:space="preserve">hronic </w:t>
            </w:r>
            <w:r w:rsidR="00117E12">
              <w:rPr>
                <w:color w:val="000000" w:themeColor="text1"/>
              </w:rPr>
              <w:t>s</w:t>
            </w:r>
            <w:r w:rsidRPr="00AF41F7">
              <w:rPr>
                <w:color w:val="000000" w:themeColor="text1"/>
              </w:rPr>
              <w:t xml:space="preserve">chizophrenia.  </w:t>
            </w:r>
          </w:p>
        </w:tc>
      </w:tr>
      <w:tr w:rsidR="00473A0E" w:rsidRPr="00AF41F7" w14:paraId="33F6CB4A" w14:textId="77777777" w:rsidTr="00772C87">
        <w:tc>
          <w:tcPr>
            <w:tcW w:w="1428" w:type="dxa"/>
            <w:vMerge w:val="restart"/>
          </w:tcPr>
          <w:p w14:paraId="037D2A6B" w14:textId="77777777" w:rsidR="00473A0E" w:rsidRPr="00AF41F7" w:rsidRDefault="00473A0E" w:rsidP="006E7F68">
            <w:pPr>
              <w:jc w:val="both"/>
              <w:rPr>
                <w:color w:val="000000" w:themeColor="text1"/>
              </w:rPr>
            </w:pPr>
          </w:p>
        </w:tc>
        <w:tc>
          <w:tcPr>
            <w:tcW w:w="9000" w:type="dxa"/>
            <w:gridSpan w:val="2"/>
          </w:tcPr>
          <w:p w14:paraId="73D0FFEB" w14:textId="77777777" w:rsidR="00473A0E" w:rsidRPr="00AF41F7" w:rsidRDefault="00473A0E" w:rsidP="006E7F68">
            <w:pPr>
              <w:jc w:val="both"/>
              <w:rPr>
                <w:color w:val="000000" w:themeColor="text1"/>
              </w:rPr>
            </w:pPr>
            <w:r w:rsidRPr="00AF41F7">
              <w:rPr>
                <w:color w:val="000000" w:themeColor="text1"/>
              </w:rPr>
              <w:t>Pfizer Global Pharmaceuticals</w:t>
            </w:r>
            <w:r>
              <w:rPr>
                <w:color w:val="000000" w:themeColor="text1"/>
              </w:rPr>
              <w:t xml:space="preserve"> (Investigator initiated)</w:t>
            </w:r>
          </w:p>
        </w:tc>
      </w:tr>
      <w:tr w:rsidR="00473A0E" w:rsidRPr="00AF41F7" w14:paraId="7DCE96B5" w14:textId="77777777" w:rsidTr="00772C87">
        <w:tc>
          <w:tcPr>
            <w:tcW w:w="1428" w:type="dxa"/>
            <w:vMerge/>
          </w:tcPr>
          <w:p w14:paraId="1DE1A589" w14:textId="77777777" w:rsidR="00473A0E" w:rsidRPr="00AF41F7" w:rsidRDefault="00473A0E" w:rsidP="006E7F68">
            <w:pPr>
              <w:jc w:val="both"/>
              <w:rPr>
                <w:color w:val="000000" w:themeColor="text1"/>
              </w:rPr>
            </w:pPr>
          </w:p>
        </w:tc>
        <w:tc>
          <w:tcPr>
            <w:tcW w:w="4500" w:type="dxa"/>
          </w:tcPr>
          <w:p w14:paraId="74982F77"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Pr>
          <w:p w14:paraId="0D61D900" w14:textId="77777777" w:rsidR="00473A0E" w:rsidRPr="00AF41F7" w:rsidRDefault="00473A0E" w:rsidP="006E7F68">
            <w:pPr>
              <w:jc w:val="both"/>
              <w:rPr>
                <w:color w:val="000000" w:themeColor="text1"/>
              </w:rPr>
            </w:pPr>
            <w:r>
              <w:rPr>
                <w:color w:val="000000" w:themeColor="text1"/>
              </w:rPr>
              <w:t>$90,000</w:t>
            </w:r>
            <w:r w:rsidRPr="00AF41F7">
              <w:rPr>
                <w:color w:val="000000" w:themeColor="text1"/>
              </w:rPr>
              <w:t xml:space="preserve"> ($18,</w:t>
            </w:r>
            <w:r>
              <w:rPr>
                <w:color w:val="000000" w:themeColor="text1"/>
              </w:rPr>
              <w:t>000</w:t>
            </w:r>
            <w:r w:rsidRPr="00AF41F7">
              <w:rPr>
                <w:color w:val="000000" w:themeColor="text1"/>
              </w:rPr>
              <w:t>)</w:t>
            </w:r>
          </w:p>
        </w:tc>
      </w:tr>
      <w:tr w:rsidR="00473A0E" w:rsidRPr="00AF41F7" w14:paraId="4D06BC95" w14:textId="77777777" w:rsidTr="00772C87">
        <w:tc>
          <w:tcPr>
            <w:tcW w:w="1428" w:type="dxa"/>
            <w:vMerge/>
          </w:tcPr>
          <w:p w14:paraId="7978A96B" w14:textId="77777777" w:rsidR="00473A0E" w:rsidRPr="00AF41F7" w:rsidRDefault="00473A0E" w:rsidP="006E7F68">
            <w:pPr>
              <w:jc w:val="both"/>
              <w:rPr>
                <w:color w:val="000000" w:themeColor="text1"/>
              </w:rPr>
            </w:pPr>
          </w:p>
        </w:tc>
        <w:tc>
          <w:tcPr>
            <w:tcW w:w="9000" w:type="dxa"/>
            <w:gridSpan w:val="2"/>
          </w:tcPr>
          <w:p w14:paraId="25085DE4" w14:textId="77777777" w:rsidR="00473A0E" w:rsidRPr="00AF41F7" w:rsidRDefault="00473A0E" w:rsidP="006E7F68">
            <w:pPr>
              <w:jc w:val="both"/>
              <w:rPr>
                <w:color w:val="000000" w:themeColor="text1"/>
              </w:rPr>
            </w:pPr>
            <w:r w:rsidRPr="00AF41F7">
              <w:rPr>
                <w:color w:val="000000" w:themeColor="text1"/>
              </w:rPr>
              <w:t xml:space="preserve">This was a six-week, open label trial of the novel antipsychotic agent, ziprasidone, added to a stable dose of clozapine or olanzapine in 40 diabetes mellitus patients, patients with an impaired fasting glucose or insulin resistance with schizophrenia or schizoaffective disorder.  </w:t>
            </w:r>
          </w:p>
        </w:tc>
      </w:tr>
    </w:tbl>
    <w:p w14:paraId="167D8848" w14:textId="77777777" w:rsidR="0087790A" w:rsidRPr="00AF41F7" w:rsidRDefault="0087790A"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87790A" w:rsidRPr="00AF41F7" w14:paraId="6B42342C" w14:textId="77777777" w:rsidTr="00772C87">
        <w:tc>
          <w:tcPr>
            <w:tcW w:w="1428" w:type="dxa"/>
            <w:tcBorders>
              <w:top w:val="single" w:sz="4" w:space="0" w:color="auto"/>
              <w:left w:val="single" w:sz="4" w:space="0" w:color="auto"/>
              <w:bottom w:val="single" w:sz="4" w:space="0" w:color="auto"/>
              <w:right w:val="single" w:sz="4" w:space="0" w:color="auto"/>
            </w:tcBorders>
          </w:tcPr>
          <w:p w14:paraId="68E1F810" w14:textId="645BA7A0" w:rsidR="0087790A" w:rsidRPr="00AF41F7" w:rsidRDefault="0087790A" w:rsidP="006E7F68">
            <w:pPr>
              <w:jc w:val="both"/>
              <w:rPr>
                <w:color w:val="000000" w:themeColor="text1"/>
              </w:rPr>
            </w:pPr>
            <w:r w:rsidRPr="00AF41F7">
              <w:rPr>
                <w:color w:val="000000" w:themeColor="text1"/>
              </w:rPr>
              <w:lastRenderedPageBreak/>
              <w:t>12/31/</w:t>
            </w:r>
            <w:r w:rsidR="004141BD">
              <w:rPr>
                <w:color w:val="000000" w:themeColor="text1"/>
              </w:rPr>
              <w:t>20</w:t>
            </w:r>
            <w:r w:rsidRPr="00AF41F7">
              <w:rPr>
                <w:color w:val="000000" w:themeColor="text1"/>
              </w:rPr>
              <w:t>05-12/31/</w:t>
            </w:r>
            <w:r w:rsidR="004141BD">
              <w:rPr>
                <w:color w:val="000000" w:themeColor="text1"/>
              </w:rPr>
              <w:t>20</w:t>
            </w:r>
            <w:r w:rsidRPr="00AF41F7">
              <w:rPr>
                <w:color w:val="000000" w:themeColor="text1"/>
              </w:rPr>
              <w:t>07</w:t>
            </w:r>
          </w:p>
        </w:tc>
        <w:tc>
          <w:tcPr>
            <w:tcW w:w="9000" w:type="dxa"/>
            <w:gridSpan w:val="2"/>
            <w:tcBorders>
              <w:top w:val="single" w:sz="4" w:space="0" w:color="auto"/>
              <w:left w:val="single" w:sz="4" w:space="0" w:color="auto"/>
              <w:bottom w:val="single" w:sz="4" w:space="0" w:color="auto"/>
              <w:right w:val="single" w:sz="4" w:space="0" w:color="auto"/>
            </w:tcBorders>
          </w:tcPr>
          <w:p w14:paraId="3FF669B6" w14:textId="77777777" w:rsidR="0087790A" w:rsidRPr="00117E12" w:rsidRDefault="00117E12" w:rsidP="006E7F68">
            <w:pPr>
              <w:jc w:val="both"/>
            </w:pPr>
            <w:r>
              <w:t>A</w:t>
            </w:r>
            <w:r w:rsidRPr="00117E12">
              <w:t xml:space="preserve"> placebo-controlled trial of aripiprazole added to obese olanzapine-treated patients with schizophrenia</w:t>
            </w:r>
          </w:p>
        </w:tc>
      </w:tr>
      <w:tr w:rsidR="00473A0E" w:rsidRPr="00AF41F7" w14:paraId="23868EB6" w14:textId="77777777" w:rsidTr="0055703A">
        <w:tc>
          <w:tcPr>
            <w:tcW w:w="1428" w:type="dxa"/>
            <w:vMerge w:val="restart"/>
            <w:tcBorders>
              <w:top w:val="single" w:sz="4" w:space="0" w:color="auto"/>
              <w:left w:val="single" w:sz="4" w:space="0" w:color="auto"/>
              <w:right w:val="single" w:sz="4" w:space="0" w:color="auto"/>
            </w:tcBorders>
          </w:tcPr>
          <w:p w14:paraId="65D859A5"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37F3EAE1" w14:textId="77777777" w:rsidR="00473A0E" w:rsidRPr="00AF41F7" w:rsidRDefault="00473A0E" w:rsidP="006E7F68">
            <w:pPr>
              <w:jc w:val="both"/>
              <w:rPr>
                <w:color w:val="000000" w:themeColor="text1"/>
              </w:rPr>
            </w:pPr>
            <w:r w:rsidRPr="00AF41F7">
              <w:rPr>
                <w:color w:val="000000" w:themeColor="text1"/>
              </w:rPr>
              <w:t>Eli Lilly and Company</w:t>
            </w:r>
            <w:r>
              <w:rPr>
                <w:color w:val="000000" w:themeColor="text1"/>
              </w:rPr>
              <w:t xml:space="preserve"> (Investigator initiated)</w:t>
            </w:r>
          </w:p>
        </w:tc>
      </w:tr>
      <w:tr w:rsidR="00473A0E" w:rsidRPr="00AF41F7" w14:paraId="343CA78B" w14:textId="77777777" w:rsidTr="0055703A">
        <w:tc>
          <w:tcPr>
            <w:tcW w:w="1428" w:type="dxa"/>
            <w:vMerge/>
            <w:tcBorders>
              <w:left w:val="single" w:sz="4" w:space="0" w:color="auto"/>
              <w:right w:val="single" w:sz="4" w:space="0" w:color="auto"/>
            </w:tcBorders>
          </w:tcPr>
          <w:p w14:paraId="7C1D8ED7"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14FDCD30"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67B5604F" w14:textId="77777777" w:rsidR="00473A0E" w:rsidRPr="00AF41F7" w:rsidRDefault="00473A0E" w:rsidP="006E7F68">
            <w:pPr>
              <w:jc w:val="both"/>
              <w:rPr>
                <w:color w:val="000000" w:themeColor="text1"/>
              </w:rPr>
            </w:pPr>
            <w:r>
              <w:rPr>
                <w:color w:val="000000" w:themeColor="text1"/>
              </w:rPr>
              <w:t>$107,964</w:t>
            </w:r>
            <w:r w:rsidRPr="00AF41F7">
              <w:rPr>
                <w:color w:val="000000" w:themeColor="text1"/>
              </w:rPr>
              <w:t xml:space="preserve"> ($16,</w:t>
            </w:r>
            <w:r>
              <w:rPr>
                <w:color w:val="000000" w:themeColor="text1"/>
              </w:rPr>
              <w:t>194</w:t>
            </w:r>
            <w:r w:rsidRPr="00AF41F7">
              <w:rPr>
                <w:color w:val="000000" w:themeColor="text1"/>
              </w:rPr>
              <w:t>)</w:t>
            </w:r>
          </w:p>
        </w:tc>
      </w:tr>
      <w:tr w:rsidR="00473A0E" w:rsidRPr="00AF41F7" w14:paraId="3A8A0C8C" w14:textId="77777777" w:rsidTr="0055703A">
        <w:tc>
          <w:tcPr>
            <w:tcW w:w="1428" w:type="dxa"/>
            <w:vMerge/>
            <w:tcBorders>
              <w:left w:val="single" w:sz="4" w:space="0" w:color="auto"/>
              <w:bottom w:val="single" w:sz="4" w:space="0" w:color="auto"/>
              <w:right w:val="single" w:sz="4" w:space="0" w:color="auto"/>
            </w:tcBorders>
          </w:tcPr>
          <w:p w14:paraId="15F4481B"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577EE7A8" w14:textId="77777777" w:rsidR="00473A0E" w:rsidRPr="00AF41F7" w:rsidRDefault="00473A0E" w:rsidP="006E7F68">
            <w:pPr>
              <w:jc w:val="both"/>
              <w:rPr>
                <w:color w:val="000000" w:themeColor="text1"/>
              </w:rPr>
            </w:pPr>
            <w:r w:rsidRPr="00AF41F7">
              <w:rPr>
                <w:color w:val="000000" w:themeColor="text1"/>
              </w:rPr>
              <w:t>This study was a ten week, placebo-controlled, double-blind, cross-over, randomized trial of the novel antipsychotic agent, aripiprazole, added to 15 obese olanzapine-treated patients with schizophrenia.</w:t>
            </w:r>
          </w:p>
        </w:tc>
      </w:tr>
    </w:tbl>
    <w:p w14:paraId="05EFD6EE" w14:textId="77777777" w:rsidR="00985442" w:rsidRPr="00AF41F7" w:rsidRDefault="00985442"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3F7562" w:rsidRPr="00AF41F7" w14:paraId="364EFE1F" w14:textId="77777777" w:rsidTr="00772C87">
        <w:tc>
          <w:tcPr>
            <w:tcW w:w="1428" w:type="dxa"/>
            <w:vMerge w:val="restart"/>
            <w:tcBorders>
              <w:top w:val="single" w:sz="4" w:space="0" w:color="auto"/>
              <w:left w:val="single" w:sz="4" w:space="0" w:color="auto"/>
              <w:bottom w:val="single" w:sz="4" w:space="0" w:color="auto"/>
              <w:right w:val="single" w:sz="4" w:space="0" w:color="auto"/>
            </w:tcBorders>
          </w:tcPr>
          <w:p w14:paraId="4E01590A" w14:textId="330114F9" w:rsidR="003F7562" w:rsidRPr="00AF41F7" w:rsidRDefault="004141BD" w:rsidP="006E7F68">
            <w:pPr>
              <w:jc w:val="both"/>
              <w:rPr>
                <w:color w:val="000000" w:themeColor="text1"/>
              </w:rPr>
            </w:pPr>
            <w:r>
              <w:rPr>
                <w:color w:val="000000" w:themeColor="text1"/>
              </w:rPr>
              <w:t>11/</w:t>
            </w:r>
            <w:r w:rsidR="003F7562" w:rsidRPr="00AF41F7">
              <w:rPr>
                <w:color w:val="000000" w:themeColor="text1"/>
              </w:rPr>
              <w:t>1/</w:t>
            </w:r>
            <w:r>
              <w:rPr>
                <w:color w:val="000000" w:themeColor="text1"/>
              </w:rPr>
              <w:t xml:space="preserve">2007- </w:t>
            </w:r>
            <w:r w:rsidR="003F7562" w:rsidRPr="00AF41F7">
              <w:rPr>
                <w:color w:val="000000" w:themeColor="text1"/>
              </w:rPr>
              <w:t>1/30/</w:t>
            </w:r>
            <w:r>
              <w:rPr>
                <w:color w:val="000000" w:themeColor="text1"/>
              </w:rPr>
              <w:t>20</w:t>
            </w:r>
            <w:r w:rsidR="003F7562" w:rsidRPr="00AF41F7">
              <w:rPr>
                <w:color w:val="000000" w:themeColor="text1"/>
              </w:rPr>
              <w:t>10</w:t>
            </w:r>
          </w:p>
        </w:tc>
        <w:tc>
          <w:tcPr>
            <w:tcW w:w="9000" w:type="dxa"/>
            <w:gridSpan w:val="2"/>
            <w:tcBorders>
              <w:top w:val="single" w:sz="4" w:space="0" w:color="auto"/>
              <w:left w:val="single" w:sz="4" w:space="0" w:color="auto"/>
              <w:bottom w:val="single" w:sz="4" w:space="0" w:color="auto"/>
              <w:right w:val="single" w:sz="4" w:space="0" w:color="auto"/>
            </w:tcBorders>
          </w:tcPr>
          <w:p w14:paraId="24C1B524" w14:textId="77777777" w:rsidR="003F7562" w:rsidRPr="00AF41F7" w:rsidRDefault="00117E12" w:rsidP="006E7F68">
            <w:pPr>
              <w:jc w:val="both"/>
              <w:rPr>
                <w:color w:val="000000" w:themeColor="text1"/>
              </w:rPr>
            </w:pPr>
            <w:r>
              <w:rPr>
                <w:color w:val="000000" w:themeColor="text1"/>
              </w:rPr>
              <w:t>R</w:t>
            </w:r>
            <w:r w:rsidRPr="00AF41F7">
              <w:rPr>
                <w:color w:val="000000" w:themeColor="text1"/>
              </w:rPr>
              <w:t>amelteon as an adjunct therapy in non-diabetic patients with schizophrenia</w:t>
            </w:r>
          </w:p>
        </w:tc>
      </w:tr>
      <w:tr w:rsidR="003F7562" w:rsidRPr="00AF41F7" w14:paraId="41314E53" w14:textId="77777777" w:rsidTr="00772C87">
        <w:tc>
          <w:tcPr>
            <w:tcW w:w="1428" w:type="dxa"/>
            <w:vMerge/>
            <w:tcBorders>
              <w:top w:val="single" w:sz="4" w:space="0" w:color="auto"/>
              <w:left w:val="single" w:sz="4" w:space="0" w:color="auto"/>
              <w:bottom w:val="single" w:sz="4" w:space="0" w:color="auto"/>
              <w:right w:val="single" w:sz="4" w:space="0" w:color="auto"/>
            </w:tcBorders>
          </w:tcPr>
          <w:p w14:paraId="0F77AF26" w14:textId="77777777" w:rsidR="003F7562" w:rsidRPr="00AF41F7" w:rsidRDefault="003F7562"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7D870E02" w14:textId="5D9C30B9" w:rsidR="003F7562" w:rsidRPr="00AF41F7" w:rsidRDefault="003F7562" w:rsidP="006E7F68">
            <w:pPr>
              <w:jc w:val="both"/>
              <w:rPr>
                <w:color w:val="000000" w:themeColor="text1"/>
              </w:rPr>
            </w:pPr>
            <w:r w:rsidRPr="00AF41F7">
              <w:rPr>
                <w:color w:val="000000" w:themeColor="text1"/>
              </w:rPr>
              <w:t xml:space="preserve">Takeda Pharmaceuticals, North America </w:t>
            </w:r>
            <w:r w:rsidR="00214892" w:rsidRPr="00AF41F7">
              <w:rPr>
                <w:color w:val="000000" w:themeColor="text1"/>
              </w:rPr>
              <w:t>Inc.</w:t>
            </w:r>
            <w:r w:rsidR="00581C6E">
              <w:rPr>
                <w:color w:val="000000" w:themeColor="text1"/>
              </w:rPr>
              <w:t xml:space="preserve"> (Investigator initiated)</w:t>
            </w:r>
          </w:p>
        </w:tc>
      </w:tr>
      <w:tr w:rsidR="00473A0E" w:rsidRPr="00AF41F7" w14:paraId="3E6C7A9B" w14:textId="77777777" w:rsidTr="0055703A">
        <w:tc>
          <w:tcPr>
            <w:tcW w:w="1428" w:type="dxa"/>
            <w:vMerge w:val="restart"/>
            <w:tcBorders>
              <w:top w:val="single" w:sz="4" w:space="0" w:color="auto"/>
              <w:left w:val="single" w:sz="4" w:space="0" w:color="auto"/>
              <w:right w:val="single" w:sz="4" w:space="0" w:color="auto"/>
            </w:tcBorders>
          </w:tcPr>
          <w:p w14:paraId="1B9699B3"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7B932FCE"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589DF27D" w14:textId="77777777" w:rsidR="00473A0E" w:rsidRPr="00AF41F7" w:rsidRDefault="00473A0E" w:rsidP="006E7F68">
            <w:pPr>
              <w:jc w:val="both"/>
              <w:rPr>
                <w:color w:val="000000" w:themeColor="text1"/>
              </w:rPr>
            </w:pPr>
            <w:r>
              <w:rPr>
                <w:color w:val="000000" w:themeColor="text1"/>
              </w:rPr>
              <w:t>$202,219</w:t>
            </w:r>
            <w:r w:rsidRPr="00AF41F7">
              <w:rPr>
                <w:color w:val="000000" w:themeColor="text1"/>
              </w:rPr>
              <w:t xml:space="preserve"> </w:t>
            </w:r>
            <w:r>
              <w:rPr>
                <w:color w:val="000000" w:themeColor="text1"/>
              </w:rPr>
              <w:t>($50,555</w:t>
            </w:r>
            <w:r w:rsidRPr="00AF41F7">
              <w:rPr>
                <w:color w:val="000000" w:themeColor="text1"/>
              </w:rPr>
              <w:t>)</w:t>
            </w:r>
          </w:p>
        </w:tc>
      </w:tr>
      <w:tr w:rsidR="00473A0E" w:rsidRPr="00AF41F7" w14:paraId="66FA4B47" w14:textId="77777777" w:rsidTr="0055703A">
        <w:tc>
          <w:tcPr>
            <w:tcW w:w="1428" w:type="dxa"/>
            <w:vMerge/>
            <w:tcBorders>
              <w:left w:val="single" w:sz="4" w:space="0" w:color="auto"/>
              <w:bottom w:val="single" w:sz="4" w:space="0" w:color="auto"/>
              <w:right w:val="single" w:sz="4" w:space="0" w:color="auto"/>
            </w:tcBorders>
          </w:tcPr>
          <w:p w14:paraId="62A853F0"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6EA910E6" w14:textId="77777777" w:rsidR="00473A0E" w:rsidRPr="00AF41F7" w:rsidRDefault="00473A0E" w:rsidP="006E7F68">
            <w:pPr>
              <w:jc w:val="both"/>
              <w:rPr>
                <w:color w:val="000000" w:themeColor="text1"/>
              </w:rPr>
            </w:pPr>
            <w:r w:rsidRPr="00AF41F7">
              <w:rPr>
                <w:color w:val="000000" w:themeColor="text1"/>
              </w:rPr>
              <w:t>The major goal of this study was to conduct and examine results from a twelve week, placebo-controlled randomized trial of the novel compound, ramelteon, added to patients with schizophrenia for the reduction of weight and lipids.</w:t>
            </w:r>
          </w:p>
        </w:tc>
      </w:tr>
    </w:tbl>
    <w:p w14:paraId="2B26C939" w14:textId="77777777" w:rsidR="0087790A" w:rsidRPr="00AF41F7" w:rsidRDefault="0087790A"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676170" w:rsidRPr="00AF41F7" w14:paraId="2CE81CD5" w14:textId="77777777" w:rsidTr="00772C87">
        <w:tc>
          <w:tcPr>
            <w:tcW w:w="1428" w:type="dxa"/>
            <w:vMerge w:val="restart"/>
            <w:tcBorders>
              <w:top w:val="single" w:sz="4" w:space="0" w:color="auto"/>
              <w:left w:val="single" w:sz="4" w:space="0" w:color="auto"/>
              <w:bottom w:val="single" w:sz="4" w:space="0" w:color="auto"/>
              <w:right w:val="single" w:sz="4" w:space="0" w:color="auto"/>
            </w:tcBorders>
          </w:tcPr>
          <w:p w14:paraId="0A024ECD" w14:textId="49AE5436" w:rsidR="00676170" w:rsidRPr="00AF41F7" w:rsidRDefault="004141BD" w:rsidP="006E7F68">
            <w:pPr>
              <w:jc w:val="both"/>
              <w:rPr>
                <w:color w:val="000000" w:themeColor="text1"/>
              </w:rPr>
            </w:pPr>
            <w:r>
              <w:rPr>
                <w:color w:val="000000" w:themeColor="text1"/>
              </w:rPr>
              <w:t xml:space="preserve">12/31/2008- </w:t>
            </w:r>
            <w:r w:rsidR="00676170" w:rsidRPr="00AF41F7">
              <w:rPr>
                <w:color w:val="000000" w:themeColor="text1"/>
              </w:rPr>
              <w:t>2/28/</w:t>
            </w:r>
            <w:r>
              <w:rPr>
                <w:color w:val="000000" w:themeColor="text1"/>
              </w:rPr>
              <w:t>20</w:t>
            </w:r>
            <w:r w:rsidR="00676170" w:rsidRPr="00AF41F7">
              <w:rPr>
                <w:color w:val="000000" w:themeColor="text1"/>
              </w:rPr>
              <w:t>10</w:t>
            </w:r>
          </w:p>
        </w:tc>
        <w:tc>
          <w:tcPr>
            <w:tcW w:w="9000" w:type="dxa"/>
            <w:gridSpan w:val="2"/>
            <w:tcBorders>
              <w:top w:val="single" w:sz="4" w:space="0" w:color="auto"/>
              <w:left w:val="single" w:sz="4" w:space="0" w:color="auto"/>
              <w:bottom w:val="single" w:sz="4" w:space="0" w:color="auto"/>
              <w:right w:val="single" w:sz="4" w:space="0" w:color="auto"/>
            </w:tcBorders>
          </w:tcPr>
          <w:p w14:paraId="1595BFB4" w14:textId="77777777" w:rsidR="00676170" w:rsidRPr="00AF41F7" w:rsidRDefault="00117E12" w:rsidP="006E7F68">
            <w:pPr>
              <w:jc w:val="both"/>
              <w:rPr>
                <w:color w:val="000000" w:themeColor="text1"/>
              </w:rPr>
            </w:pPr>
            <w:r>
              <w:rPr>
                <w:color w:val="000000" w:themeColor="text1"/>
              </w:rPr>
              <w:t>M</w:t>
            </w:r>
            <w:r w:rsidRPr="00AF41F7">
              <w:rPr>
                <w:color w:val="000000" w:themeColor="text1"/>
              </w:rPr>
              <w:t xml:space="preserve">etformin in the treatment of antipsychotic-induced weight gain in schizophrenia </w:t>
            </w:r>
            <w:r w:rsidR="00676170" w:rsidRPr="00AF41F7">
              <w:rPr>
                <w:color w:val="000000" w:themeColor="text1"/>
              </w:rPr>
              <w:t>(METS)</w:t>
            </w:r>
          </w:p>
        </w:tc>
      </w:tr>
      <w:tr w:rsidR="00676170" w:rsidRPr="00AF41F7" w14:paraId="39A72E04" w14:textId="77777777" w:rsidTr="00772C87">
        <w:tc>
          <w:tcPr>
            <w:tcW w:w="1428" w:type="dxa"/>
            <w:vMerge/>
            <w:tcBorders>
              <w:top w:val="single" w:sz="4" w:space="0" w:color="auto"/>
              <w:left w:val="single" w:sz="4" w:space="0" w:color="auto"/>
              <w:bottom w:val="single" w:sz="4" w:space="0" w:color="auto"/>
              <w:right w:val="single" w:sz="4" w:space="0" w:color="auto"/>
            </w:tcBorders>
          </w:tcPr>
          <w:p w14:paraId="5FA6D2F2" w14:textId="77777777" w:rsidR="00676170" w:rsidRPr="00AF41F7" w:rsidRDefault="00676170"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1DF77744" w14:textId="77777777" w:rsidR="00676170" w:rsidRPr="00AF41F7" w:rsidRDefault="00676170" w:rsidP="006E7F68">
            <w:pPr>
              <w:jc w:val="both"/>
              <w:rPr>
                <w:color w:val="000000" w:themeColor="text1"/>
              </w:rPr>
            </w:pPr>
            <w:r w:rsidRPr="00AF41F7">
              <w:rPr>
                <w:color w:val="000000" w:themeColor="text1"/>
              </w:rPr>
              <w:t>NIMH Subcontract N01 MH90001</w:t>
            </w:r>
          </w:p>
        </w:tc>
      </w:tr>
      <w:tr w:rsidR="00473A0E" w:rsidRPr="00AF41F7" w14:paraId="5C76D876" w14:textId="77777777" w:rsidTr="0055703A">
        <w:tc>
          <w:tcPr>
            <w:tcW w:w="1428" w:type="dxa"/>
            <w:vMerge w:val="restart"/>
            <w:tcBorders>
              <w:top w:val="single" w:sz="4" w:space="0" w:color="auto"/>
              <w:left w:val="single" w:sz="4" w:space="0" w:color="auto"/>
              <w:right w:val="single" w:sz="4" w:space="0" w:color="auto"/>
            </w:tcBorders>
          </w:tcPr>
          <w:p w14:paraId="5D9D1FC6"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6FD8E457"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6EBCCFA5" w14:textId="77777777" w:rsidR="00473A0E" w:rsidRPr="00AF41F7" w:rsidRDefault="00473A0E" w:rsidP="006E7F68">
            <w:pPr>
              <w:jc w:val="both"/>
              <w:rPr>
                <w:color w:val="000000" w:themeColor="text1"/>
              </w:rPr>
            </w:pPr>
            <w:r>
              <w:rPr>
                <w:color w:val="000000" w:themeColor="text1"/>
              </w:rPr>
              <w:t>$33,625</w:t>
            </w:r>
            <w:r w:rsidRPr="00AF41F7">
              <w:rPr>
                <w:color w:val="000000" w:themeColor="text1"/>
              </w:rPr>
              <w:t xml:space="preserve"> ($5,</w:t>
            </w:r>
            <w:r>
              <w:rPr>
                <w:color w:val="000000" w:themeColor="text1"/>
              </w:rPr>
              <w:t>043</w:t>
            </w:r>
            <w:r w:rsidRPr="00AF41F7">
              <w:rPr>
                <w:color w:val="000000" w:themeColor="text1"/>
              </w:rPr>
              <w:t>)</w:t>
            </w:r>
          </w:p>
        </w:tc>
      </w:tr>
      <w:tr w:rsidR="00473A0E" w:rsidRPr="00AF41F7" w14:paraId="1F43B741" w14:textId="77777777" w:rsidTr="0055703A">
        <w:tc>
          <w:tcPr>
            <w:tcW w:w="1428" w:type="dxa"/>
            <w:vMerge/>
            <w:tcBorders>
              <w:left w:val="single" w:sz="4" w:space="0" w:color="auto"/>
              <w:bottom w:val="single" w:sz="4" w:space="0" w:color="auto"/>
              <w:right w:val="single" w:sz="4" w:space="0" w:color="auto"/>
            </w:tcBorders>
          </w:tcPr>
          <w:p w14:paraId="565B19E2"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7FFCC5F8" w14:textId="77777777" w:rsidR="00473A0E" w:rsidRPr="00AF41F7" w:rsidRDefault="00473A0E" w:rsidP="006E7F68">
            <w:pPr>
              <w:jc w:val="both"/>
              <w:rPr>
                <w:color w:val="000000" w:themeColor="text1"/>
              </w:rPr>
            </w:pPr>
            <w:r w:rsidRPr="00AF41F7">
              <w:rPr>
                <w:color w:val="000000" w:themeColor="text1"/>
              </w:rPr>
              <w:t>This was a proposal to collect pilot data for a larger study that aimed to determine if Metformin is a useful adjunctive treatment for patients with chronic schizophrenia who are obese and are taking antipsychotic medications.</w:t>
            </w:r>
          </w:p>
        </w:tc>
      </w:tr>
    </w:tbl>
    <w:p w14:paraId="03D9EB58" w14:textId="77777777" w:rsidR="0087790A" w:rsidRPr="00AF41F7" w:rsidRDefault="0087790A" w:rsidP="006E7F68">
      <w:pPr>
        <w:jc w:val="both"/>
        <w:rPr>
          <w:color w:val="000000" w:themeColor="text1"/>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4500"/>
        <w:gridCol w:w="4500"/>
      </w:tblGrid>
      <w:tr w:rsidR="003F7562" w:rsidRPr="00AF41F7" w14:paraId="33DAAE06" w14:textId="77777777" w:rsidTr="00772C87">
        <w:tc>
          <w:tcPr>
            <w:tcW w:w="1428" w:type="dxa"/>
            <w:vMerge w:val="restart"/>
          </w:tcPr>
          <w:p w14:paraId="5A264152" w14:textId="67CF789C" w:rsidR="003F7562" w:rsidRPr="00AF41F7" w:rsidRDefault="004141BD" w:rsidP="006E7F68">
            <w:pPr>
              <w:jc w:val="both"/>
              <w:rPr>
                <w:color w:val="000000" w:themeColor="text1"/>
              </w:rPr>
            </w:pPr>
            <w:r>
              <w:rPr>
                <w:color w:val="000000" w:themeColor="text1"/>
              </w:rPr>
              <w:t>1/</w:t>
            </w:r>
            <w:r w:rsidR="003F7562" w:rsidRPr="00AF41F7">
              <w:rPr>
                <w:color w:val="000000" w:themeColor="text1"/>
              </w:rPr>
              <w:t>1/</w:t>
            </w:r>
            <w:r>
              <w:rPr>
                <w:color w:val="000000" w:themeColor="text1"/>
              </w:rPr>
              <w:t>2009-6/30/20</w:t>
            </w:r>
            <w:r w:rsidR="003F7562" w:rsidRPr="00AF41F7">
              <w:rPr>
                <w:color w:val="000000" w:themeColor="text1"/>
              </w:rPr>
              <w:t>09</w:t>
            </w:r>
          </w:p>
        </w:tc>
        <w:tc>
          <w:tcPr>
            <w:tcW w:w="9000" w:type="dxa"/>
            <w:gridSpan w:val="2"/>
          </w:tcPr>
          <w:p w14:paraId="08A4C308" w14:textId="77777777" w:rsidR="003F7562" w:rsidRPr="00AF41F7" w:rsidRDefault="003F7562" w:rsidP="006E7F68">
            <w:pPr>
              <w:jc w:val="both"/>
              <w:rPr>
                <w:color w:val="000000" w:themeColor="text1"/>
              </w:rPr>
            </w:pPr>
            <w:r w:rsidRPr="00AF41F7">
              <w:rPr>
                <w:color w:val="000000" w:themeColor="text1"/>
              </w:rPr>
              <w:t>Republic of Liberia National Mental Health Policy</w:t>
            </w:r>
          </w:p>
        </w:tc>
      </w:tr>
      <w:tr w:rsidR="003F7562" w:rsidRPr="00AF41F7" w14:paraId="491144F2" w14:textId="77777777" w:rsidTr="00772C87">
        <w:tc>
          <w:tcPr>
            <w:tcW w:w="1428" w:type="dxa"/>
            <w:vMerge/>
          </w:tcPr>
          <w:p w14:paraId="6752E4C8" w14:textId="77777777" w:rsidR="003F7562" w:rsidRPr="00AF41F7" w:rsidRDefault="003F7562" w:rsidP="006E7F68">
            <w:pPr>
              <w:jc w:val="both"/>
              <w:rPr>
                <w:color w:val="000000" w:themeColor="text1"/>
              </w:rPr>
            </w:pPr>
          </w:p>
        </w:tc>
        <w:tc>
          <w:tcPr>
            <w:tcW w:w="9000" w:type="dxa"/>
            <w:gridSpan w:val="2"/>
          </w:tcPr>
          <w:p w14:paraId="721FCD3B" w14:textId="77777777" w:rsidR="003F7562" w:rsidRPr="00AF41F7" w:rsidRDefault="003F7562" w:rsidP="006E7F68">
            <w:pPr>
              <w:jc w:val="both"/>
              <w:rPr>
                <w:color w:val="000000" w:themeColor="text1"/>
              </w:rPr>
            </w:pPr>
            <w:r w:rsidRPr="00AF41F7">
              <w:rPr>
                <w:color w:val="000000" w:themeColor="text1"/>
              </w:rPr>
              <w:t>McCall MacBain Foundation</w:t>
            </w:r>
            <w:r w:rsidRPr="00AF41F7">
              <w:rPr>
                <w:color w:val="000000" w:themeColor="text1"/>
              </w:rPr>
              <w:tab/>
            </w:r>
          </w:p>
        </w:tc>
      </w:tr>
      <w:tr w:rsidR="00473A0E" w:rsidRPr="00AF41F7" w14:paraId="6611CB69" w14:textId="77777777" w:rsidTr="00772C87">
        <w:tc>
          <w:tcPr>
            <w:tcW w:w="1428" w:type="dxa"/>
            <w:vMerge w:val="restart"/>
          </w:tcPr>
          <w:p w14:paraId="368EE323" w14:textId="77777777" w:rsidR="00473A0E" w:rsidRPr="00AF41F7" w:rsidRDefault="00473A0E" w:rsidP="006E7F68">
            <w:pPr>
              <w:jc w:val="both"/>
              <w:rPr>
                <w:color w:val="000000" w:themeColor="text1"/>
              </w:rPr>
            </w:pPr>
          </w:p>
        </w:tc>
        <w:tc>
          <w:tcPr>
            <w:tcW w:w="4500" w:type="dxa"/>
          </w:tcPr>
          <w:p w14:paraId="22AC8CC9"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Pr>
          <w:p w14:paraId="50A1B10B" w14:textId="77777777" w:rsidR="00473A0E" w:rsidRPr="00AF41F7" w:rsidRDefault="00473A0E" w:rsidP="006E7F68">
            <w:pPr>
              <w:jc w:val="both"/>
              <w:rPr>
                <w:color w:val="000000" w:themeColor="text1"/>
              </w:rPr>
            </w:pPr>
            <w:r w:rsidRPr="00AF41F7">
              <w:rPr>
                <w:color w:val="000000" w:themeColor="text1"/>
              </w:rPr>
              <w:t>$182,152</w:t>
            </w:r>
            <w:r>
              <w:rPr>
                <w:color w:val="000000" w:themeColor="text1"/>
              </w:rPr>
              <w:t xml:space="preserve"> ($12,750</w:t>
            </w:r>
            <w:r w:rsidRPr="00AF41F7">
              <w:rPr>
                <w:color w:val="000000" w:themeColor="text1"/>
              </w:rPr>
              <w:t>)</w:t>
            </w:r>
          </w:p>
        </w:tc>
      </w:tr>
      <w:tr w:rsidR="00473A0E" w:rsidRPr="00AF41F7" w14:paraId="5A4577ED" w14:textId="77777777" w:rsidTr="00772C87">
        <w:trPr>
          <w:trHeight w:val="153"/>
        </w:trPr>
        <w:tc>
          <w:tcPr>
            <w:tcW w:w="1428" w:type="dxa"/>
            <w:vMerge/>
          </w:tcPr>
          <w:p w14:paraId="53B561DF" w14:textId="77777777" w:rsidR="00473A0E" w:rsidRPr="00AF41F7" w:rsidRDefault="00473A0E" w:rsidP="006E7F68">
            <w:pPr>
              <w:jc w:val="both"/>
              <w:rPr>
                <w:color w:val="000000" w:themeColor="text1"/>
              </w:rPr>
            </w:pPr>
          </w:p>
        </w:tc>
        <w:tc>
          <w:tcPr>
            <w:tcW w:w="9000" w:type="dxa"/>
            <w:gridSpan w:val="2"/>
          </w:tcPr>
          <w:p w14:paraId="707882F9" w14:textId="77777777" w:rsidR="00473A0E" w:rsidRPr="00AF41F7" w:rsidRDefault="00473A0E" w:rsidP="006E7F68">
            <w:pPr>
              <w:jc w:val="both"/>
              <w:rPr>
                <w:color w:val="000000" w:themeColor="text1"/>
              </w:rPr>
            </w:pPr>
            <w:r w:rsidRPr="00AF41F7">
              <w:rPr>
                <w:color w:val="000000" w:themeColor="text1"/>
              </w:rPr>
              <w:t>Provide technical assistance to the Liberia Ministry of Health &amp; Social Welfare in the development of the country’s National Mental Health Policy.</w:t>
            </w:r>
          </w:p>
        </w:tc>
      </w:tr>
    </w:tbl>
    <w:p w14:paraId="3616A779" w14:textId="77777777" w:rsidR="008521AE" w:rsidRPr="00AF41F7" w:rsidRDefault="008521AE"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8521AE" w:rsidRPr="00AF41F7" w14:paraId="59BE7FA0" w14:textId="77777777" w:rsidTr="00027A95">
        <w:tc>
          <w:tcPr>
            <w:tcW w:w="1428" w:type="dxa"/>
            <w:vMerge w:val="restart"/>
            <w:tcBorders>
              <w:top w:val="single" w:sz="4" w:space="0" w:color="auto"/>
              <w:left w:val="single" w:sz="4" w:space="0" w:color="auto"/>
              <w:bottom w:val="single" w:sz="4" w:space="0" w:color="auto"/>
              <w:right w:val="single" w:sz="4" w:space="0" w:color="auto"/>
            </w:tcBorders>
          </w:tcPr>
          <w:p w14:paraId="1E23A7C6" w14:textId="2FC02BE6" w:rsidR="008521AE" w:rsidRPr="00AF41F7" w:rsidRDefault="008521AE" w:rsidP="006E7F68">
            <w:pPr>
              <w:jc w:val="both"/>
              <w:rPr>
                <w:color w:val="000000" w:themeColor="text1"/>
              </w:rPr>
            </w:pPr>
            <w:r w:rsidRPr="00AF41F7">
              <w:rPr>
                <w:color w:val="000000" w:themeColor="text1"/>
              </w:rPr>
              <w:t>12/28/</w:t>
            </w:r>
            <w:r w:rsidR="00DD0CB2">
              <w:rPr>
                <w:color w:val="000000" w:themeColor="text1"/>
              </w:rPr>
              <w:t>20</w:t>
            </w:r>
            <w:r w:rsidRPr="00AF41F7">
              <w:rPr>
                <w:color w:val="000000" w:themeColor="text1"/>
              </w:rPr>
              <w:t>09</w:t>
            </w:r>
            <w:r w:rsidR="00DD0CB2">
              <w:rPr>
                <w:color w:val="000000" w:themeColor="text1"/>
              </w:rPr>
              <w:t xml:space="preserve">- </w:t>
            </w:r>
            <w:r w:rsidRPr="00AF41F7">
              <w:rPr>
                <w:color w:val="000000" w:themeColor="text1"/>
              </w:rPr>
              <w:t>12/27/</w:t>
            </w:r>
            <w:r w:rsidR="00DD0CB2">
              <w:rPr>
                <w:color w:val="000000" w:themeColor="text1"/>
              </w:rPr>
              <w:t>20</w:t>
            </w:r>
            <w:r w:rsidRPr="00AF41F7">
              <w:rPr>
                <w:color w:val="000000" w:themeColor="text1"/>
              </w:rPr>
              <w:t>12</w:t>
            </w:r>
          </w:p>
        </w:tc>
        <w:tc>
          <w:tcPr>
            <w:tcW w:w="9000" w:type="dxa"/>
            <w:gridSpan w:val="2"/>
            <w:tcBorders>
              <w:top w:val="single" w:sz="4" w:space="0" w:color="auto"/>
              <w:left w:val="single" w:sz="4" w:space="0" w:color="auto"/>
              <w:bottom w:val="single" w:sz="4" w:space="0" w:color="auto"/>
              <w:right w:val="single" w:sz="4" w:space="0" w:color="auto"/>
            </w:tcBorders>
          </w:tcPr>
          <w:p w14:paraId="58E81019" w14:textId="77777777" w:rsidR="008521AE" w:rsidRPr="00AF41F7" w:rsidRDefault="008521AE" w:rsidP="006E7F68">
            <w:pPr>
              <w:jc w:val="both"/>
              <w:rPr>
                <w:color w:val="000000" w:themeColor="text1"/>
              </w:rPr>
            </w:pPr>
            <w:r w:rsidRPr="00AF41F7">
              <w:rPr>
                <w:color w:val="000000" w:themeColor="text1"/>
              </w:rPr>
              <w:t xml:space="preserve">Pravastatin and </w:t>
            </w:r>
            <w:r w:rsidR="00117E12">
              <w:rPr>
                <w:color w:val="000000" w:themeColor="text1"/>
              </w:rPr>
              <w:t>s</w:t>
            </w:r>
            <w:r w:rsidRPr="00AF41F7">
              <w:rPr>
                <w:color w:val="000000" w:themeColor="text1"/>
              </w:rPr>
              <w:t>chizophrenia</w:t>
            </w:r>
          </w:p>
        </w:tc>
      </w:tr>
      <w:tr w:rsidR="008521AE" w:rsidRPr="00AF41F7" w14:paraId="4AB495A6" w14:textId="77777777" w:rsidTr="00027A95">
        <w:tc>
          <w:tcPr>
            <w:tcW w:w="1428" w:type="dxa"/>
            <w:vMerge/>
            <w:tcBorders>
              <w:top w:val="single" w:sz="4" w:space="0" w:color="auto"/>
              <w:left w:val="single" w:sz="4" w:space="0" w:color="auto"/>
              <w:bottom w:val="single" w:sz="4" w:space="0" w:color="auto"/>
              <w:right w:val="single" w:sz="4" w:space="0" w:color="auto"/>
            </w:tcBorders>
          </w:tcPr>
          <w:p w14:paraId="7C32F038" w14:textId="77777777" w:rsidR="008521AE" w:rsidRPr="00AF41F7" w:rsidRDefault="008521A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49367F0B" w14:textId="77777777" w:rsidR="008521AE" w:rsidRPr="00AF41F7" w:rsidRDefault="008521AE" w:rsidP="006E7F68">
            <w:pPr>
              <w:jc w:val="both"/>
              <w:rPr>
                <w:color w:val="000000" w:themeColor="text1"/>
              </w:rPr>
            </w:pPr>
            <w:r w:rsidRPr="00AF41F7">
              <w:rPr>
                <w:color w:val="000000" w:themeColor="text1"/>
              </w:rPr>
              <w:t>Stanley Medical Research Institute 09T-1296</w:t>
            </w:r>
          </w:p>
        </w:tc>
      </w:tr>
      <w:tr w:rsidR="00473A0E" w:rsidRPr="00AF41F7" w14:paraId="127D4878" w14:textId="77777777" w:rsidTr="0055703A">
        <w:tc>
          <w:tcPr>
            <w:tcW w:w="1428" w:type="dxa"/>
            <w:vMerge w:val="restart"/>
            <w:tcBorders>
              <w:top w:val="single" w:sz="4" w:space="0" w:color="auto"/>
              <w:left w:val="single" w:sz="4" w:space="0" w:color="auto"/>
              <w:right w:val="single" w:sz="4" w:space="0" w:color="auto"/>
            </w:tcBorders>
          </w:tcPr>
          <w:p w14:paraId="0CDDD42E"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35219824"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64D67617" w14:textId="77777777" w:rsidR="00473A0E" w:rsidRPr="00AF41F7" w:rsidRDefault="00473A0E" w:rsidP="006E7F68">
            <w:pPr>
              <w:jc w:val="both"/>
              <w:rPr>
                <w:color w:val="000000" w:themeColor="text1"/>
              </w:rPr>
            </w:pPr>
            <w:r>
              <w:rPr>
                <w:color w:val="000000" w:themeColor="text1"/>
              </w:rPr>
              <w:t>$419,218 ($69,874</w:t>
            </w:r>
            <w:r w:rsidRPr="00AF41F7">
              <w:rPr>
                <w:color w:val="000000" w:themeColor="text1"/>
              </w:rPr>
              <w:t>)</w:t>
            </w:r>
          </w:p>
        </w:tc>
      </w:tr>
      <w:tr w:rsidR="00473A0E" w:rsidRPr="00AF41F7" w14:paraId="4F3AB092" w14:textId="77777777" w:rsidTr="0055703A">
        <w:trPr>
          <w:trHeight w:val="80"/>
        </w:trPr>
        <w:tc>
          <w:tcPr>
            <w:tcW w:w="1428" w:type="dxa"/>
            <w:vMerge/>
            <w:tcBorders>
              <w:left w:val="single" w:sz="4" w:space="0" w:color="auto"/>
              <w:bottom w:val="single" w:sz="4" w:space="0" w:color="auto"/>
              <w:right w:val="single" w:sz="4" w:space="0" w:color="auto"/>
            </w:tcBorders>
          </w:tcPr>
          <w:p w14:paraId="6B51DD96"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3EAEB3F6" w14:textId="77777777" w:rsidR="00473A0E" w:rsidRPr="00AF41F7" w:rsidRDefault="00473A0E" w:rsidP="006E7F68">
            <w:pPr>
              <w:jc w:val="both"/>
              <w:rPr>
                <w:color w:val="000000" w:themeColor="text1"/>
              </w:rPr>
            </w:pPr>
            <w:r w:rsidRPr="00AF41F7">
              <w:rPr>
                <w:color w:val="000000" w:themeColor="text1"/>
              </w:rPr>
              <w:t>A double–blind study of pravastatin as an adjunctive therapy in schizophrenia subjects to examine the effect of pravastatin on inflammatory markers, psychopathology, cognition and lipids.</w:t>
            </w:r>
          </w:p>
        </w:tc>
      </w:tr>
    </w:tbl>
    <w:p w14:paraId="1994A077" w14:textId="77777777" w:rsidR="0087790A" w:rsidRDefault="0087790A" w:rsidP="006E7F68">
      <w:pPr>
        <w:pStyle w:val="Heading1"/>
        <w:jc w:val="both"/>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4485"/>
        <w:gridCol w:w="4485"/>
      </w:tblGrid>
      <w:tr w:rsidR="00131936" w:rsidRPr="00EF5D61" w14:paraId="4D4F2654" w14:textId="77777777" w:rsidTr="00D46616">
        <w:trPr>
          <w:trHeight w:val="692"/>
        </w:trPr>
        <w:tc>
          <w:tcPr>
            <w:tcW w:w="1458" w:type="dxa"/>
            <w:vMerge w:val="restart"/>
          </w:tcPr>
          <w:p w14:paraId="6BB2184D" w14:textId="2B675163" w:rsidR="00131936" w:rsidRPr="00EF5D61" w:rsidRDefault="00131936" w:rsidP="006E7F68">
            <w:pPr>
              <w:jc w:val="both"/>
              <w:rPr>
                <w:bCs/>
              </w:rPr>
            </w:pPr>
            <w:r>
              <w:rPr>
                <w:bCs/>
              </w:rPr>
              <w:t>2012-</w:t>
            </w:r>
            <w:r w:rsidRPr="00EF5D61">
              <w:rPr>
                <w:bCs/>
              </w:rPr>
              <w:t>2013</w:t>
            </w:r>
          </w:p>
          <w:p w14:paraId="2A5B3C7B" w14:textId="77777777" w:rsidR="00131936" w:rsidRPr="00EF5D61" w:rsidRDefault="00131936" w:rsidP="006E7F68">
            <w:pPr>
              <w:jc w:val="both"/>
            </w:pPr>
          </w:p>
          <w:p w14:paraId="092C13ED" w14:textId="77777777" w:rsidR="00131936" w:rsidRPr="00EF5D61" w:rsidRDefault="00131936" w:rsidP="006E7F68">
            <w:pPr>
              <w:jc w:val="both"/>
            </w:pPr>
          </w:p>
          <w:p w14:paraId="7B052B62" w14:textId="77777777" w:rsidR="00131936" w:rsidRPr="00EF5D61" w:rsidRDefault="00131936" w:rsidP="006E7F68">
            <w:pPr>
              <w:jc w:val="both"/>
            </w:pPr>
          </w:p>
          <w:p w14:paraId="105E48F6" w14:textId="77777777" w:rsidR="00131936" w:rsidRPr="00EF5D61" w:rsidRDefault="00131936" w:rsidP="006E7F68">
            <w:pPr>
              <w:jc w:val="both"/>
            </w:pPr>
          </w:p>
          <w:p w14:paraId="0C21D0AC" w14:textId="77777777" w:rsidR="00131936" w:rsidRPr="00EF5D61" w:rsidRDefault="00131936" w:rsidP="006E7F68">
            <w:pPr>
              <w:jc w:val="both"/>
            </w:pPr>
          </w:p>
          <w:p w14:paraId="084F1F05" w14:textId="77777777" w:rsidR="00131936" w:rsidRPr="00EF5D61" w:rsidRDefault="00131936" w:rsidP="006E7F68">
            <w:pPr>
              <w:jc w:val="both"/>
            </w:pPr>
          </w:p>
        </w:tc>
        <w:tc>
          <w:tcPr>
            <w:tcW w:w="8970" w:type="dxa"/>
            <w:gridSpan w:val="2"/>
          </w:tcPr>
          <w:p w14:paraId="4629D14C" w14:textId="282ACAAA" w:rsidR="00131936" w:rsidRPr="00EF5D61" w:rsidRDefault="00131936" w:rsidP="006E7F68">
            <w:pPr>
              <w:jc w:val="both"/>
            </w:pPr>
            <w:r w:rsidRPr="00EF5D61">
              <w:rPr>
                <w:bCs/>
              </w:rPr>
              <w:t>Clinical and Biomarker Assessment of Efficacy of Cognitive Remediation in Patients with Schizophrenia or Schizoaffective Disorder Stabilized on Lurasidone</w:t>
            </w:r>
            <w:r>
              <w:t xml:space="preserve">    </w:t>
            </w:r>
          </w:p>
        </w:tc>
      </w:tr>
      <w:tr w:rsidR="00131936" w:rsidRPr="00EF5D61" w14:paraId="2E7C59DC" w14:textId="77777777" w:rsidTr="00D46616">
        <w:trPr>
          <w:trHeight w:val="350"/>
        </w:trPr>
        <w:tc>
          <w:tcPr>
            <w:tcW w:w="1458" w:type="dxa"/>
            <w:vMerge/>
          </w:tcPr>
          <w:p w14:paraId="4C36281E" w14:textId="77777777" w:rsidR="00131936" w:rsidRDefault="00131936" w:rsidP="006E7F68">
            <w:pPr>
              <w:jc w:val="both"/>
              <w:rPr>
                <w:bCs/>
              </w:rPr>
            </w:pPr>
          </w:p>
        </w:tc>
        <w:tc>
          <w:tcPr>
            <w:tcW w:w="4485" w:type="dxa"/>
          </w:tcPr>
          <w:p w14:paraId="214444EA" w14:textId="645CF22A" w:rsidR="00131936" w:rsidRPr="00EF5D61" w:rsidRDefault="00131936" w:rsidP="006E7F68">
            <w:pPr>
              <w:jc w:val="both"/>
              <w:rPr>
                <w:bCs/>
              </w:rPr>
            </w:pPr>
            <w:r w:rsidRPr="00EF5D61">
              <w:t>Research Foundation for Mental Hygiene</w:t>
            </w:r>
          </w:p>
        </w:tc>
        <w:tc>
          <w:tcPr>
            <w:tcW w:w="4485" w:type="dxa"/>
          </w:tcPr>
          <w:p w14:paraId="54ADE6CE" w14:textId="6D5CEEDB" w:rsidR="00131936" w:rsidRPr="00EF5D61" w:rsidRDefault="00131936" w:rsidP="006E7F68">
            <w:pPr>
              <w:jc w:val="both"/>
              <w:rPr>
                <w:bCs/>
              </w:rPr>
            </w:pPr>
          </w:p>
        </w:tc>
      </w:tr>
      <w:tr w:rsidR="00131936" w:rsidRPr="00EF5D61" w14:paraId="7EB8F8F5" w14:textId="77777777" w:rsidTr="00D46616">
        <w:trPr>
          <w:trHeight w:val="260"/>
        </w:trPr>
        <w:tc>
          <w:tcPr>
            <w:tcW w:w="1458" w:type="dxa"/>
            <w:vMerge/>
          </w:tcPr>
          <w:p w14:paraId="73900B69" w14:textId="77777777" w:rsidR="00131936" w:rsidRDefault="00131936" w:rsidP="006E7F68">
            <w:pPr>
              <w:jc w:val="both"/>
              <w:rPr>
                <w:bCs/>
              </w:rPr>
            </w:pPr>
          </w:p>
        </w:tc>
        <w:tc>
          <w:tcPr>
            <w:tcW w:w="4485" w:type="dxa"/>
          </w:tcPr>
          <w:p w14:paraId="41D04111" w14:textId="0AE74FE4" w:rsidR="00131936" w:rsidRPr="00EF5D61" w:rsidRDefault="00131936" w:rsidP="006E7F68">
            <w:pPr>
              <w:jc w:val="both"/>
              <w:rPr>
                <w:bCs/>
              </w:rPr>
            </w:pPr>
            <w:r>
              <w:t>PI</w:t>
            </w:r>
          </w:p>
        </w:tc>
        <w:tc>
          <w:tcPr>
            <w:tcW w:w="4485" w:type="dxa"/>
          </w:tcPr>
          <w:p w14:paraId="7812A7B6" w14:textId="269D1997" w:rsidR="00131936" w:rsidRPr="00EF5D61" w:rsidRDefault="00131936" w:rsidP="006E7F68">
            <w:pPr>
              <w:jc w:val="both"/>
              <w:rPr>
                <w:bCs/>
              </w:rPr>
            </w:pPr>
            <w:r w:rsidRPr="00EF5D61">
              <w:t>$226,054</w:t>
            </w:r>
          </w:p>
        </w:tc>
      </w:tr>
      <w:tr w:rsidR="00131936" w:rsidRPr="00EF5D61" w14:paraId="499940A5" w14:textId="77777777" w:rsidTr="00D46616">
        <w:trPr>
          <w:trHeight w:val="872"/>
        </w:trPr>
        <w:tc>
          <w:tcPr>
            <w:tcW w:w="1458" w:type="dxa"/>
            <w:vMerge/>
          </w:tcPr>
          <w:p w14:paraId="1933DB59" w14:textId="77777777" w:rsidR="00131936" w:rsidRDefault="00131936" w:rsidP="006E7F68">
            <w:pPr>
              <w:jc w:val="both"/>
              <w:rPr>
                <w:bCs/>
              </w:rPr>
            </w:pPr>
          </w:p>
        </w:tc>
        <w:tc>
          <w:tcPr>
            <w:tcW w:w="8970" w:type="dxa"/>
            <w:gridSpan w:val="2"/>
          </w:tcPr>
          <w:p w14:paraId="7572A10C" w14:textId="1A951CAD" w:rsidR="00131936" w:rsidRPr="000C5506" w:rsidRDefault="00131936" w:rsidP="006E7F68">
            <w:pPr>
              <w:jc w:val="both"/>
            </w:pPr>
            <w:r w:rsidRPr="00EF5D61">
              <w:t>This is a randomized, rater-blinded study in which 140 patients with schizophrenia or schizoaffective disorder stabilized on lurasidone will complete 30 sessions of cognitive remediation (or an active cognitive control condition) o</w:t>
            </w:r>
            <w:r>
              <w:t>ver a four to six month period.</w:t>
            </w:r>
          </w:p>
        </w:tc>
      </w:tr>
    </w:tbl>
    <w:p w14:paraId="1CAFA7EC" w14:textId="77777777" w:rsidR="00027A95" w:rsidRDefault="00027A95" w:rsidP="006E7F68">
      <w:pPr>
        <w:jc w:val="both"/>
      </w:pPr>
    </w:p>
    <w:tbl>
      <w:tblPr>
        <w:tblW w:w="10428" w:type="dxa"/>
        <w:tblLayout w:type="fixed"/>
        <w:tblLook w:val="00A0" w:firstRow="1" w:lastRow="0" w:firstColumn="1" w:lastColumn="0" w:noHBand="0" w:noVBand="0"/>
      </w:tblPr>
      <w:tblGrid>
        <w:gridCol w:w="1428"/>
        <w:gridCol w:w="4500"/>
        <w:gridCol w:w="4500"/>
      </w:tblGrid>
      <w:tr w:rsidR="009438C5" w:rsidRPr="00AF41F7" w14:paraId="5F40CECA" w14:textId="77777777" w:rsidTr="00027A95">
        <w:tc>
          <w:tcPr>
            <w:tcW w:w="1428" w:type="dxa"/>
            <w:tcBorders>
              <w:top w:val="single" w:sz="4" w:space="0" w:color="auto"/>
              <w:left w:val="single" w:sz="4" w:space="0" w:color="auto"/>
              <w:bottom w:val="single" w:sz="4" w:space="0" w:color="auto"/>
              <w:right w:val="single" w:sz="4" w:space="0" w:color="auto"/>
            </w:tcBorders>
          </w:tcPr>
          <w:p w14:paraId="5C2F7E24" w14:textId="64962E97" w:rsidR="009438C5" w:rsidRPr="00AF41F7" w:rsidRDefault="009438C5" w:rsidP="006E7F68">
            <w:pPr>
              <w:jc w:val="both"/>
              <w:rPr>
                <w:color w:val="000000" w:themeColor="text1"/>
              </w:rPr>
            </w:pPr>
            <w:r>
              <w:rPr>
                <w:color w:val="000000" w:themeColor="text1"/>
              </w:rPr>
              <w:t>7/12/</w:t>
            </w:r>
            <w:r w:rsidR="00DD0CB2">
              <w:rPr>
                <w:color w:val="000000" w:themeColor="text1"/>
              </w:rPr>
              <w:t>20</w:t>
            </w:r>
            <w:r>
              <w:rPr>
                <w:color w:val="000000" w:themeColor="text1"/>
              </w:rPr>
              <w:t>12-12/31/</w:t>
            </w:r>
            <w:r w:rsidR="00DD0CB2">
              <w:rPr>
                <w:color w:val="000000" w:themeColor="text1"/>
              </w:rPr>
              <w:t>20</w:t>
            </w:r>
            <w:r>
              <w:rPr>
                <w:color w:val="000000" w:themeColor="text1"/>
              </w:rPr>
              <w:t>13</w:t>
            </w:r>
          </w:p>
          <w:p w14:paraId="25070345" w14:textId="77777777" w:rsidR="009438C5" w:rsidRPr="00AF41F7" w:rsidRDefault="009438C5"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19153FE4" w14:textId="77777777" w:rsidR="009438C5" w:rsidRPr="00AF41F7" w:rsidRDefault="009438C5" w:rsidP="006E7F68">
            <w:pPr>
              <w:autoSpaceDE w:val="0"/>
              <w:autoSpaceDN w:val="0"/>
              <w:adjustRightInd w:val="0"/>
              <w:jc w:val="both"/>
              <w:rPr>
                <w:color w:val="000000" w:themeColor="text1"/>
              </w:rPr>
            </w:pPr>
            <w:r w:rsidRPr="00AF41F7">
              <w:rPr>
                <w:rFonts w:eastAsiaTheme="minorHAnsi"/>
                <w:color w:val="000000" w:themeColor="text1"/>
              </w:rPr>
              <w:t xml:space="preserve">A multicenter, open-label study to assess hospitalization rates in adult subjects with schizophrenia treated prospectively for 6 </w:t>
            </w:r>
            <w:r>
              <w:rPr>
                <w:rFonts w:eastAsiaTheme="minorHAnsi"/>
                <w:color w:val="000000" w:themeColor="text1"/>
              </w:rPr>
              <w:t>m</w:t>
            </w:r>
            <w:r w:rsidRPr="00AF41F7">
              <w:rPr>
                <w:rFonts w:eastAsiaTheme="minorHAnsi"/>
                <w:color w:val="000000" w:themeColor="text1"/>
              </w:rPr>
              <w:t xml:space="preserve">onths with </w:t>
            </w:r>
            <w:r>
              <w:rPr>
                <w:rFonts w:eastAsiaTheme="minorHAnsi"/>
                <w:color w:val="000000" w:themeColor="text1"/>
              </w:rPr>
              <w:t>a</w:t>
            </w:r>
            <w:r w:rsidRPr="00AF41F7">
              <w:rPr>
                <w:rFonts w:eastAsiaTheme="minorHAnsi"/>
                <w:color w:val="000000" w:themeColor="text1"/>
              </w:rPr>
              <w:t>ripiprazole IM depot compared with 6-month retrospective treatment with oral antipsychotics in a naturalistic community setting in the United States.</w:t>
            </w:r>
          </w:p>
        </w:tc>
      </w:tr>
      <w:tr w:rsidR="00473A0E" w:rsidRPr="00AF41F7" w14:paraId="166856A0" w14:textId="77777777" w:rsidTr="0055703A">
        <w:tc>
          <w:tcPr>
            <w:tcW w:w="1428" w:type="dxa"/>
            <w:vMerge w:val="restart"/>
            <w:tcBorders>
              <w:top w:val="single" w:sz="4" w:space="0" w:color="auto"/>
              <w:left w:val="single" w:sz="4" w:space="0" w:color="auto"/>
              <w:right w:val="single" w:sz="4" w:space="0" w:color="auto"/>
            </w:tcBorders>
          </w:tcPr>
          <w:p w14:paraId="544A07BA"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37175D70" w14:textId="77777777" w:rsidR="00473A0E" w:rsidRPr="00AF41F7" w:rsidRDefault="00473A0E" w:rsidP="006E7F68">
            <w:pPr>
              <w:jc w:val="both"/>
              <w:rPr>
                <w:color w:val="000000" w:themeColor="text1"/>
              </w:rPr>
            </w:pPr>
            <w:r w:rsidRPr="00AF41F7">
              <w:rPr>
                <w:color w:val="000000" w:themeColor="text1"/>
              </w:rPr>
              <w:t>Otsuka Pharmaceuticals</w:t>
            </w:r>
          </w:p>
        </w:tc>
      </w:tr>
      <w:tr w:rsidR="00473A0E" w:rsidRPr="00AF41F7" w14:paraId="11ECB0F7" w14:textId="77777777" w:rsidTr="0055703A">
        <w:tc>
          <w:tcPr>
            <w:tcW w:w="1428" w:type="dxa"/>
            <w:vMerge/>
            <w:tcBorders>
              <w:left w:val="single" w:sz="4" w:space="0" w:color="auto"/>
              <w:right w:val="single" w:sz="4" w:space="0" w:color="auto"/>
            </w:tcBorders>
          </w:tcPr>
          <w:p w14:paraId="3BCFEFCC"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332F3D60" w14:textId="77777777" w:rsidR="00473A0E" w:rsidRPr="00AF41F7" w:rsidRDefault="00473A0E" w:rsidP="006E7F68">
            <w:pPr>
              <w:jc w:val="both"/>
              <w:rPr>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365264AA" w14:textId="77777777" w:rsidR="00473A0E" w:rsidRPr="00AF41F7" w:rsidRDefault="00473A0E" w:rsidP="006E7F68">
            <w:pPr>
              <w:jc w:val="both"/>
              <w:rPr>
                <w:color w:val="000000" w:themeColor="text1"/>
              </w:rPr>
            </w:pPr>
            <w:r>
              <w:rPr>
                <w:color w:val="000000" w:themeColor="text1"/>
              </w:rPr>
              <w:t>$290,190 ($49,332</w:t>
            </w:r>
            <w:r w:rsidRPr="00AF41F7">
              <w:rPr>
                <w:color w:val="000000" w:themeColor="text1"/>
              </w:rPr>
              <w:t>)</w:t>
            </w:r>
          </w:p>
        </w:tc>
      </w:tr>
      <w:tr w:rsidR="00473A0E" w:rsidRPr="00AF41F7" w14:paraId="7E1A32EE" w14:textId="77777777" w:rsidTr="0055703A">
        <w:tc>
          <w:tcPr>
            <w:tcW w:w="1428" w:type="dxa"/>
            <w:vMerge/>
            <w:tcBorders>
              <w:left w:val="single" w:sz="4" w:space="0" w:color="auto"/>
              <w:bottom w:val="single" w:sz="4" w:space="0" w:color="auto"/>
              <w:right w:val="single" w:sz="4" w:space="0" w:color="auto"/>
            </w:tcBorders>
          </w:tcPr>
          <w:p w14:paraId="404DBA17"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00E8CD57" w14:textId="77777777" w:rsidR="00473A0E" w:rsidRPr="00AF41F7" w:rsidRDefault="00473A0E" w:rsidP="006E7F68">
            <w:pPr>
              <w:autoSpaceDE w:val="0"/>
              <w:autoSpaceDN w:val="0"/>
              <w:adjustRightInd w:val="0"/>
              <w:jc w:val="both"/>
              <w:rPr>
                <w:color w:val="000000" w:themeColor="text1"/>
              </w:rPr>
            </w:pPr>
            <w:r w:rsidRPr="00AF41F7">
              <w:rPr>
                <w:rFonts w:eastAsiaTheme="minorHAnsi"/>
                <w:color w:val="000000" w:themeColor="text1"/>
              </w:rPr>
              <w:t>The goal of this study is to compare inpatient psychiatric hospitalization rates retrospectively while on oral standard-of care (SOC) antipsychotic treatment(s) to the prospective phase after switching to aripiprazole IM depot.</w:t>
            </w:r>
          </w:p>
        </w:tc>
      </w:tr>
    </w:tbl>
    <w:p w14:paraId="69340E01" w14:textId="77777777" w:rsidR="00985442" w:rsidRDefault="00985442" w:rsidP="006E7F68">
      <w:pPr>
        <w:jc w:val="both"/>
      </w:pPr>
    </w:p>
    <w:tbl>
      <w:tblPr>
        <w:tblW w:w="10428" w:type="dxa"/>
        <w:tblLayout w:type="fixed"/>
        <w:tblLook w:val="00A0" w:firstRow="1" w:lastRow="0" w:firstColumn="1" w:lastColumn="0" w:noHBand="0" w:noVBand="0"/>
      </w:tblPr>
      <w:tblGrid>
        <w:gridCol w:w="1428"/>
        <w:gridCol w:w="4500"/>
        <w:gridCol w:w="4500"/>
      </w:tblGrid>
      <w:tr w:rsidR="003F7562" w:rsidRPr="00AF41F7" w14:paraId="1EC526D8" w14:textId="77777777" w:rsidTr="00027A95">
        <w:tc>
          <w:tcPr>
            <w:tcW w:w="1428" w:type="dxa"/>
            <w:vMerge w:val="restart"/>
            <w:tcBorders>
              <w:top w:val="single" w:sz="4" w:space="0" w:color="auto"/>
              <w:left w:val="single" w:sz="4" w:space="0" w:color="auto"/>
              <w:bottom w:val="single" w:sz="4" w:space="0" w:color="auto"/>
              <w:right w:val="single" w:sz="4" w:space="0" w:color="auto"/>
            </w:tcBorders>
          </w:tcPr>
          <w:p w14:paraId="305A55BC" w14:textId="0D9F4423" w:rsidR="003F7562" w:rsidRPr="00AF41F7" w:rsidRDefault="00DD0CB2" w:rsidP="006E7F68">
            <w:pPr>
              <w:jc w:val="both"/>
              <w:rPr>
                <w:bCs/>
                <w:color w:val="000000" w:themeColor="text1"/>
              </w:rPr>
            </w:pPr>
            <w:r>
              <w:rPr>
                <w:color w:val="000000" w:themeColor="text1"/>
              </w:rPr>
              <w:t>6/</w:t>
            </w:r>
            <w:r w:rsidR="003F7562" w:rsidRPr="00AF41F7">
              <w:rPr>
                <w:color w:val="000000" w:themeColor="text1"/>
              </w:rPr>
              <w:t>1/</w:t>
            </w:r>
            <w:r>
              <w:rPr>
                <w:color w:val="000000" w:themeColor="text1"/>
              </w:rPr>
              <w:t>2009-</w:t>
            </w:r>
            <w:r w:rsidR="003F7562" w:rsidRPr="00AF41F7">
              <w:rPr>
                <w:color w:val="000000" w:themeColor="text1"/>
              </w:rPr>
              <w:t>5/30/</w:t>
            </w:r>
            <w:r>
              <w:rPr>
                <w:color w:val="000000" w:themeColor="text1"/>
              </w:rPr>
              <w:t>20</w:t>
            </w:r>
            <w:r w:rsidR="003F7562" w:rsidRPr="00AF41F7">
              <w:rPr>
                <w:color w:val="000000" w:themeColor="text1"/>
              </w:rPr>
              <w:t>1</w:t>
            </w:r>
            <w:r w:rsidR="00D263F0">
              <w:rPr>
                <w:color w:val="000000" w:themeColor="text1"/>
              </w:rPr>
              <w:t>4</w:t>
            </w:r>
          </w:p>
        </w:tc>
        <w:tc>
          <w:tcPr>
            <w:tcW w:w="9000" w:type="dxa"/>
            <w:gridSpan w:val="2"/>
            <w:tcBorders>
              <w:top w:val="single" w:sz="4" w:space="0" w:color="auto"/>
              <w:left w:val="single" w:sz="4" w:space="0" w:color="auto"/>
              <w:bottom w:val="single" w:sz="4" w:space="0" w:color="auto"/>
              <w:right w:val="single" w:sz="4" w:space="0" w:color="auto"/>
            </w:tcBorders>
          </w:tcPr>
          <w:p w14:paraId="1497CDF7" w14:textId="77777777" w:rsidR="003F7562" w:rsidRPr="00AF41F7" w:rsidRDefault="00117E12" w:rsidP="006E7F68">
            <w:pPr>
              <w:jc w:val="both"/>
              <w:rPr>
                <w:color w:val="000000" w:themeColor="text1"/>
              </w:rPr>
            </w:pPr>
            <w:r>
              <w:rPr>
                <w:color w:val="000000" w:themeColor="text1"/>
              </w:rPr>
              <w:t>V</w:t>
            </w:r>
            <w:r w:rsidRPr="00AF41F7">
              <w:rPr>
                <w:color w:val="000000" w:themeColor="text1"/>
              </w:rPr>
              <w:t>ariation in the clinical management of patients with co-morbid schizophrenia and diabetes</w:t>
            </w:r>
          </w:p>
        </w:tc>
      </w:tr>
      <w:tr w:rsidR="003F7562" w:rsidRPr="00AF41F7" w14:paraId="191C6B4B" w14:textId="77777777" w:rsidTr="00027A95">
        <w:tc>
          <w:tcPr>
            <w:tcW w:w="1428" w:type="dxa"/>
            <w:vMerge/>
            <w:tcBorders>
              <w:top w:val="single" w:sz="4" w:space="0" w:color="auto"/>
              <w:left w:val="single" w:sz="4" w:space="0" w:color="auto"/>
              <w:bottom w:val="single" w:sz="4" w:space="0" w:color="auto"/>
              <w:right w:val="single" w:sz="4" w:space="0" w:color="auto"/>
            </w:tcBorders>
          </w:tcPr>
          <w:p w14:paraId="0C6FE318" w14:textId="77777777" w:rsidR="003F7562" w:rsidRPr="00AF41F7" w:rsidRDefault="003F7562" w:rsidP="006E7F68">
            <w:pPr>
              <w:jc w:val="both"/>
              <w:rPr>
                <w:bCs/>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3B67D328" w14:textId="77777777" w:rsidR="003F7562" w:rsidRPr="00AF41F7" w:rsidRDefault="003F7562" w:rsidP="006E7F68">
            <w:pPr>
              <w:jc w:val="both"/>
              <w:rPr>
                <w:bCs/>
                <w:color w:val="000000" w:themeColor="text1"/>
              </w:rPr>
            </w:pPr>
            <w:r w:rsidRPr="00AF41F7">
              <w:rPr>
                <w:color w:val="000000" w:themeColor="text1"/>
              </w:rPr>
              <w:t>NIH/NIMH MH081824-0182</w:t>
            </w:r>
            <w:r w:rsidR="00676170" w:rsidRPr="00AF41F7">
              <w:rPr>
                <w:color w:val="000000" w:themeColor="text1"/>
              </w:rPr>
              <w:t xml:space="preserve"> (Luftey, PI)</w:t>
            </w:r>
          </w:p>
        </w:tc>
      </w:tr>
      <w:tr w:rsidR="00473A0E" w:rsidRPr="00AF41F7" w14:paraId="2AD8ED3D" w14:textId="77777777" w:rsidTr="0055703A">
        <w:tc>
          <w:tcPr>
            <w:tcW w:w="1428" w:type="dxa"/>
            <w:vMerge w:val="restart"/>
            <w:tcBorders>
              <w:top w:val="single" w:sz="4" w:space="0" w:color="auto"/>
              <w:left w:val="single" w:sz="4" w:space="0" w:color="auto"/>
              <w:right w:val="single" w:sz="4" w:space="0" w:color="auto"/>
            </w:tcBorders>
          </w:tcPr>
          <w:p w14:paraId="724CD3D7" w14:textId="77777777" w:rsidR="00473A0E" w:rsidRPr="00AF41F7" w:rsidRDefault="00473A0E" w:rsidP="006E7F68">
            <w:pPr>
              <w:jc w:val="both"/>
              <w:rPr>
                <w:bCs/>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0867D6C5" w14:textId="77777777" w:rsidR="00473A0E" w:rsidRPr="00AF41F7" w:rsidRDefault="00473A0E" w:rsidP="006E7F68">
            <w:pPr>
              <w:tabs>
                <w:tab w:val="left" w:pos="1263"/>
              </w:tabs>
              <w:jc w:val="both"/>
              <w:rPr>
                <w:bCs/>
                <w:color w:val="000000" w:themeColor="text1"/>
              </w:rPr>
            </w:pPr>
            <w:r w:rsidRPr="00AF41F7">
              <w:rPr>
                <w:color w:val="000000" w:themeColor="text1"/>
                <w:lang w:val="pl-PL"/>
              </w:rPr>
              <w:t>Co-PI</w:t>
            </w:r>
            <w:r w:rsidRPr="00AF41F7">
              <w:rPr>
                <w:color w:val="000000" w:themeColor="text1"/>
                <w:lang w:val="pl-PL"/>
              </w:rPr>
              <w:tab/>
            </w:r>
          </w:p>
        </w:tc>
        <w:tc>
          <w:tcPr>
            <w:tcW w:w="4500" w:type="dxa"/>
            <w:tcBorders>
              <w:top w:val="single" w:sz="4" w:space="0" w:color="auto"/>
              <w:left w:val="single" w:sz="4" w:space="0" w:color="auto"/>
              <w:bottom w:val="single" w:sz="4" w:space="0" w:color="auto"/>
              <w:right w:val="single" w:sz="4" w:space="0" w:color="auto"/>
            </w:tcBorders>
          </w:tcPr>
          <w:p w14:paraId="12A6FA31" w14:textId="77777777" w:rsidR="00473A0E" w:rsidRPr="00AF41F7" w:rsidRDefault="00473A0E" w:rsidP="006E7F68">
            <w:pPr>
              <w:tabs>
                <w:tab w:val="left" w:pos="1263"/>
              </w:tabs>
              <w:jc w:val="both"/>
              <w:rPr>
                <w:bCs/>
                <w:color w:val="000000" w:themeColor="text1"/>
              </w:rPr>
            </w:pPr>
            <w:r w:rsidRPr="00AF41F7">
              <w:rPr>
                <w:color w:val="000000" w:themeColor="text1"/>
                <w:lang w:val="pl-PL"/>
              </w:rPr>
              <w:t>$</w:t>
            </w:r>
            <w:r>
              <w:rPr>
                <w:color w:val="000000" w:themeColor="text1"/>
              </w:rPr>
              <w:t>54,221($14,465</w:t>
            </w:r>
            <w:r w:rsidRPr="00AF41F7">
              <w:rPr>
                <w:color w:val="000000" w:themeColor="text1"/>
              </w:rPr>
              <w:t>)</w:t>
            </w:r>
          </w:p>
        </w:tc>
      </w:tr>
      <w:tr w:rsidR="00473A0E" w:rsidRPr="00AF41F7" w14:paraId="0D4CC12E" w14:textId="77777777" w:rsidTr="0055703A">
        <w:tc>
          <w:tcPr>
            <w:tcW w:w="1428" w:type="dxa"/>
            <w:vMerge/>
            <w:tcBorders>
              <w:left w:val="single" w:sz="4" w:space="0" w:color="auto"/>
              <w:bottom w:val="single" w:sz="4" w:space="0" w:color="auto"/>
              <w:right w:val="single" w:sz="4" w:space="0" w:color="auto"/>
            </w:tcBorders>
          </w:tcPr>
          <w:p w14:paraId="5F1202EB" w14:textId="77777777" w:rsidR="00473A0E" w:rsidRPr="00AF41F7" w:rsidRDefault="00473A0E" w:rsidP="006E7F68">
            <w:pPr>
              <w:jc w:val="both"/>
              <w:rPr>
                <w:bCs/>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5B69CF3E" w14:textId="77777777" w:rsidR="00473A0E" w:rsidRDefault="00473A0E" w:rsidP="006E7F68">
            <w:pPr>
              <w:jc w:val="both"/>
              <w:rPr>
                <w:color w:val="000000" w:themeColor="text1"/>
              </w:rPr>
            </w:pPr>
            <w:r w:rsidRPr="00AF41F7">
              <w:rPr>
                <w:color w:val="000000" w:themeColor="text1"/>
              </w:rPr>
              <w:t>The major goal of this study is to determine the complex reasoning processes behind the disparities in medical care that is given to a schizophrenic population.</w:t>
            </w:r>
          </w:p>
          <w:p w14:paraId="5106CF55" w14:textId="77777777" w:rsidR="00473A0E" w:rsidRPr="00AF41F7" w:rsidRDefault="00473A0E" w:rsidP="006E7F68">
            <w:pPr>
              <w:jc w:val="both"/>
              <w:rPr>
                <w:bCs/>
                <w:color w:val="000000" w:themeColor="text1"/>
              </w:rPr>
            </w:pPr>
          </w:p>
        </w:tc>
      </w:tr>
    </w:tbl>
    <w:p w14:paraId="3845E22C" w14:textId="77777777" w:rsidR="00131936" w:rsidRDefault="00131936" w:rsidP="006E7F68">
      <w:pPr>
        <w:jc w:val="both"/>
      </w:pPr>
    </w:p>
    <w:tbl>
      <w:tblPr>
        <w:tblW w:w="10428" w:type="dxa"/>
        <w:tblLayout w:type="fixed"/>
        <w:tblLook w:val="00A0" w:firstRow="1" w:lastRow="0" w:firstColumn="1" w:lastColumn="0" w:noHBand="0" w:noVBand="0"/>
      </w:tblPr>
      <w:tblGrid>
        <w:gridCol w:w="1428"/>
        <w:gridCol w:w="4500"/>
        <w:gridCol w:w="4500"/>
      </w:tblGrid>
      <w:tr w:rsidR="00B8554F" w:rsidRPr="00AF41F7" w14:paraId="21EADC85" w14:textId="77777777" w:rsidTr="00027A95">
        <w:tc>
          <w:tcPr>
            <w:tcW w:w="1428" w:type="dxa"/>
            <w:tcBorders>
              <w:top w:val="single" w:sz="4" w:space="0" w:color="auto"/>
              <w:left w:val="single" w:sz="4" w:space="0" w:color="auto"/>
              <w:bottom w:val="single" w:sz="4" w:space="0" w:color="auto"/>
              <w:right w:val="single" w:sz="4" w:space="0" w:color="auto"/>
            </w:tcBorders>
          </w:tcPr>
          <w:p w14:paraId="18E44E01" w14:textId="47752ED4" w:rsidR="00B8554F" w:rsidRPr="00B8554F" w:rsidRDefault="00DD0CB2" w:rsidP="006E7F68">
            <w:pPr>
              <w:jc w:val="both"/>
              <w:rPr>
                <w:color w:val="000000" w:themeColor="text1"/>
              </w:rPr>
            </w:pPr>
            <w:r>
              <w:rPr>
                <w:color w:val="000000" w:themeColor="text1"/>
              </w:rPr>
              <w:t>8/</w:t>
            </w:r>
            <w:r w:rsidR="00B8554F" w:rsidRPr="00B8554F">
              <w:rPr>
                <w:color w:val="000000" w:themeColor="text1"/>
              </w:rPr>
              <w:t>7/</w:t>
            </w:r>
            <w:r>
              <w:rPr>
                <w:color w:val="000000" w:themeColor="text1"/>
              </w:rPr>
              <w:t>20</w:t>
            </w:r>
            <w:r w:rsidR="00B8554F" w:rsidRPr="00B8554F">
              <w:rPr>
                <w:color w:val="000000" w:themeColor="text1"/>
              </w:rPr>
              <w:t>12-12/31/</w:t>
            </w:r>
            <w:r>
              <w:rPr>
                <w:color w:val="000000" w:themeColor="text1"/>
              </w:rPr>
              <w:t>20</w:t>
            </w:r>
            <w:r w:rsidR="00B8554F" w:rsidRPr="00B8554F">
              <w:rPr>
                <w:color w:val="000000" w:themeColor="text1"/>
              </w:rPr>
              <w:t>14</w:t>
            </w:r>
          </w:p>
        </w:tc>
        <w:tc>
          <w:tcPr>
            <w:tcW w:w="9000" w:type="dxa"/>
            <w:gridSpan w:val="2"/>
            <w:tcBorders>
              <w:top w:val="single" w:sz="4" w:space="0" w:color="auto"/>
              <w:left w:val="single" w:sz="4" w:space="0" w:color="auto"/>
              <w:bottom w:val="single" w:sz="4" w:space="0" w:color="auto"/>
              <w:right w:val="single" w:sz="4" w:space="0" w:color="auto"/>
            </w:tcBorders>
          </w:tcPr>
          <w:p w14:paraId="09912FFE" w14:textId="77777777" w:rsidR="00B8554F" w:rsidRPr="00B8554F" w:rsidRDefault="00B8554F" w:rsidP="006E7F68">
            <w:pPr>
              <w:spacing w:line="240" w:lineRule="atLeast"/>
              <w:jc w:val="both"/>
              <w:rPr>
                <w:snapToGrid w:val="0"/>
                <w:color w:val="000000" w:themeColor="text1"/>
              </w:rPr>
            </w:pPr>
            <w:r w:rsidRPr="00B8554F">
              <w:rPr>
                <w:snapToGrid w:val="0"/>
                <w:color w:val="000000" w:themeColor="text1"/>
              </w:rPr>
              <w:t>Clinical and biomarker assessment of efficacy of cognitive remediation in patients with schizophrenia or schizoaffective disorder stabilized on lurasidone</w:t>
            </w:r>
          </w:p>
        </w:tc>
      </w:tr>
      <w:tr w:rsidR="00473A0E" w:rsidRPr="00B8554F" w14:paraId="75BD8CF6" w14:textId="77777777" w:rsidTr="0055703A">
        <w:tc>
          <w:tcPr>
            <w:tcW w:w="1428" w:type="dxa"/>
            <w:vMerge w:val="restart"/>
            <w:tcBorders>
              <w:top w:val="single" w:sz="4" w:space="0" w:color="auto"/>
              <w:left w:val="single" w:sz="4" w:space="0" w:color="auto"/>
              <w:right w:val="single" w:sz="4" w:space="0" w:color="auto"/>
            </w:tcBorders>
          </w:tcPr>
          <w:p w14:paraId="4A1AAB77" w14:textId="77777777" w:rsidR="00473A0E" w:rsidRPr="00B8554F"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7C30C334" w14:textId="77777777" w:rsidR="00473A0E" w:rsidRPr="00B8554F" w:rsidRDefault="00473A0E" w:rsidP="006E7F68">
            <w:pPr>
              <w:spacing w:line="240" w:lineRule="atLeast"/>
              <w:jc w:val="both"/>
              <w:rPr>
                <w:snapToGrid w:val="0"/>
                <w:color w:val="000000" w:themeColor="text1"/>
              </w:rPr>
            </w:pPr>
            <w:r w:rsidRPr="00B8554F">
              <w:rPr>
                <w:snapToGrid w:val="0"/>
                <w:color w:val="000000" w:themeColor="text1"/>
              </w:rPr>
              <w:t>Research Foundation for Mental Hygiene (PI: Jeffrey A. Lieberman, M.D.)</w:t>
            </w:r>
          </w:p>
        </w:tc>
      </w:tr>
      <w:tr w:rsidR="00473A0E" w:rsidRPr="00AF41F7" w14:paraId="3FC2C854" w14:textId="77777777" w:rsidTr="0055703A">
        <w:tc>
          <w:tcPr>
            <w:tcW w:w="1428" w:type="dxa"/>
            <w:vMerge/>
            <w:tcBorders>
              <w:left w:val="single" w:sz="4" w:space="0" w:color="auto"/>
              <w:right w:val="single" w:sz="4" w:space="0" w:color="auto"/>
            </w:tcBorders>
          </w:tcPr>
          <w:p w14:paraId="03D5A8F0"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36BEC47F" w14:textId="77777777" w:rsidR="00473A0E" w:rsidRPr="00AF41F7" w:rsidRDefault="00473A0E" w:rsidP="006E7F68">
            <w:pPr>
              <w:jc w:val="both"/>
              <w:rPr>
                <w:color w:val="000000" w:themeColor="text1"/>
              </w:rPr>
            </w:pPr>
            <w:r w:rsidRPr="00AF41F7">
              <w:rPr>
                <w:color w:val="000000" w:themeColor="text1"/>
              </w:rPr>
              <w:t xml:space="preserve">Site PI </w:t>
            </w:r>
          </w:p>
        </w:tc>
        <w:tc>
          <w:tcPr>
            <w:tcW w:w="4500" w:type="dxa"/>
            <w:tcBorders>
              <w:top w:val="single" w:sz="4" w:space="0" w:color="auto"/>
              <w:left w:val="single" w:sz="4" w:space="0" w:color="auto"/>
              <w:bottom w:val="single" w:sz="4" w:space="0" w:color="auto"/>
              <w:right w:val="single" w:sz="4" w:space="0" w:color="auto"/>
            </w:tcBorders>
          </w:tcPr>
          <w:p w14:paraId="4F8516A6" w14:textId="77777777" w:rsidR="00473A0E" w:rsidRPr="00AF41F7" w:rsidRDefault="00473A0E" w:rsidP="006E7F68">
            <w:pPr>
              <w:jc w:val="both"/>
              <w:rPr>
                <w:color w:val="000000" w:themeColor="text1"/>
              </w:rPr>
            </w:pPr>
            <w:r>
              <w:rPr>
                <w:color w:val="000000" w:themeColor="text1"/>
              </w:rPr>
              <w:t>$237,357 ($64,086</w:t>
            </w:r>
            <w:r w:rsidRPr="00AF41F7">
              <w:rPr>
                <w:color w:val="000000" w:themeColor="text1"/>
              </w:rPr>
              <w:t>)</w:t>
            </w:r>
          </w:p>
        </w:tc>
      </w:tr>
      <w:tr w:rsidR="00473A0E" w:rsidRPr="00AF41F7" w14:paraId="2D393F9C" w14:textId="77777777" w:rsidTr="0055703A">
        <w:tc>
          <w:tcPr>
            <w:tcW w:w="1428" w:type="dxa"/>
            <w:vMerge/>
            <w:tcBorders>
              <w:left w:val="single" w:sz="4" w:space="0" w:color="auto"/>
              <w:bottom w:val="single" w:sz="4" w:space="0" w:color="auto"/>
              <w:right w:val="single" w:sz="4" w:space="0" w:color="auto"/>
            </w:tcBorders>
          </w:tcPr>
          <w:p w14:paraId="2E8C192E"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4FAECB4F" w14:textId="77777777" w:rsidR="00473A0E" w:rsidRDefault="00473A0E" w:rsidP="006E7F68">
            <w:pPr>
              <w:autoSpaceDE w:val="0"/>
              <w:autoSpaceDN w:val="0"/>
              <w:adjustRightInd w:val="0"/>
              <w:jc w:val="both"/>
              <w:rPr>
                <w:color w:val="000000" w:themeColor="text1"/>
              </w:rPr>
            </w:pPr>
            <w:r w:rsidRPr="00AF41F7">
              <w:rPr>
                <w:rFonts w:eastAsiaTheme="minorHAnsi"/>
                <w:color w:val="000000" w:themeColor="text1"/>
              </w:rPr>
              <w:t>The goal of this study is to</w:t>
            </w:r>
            <w:r w:rsidRPr="00AF41F7">
              <w:rPr>
                <w:color w:val="000000" w:themeColor="text1"/>
              </w:rPr>
              <w:t xml:space="preserve"> optimize the likelihood of meaningful improvement in cognitive and psychosocial functioning in patients with schizophrenia or schizoaffective disorder in those stabilized on Lurasidone.</w:t>
            </w:r>
          </w:p>
          <w:p w14:paraId="7FBA681E" w14:textId="77777777" w:rsidR="00473A0E" w:rsidRPr="00AF41F7" w:rsidRDefault="00473A0E" w:rsidP="006E7F68">
            <w:pPr>
              <w:autoSpaceDE w:val="0"/>
              <w:autoSpaceDN w:val="0"/>
              <w:adjustRightInd w:val="0"/>
              <w:jc w:val="both"/>
              <w:rPr>
                <w:color w:val="000000" w:themeColor="text1"/>
              </w:rPr>
            </w:pPr>
          </w:p>
        </w:tc>
      </w:tr>
    </w:tbl>
    <w:p w14:paraId="6C0270FF" w14:textId="77777777" w:rsidR="00131936" w:rsidRDefault="00131936" w:rsidP="006E7F68">
      <w:pPr>
        <w:jc w:val="both"/>
      </w:pPr>
    </w:p>
    <w:tbl>
      <w:tblPr>
        <w:tblW w:w="10428" w:type="dxa"/>
        <w:tblLayout w:type="fixed"/>
        <w:tblLook w:val="00A0" w:firstRow="1" w:lastRow="0" w:firstColumn="1" w:lastColumn="0" w:noHBand="0" w:noVBand="0"/>
      </w:tblPr>
      <w:tblGrid>
        <w:gridCol w:w="1428"/>
        <w:gridCol w:w="4500"/>
        <w:gridCol w:w="4500"/>
      </w:tblGrid>
      <w:tr w:rsidR="009C17CE" w:rsidRPr="00CD3FA2" w14:paraId="463F2222" w14:textId="77777777" w:rsidTr="00D57E7A">
        <w:trPr>
          <w:trHeight w:val="690"/>
        </w:trPr>
        <w:tc>
          <w:tcPr>
            <w:tcW w:w="1428" w:type="dxa"/>
            <w:vMerge w:val="restart"/>
            <w:tcBorders>
              <w:top w:val="single" w:sz="4" w:space="0" w:color="auto"/>
              <w:left w:val="single" w:sz="4" w:space="0" w:color="auto"/>
              <w:right w:val="single" w:sz="4" w:space="0" w:color="auto"/>
            </w:tcBorders>
          </w:tcPr>
          <w:p w14:paraId="090C7B2C" w14:textId="0A27433A" w:rsidR="009C17CE" w:rsidRPr="00AF41F7" w:rsidRDefault="009C17CE" w:rsidP="006E7F68">
            <w:pPr>
              <w:jc w:val="both"/>
              <w:rPr>
                <w:color w:val="000000" w:themeColor="text1"/>
              </w:rPr>
            </w:pPr>
            <w:r>
              <w:rPr>
                <w:color w:val="000000" w:themeColor="text1"/>
              </w:rPr>
              <w:t>12/1/2013-11/1/2015</w:t>
            </w:r>
          </w:p>
        </w:tc>
        <w:tc>
          <w:tcPr>
            <w:tcW w:w="9000" w:type="dxa"/>
            <w:gridSpan w:val="2"/>
            <w:tcBorders>
              <w:top w:val="single" w:sz="4" w:space="0" w:color="auto"/>
              <w:left w:val="single" w:sz="4" w:space="0" w:color="auto"/>
              <w:bottom w:val="single" w:sz="4" w:space="0" w:color="auto"/>
              <w:right w:val="single" w:sz="4" w:space="0" w:color="auto"/>
            </w:tcBorders>
          </w:tcPr>
          <w:p w14:paraId="29A1FBA1" w14:textId="3D86EC21"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A Multicenter 40-week Extension Study to Evaluate the Safety and Clinical Effects of Prolonged Exposure to 1 and 2 mg Do</w:t>
            </w:r>
            <w:r>
              <w:rPr>
                <w:rFonts w:eastAsiaTheme="minorHAnsi"/>
                <w:color w:val="000000" w:themeColor="text1"/>
              </w:rPr>
              <w:t>se</w:t>
            </w:r>
            <w:r w:rsidRPr="00D514DB">
              <w:rPr>
                <w:rFonts w:eastAsiaTheme="minorHAnsi"/>
                <w:color w:val="000000" w:themeColor="text1"/>
              </w:rPr>
              <w:t xml:space="preserve"> of EVP 6124, an Alpha-7 Nicotinic Acetylcholine Receptor Agonist, as an Adjunctive Pro-cognitive Treatment in Schizophrenia Subjects on Chronic Stable Atypical Antipsychotic Therapy</w:t>
            </w:r>
          </w:p>
        </w:tc>
      </w:tr>
      <w:tr w:rsidR="009C17CE" w:rsidRPr="00CD3FA2" w14:paraId="351DDAA7" w14:textId="77777777" w:rsidTr="00D46616">
        <w:trPr>
          <w:trHeight w:val="350"/>
        </w:trPr>
        <w:tc>
          <w:tcPr>
            <w:tcW w:w="1428" w:type="dxa"/>
            <w:vMerge/>
            <w:tcBorders>
              <w:left w:val="single" w:sz="4" w:space="0" w:color="auto"/>
              <w:right w:val="single" w:sz="4" w:space="0" w:color="auto"/>
            </w:tcBorders>
          </w:tcPr>
          <w:p w14:paraId="0EBA5AA0" w14:textId="77777777" w:rsidR="009C17CE" w:rsidRDefault="009C17C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1E3367B2" w14:textId="0DC92105"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EnVivo Pharmaceuticals</w:t>
            </w:r>
          </w:p>
        </w:tc>
      </w:tr>
      <w:tr w:rsidR="009C17CE" w:rsidRPr="00CD3FA2" w14:paraId="6FD72D46" w14:textId="77777777" w:rsidTr="00D46616">
        <w:trPr>
          <w:trHeight w:val="350"/>
        </w:trPr>
        <w:tc>
          <w:tcPr>
            <w:tcW w:w="1428" w:type="dxa"/>
            <w:vMerge/>
            <w:tcBorders>
              <w:left w:val="single" w:sz="4" w:space="0" w:color="auto"/>
              <w:right w:val="single" w:sz="4" w:space="0" w:color="auto"/>
            </w:tcBorders>
          </w:tcPr>
          <w:p w14:paraId="5559FAFB" w14:textId="77777777" w:rsidR="009C17CE" w:rsidRDefault="009C17C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24EE9666" w14:textId="1B9B7033"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77FE3F81" w14:textId="23C5EA58"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$89,724</w:t>
            </w:r>
          </w:p>
        </w:tc>
      </w:tr>
      <w:tr w:rsidR="009C17CE" w:rsidRPr="00CD3FA2" w14:paraId="3E8DC87F" w14:textId="77777777" w:rsidTr="00D57E7A">
        <w:trPr>
          <w:trHeight w:val="690"/>
        </w:trPr>
        <w:tc>
          <w:tcPr>
            <w:tcW w:w="1428" w:type="dxa"/>
            <w:vMerge/>
            <w:tcBorders>
              <w:left w:val="single" w:sz="4" w:space="0" w:color="auto"/>
              <w:bottom w:val="single" w:sz="4" w:space="0" w:color="auto"/>
              <w:right w:val="single" w:sz="4" w:space="0" w:color="auto"/>
            </w:tcBorders>
          </w:tcPr>
          <w:p w14:paraId="2CF0C88C" w14:textId="77777777" w:rsidR="009C17CE" w:rsidRDefault="009C17C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2C4A6EEA" w14:textId="15400F97" w:rsidR="009C17CE" w:rsidRPr="00D514DB" w:rsidRDefault="009C17CE" w:rsidP="006E7F68">
            <w:pPr>
              <w:autoSpaceDE w:val="0"/>
              <w:autoSpaceDN w:val="0"/>
              <w:adjustRightInd w:val="0"/>
              <w:jc w:val="both"/>
              <w:rPr>
                <w:rFonts w:eastAsiaTheme="minorHAnsi"/>
                <w:color w:val="000000" w:themeColor="text1"/>
              </w:rPr>
            </w:pPr>
            <w:r w:rsidRPr="009C17CE">
              <w:rPr>
                <w:rFonts w:eastAsiaTheme="minorHAnsi"/>
                <w:color w:val="000000" w:themeColor="text1"/>
              </w:rPr>
              <w:t>The goals are to assess the long-term safety of 1 and 2 mg doses of EVP-6124 tablets administered once daily for up to 52 weeks in subjects who received EVP-6124 in both the pivotal and extension studies and up to 26 weeks in subjects who were randomized from placebo to EVP-6124 upon entry into this extension study.</w:t>
            </w:r>
          </w:p>
        </w:tc>
      </w:tr>
    </w:tbl>
    <w:p w14:paraId="34B5DDA0" w14:textId="77777777" w:rsidR="00131936" w:rsidRDefault="00131936" w:rsidP="006E7F68">
      <w:pPr>
        <w:jc w:val="both"/>
      </w:pPr>
    </w:p>
    <w:tbl>
      <w:tblPr>
        <w:tblW w:w="10428" w:type="dxa"/>
        <w:tblLayout w:type="fixed"/>
        <w:tblLook w:val="00A0" w:firstRow="1" w:lastRow="0" w:firstColumn="1" w:lastColumn="0" w:noHBand="0" w:noVBand="0"/>
      </w:tblPr>
      <w:tblGrid>
        <w:gridCol w:w="1428"/>
        <w:gridCol w:w="4500"/>
        <w:gridCol w:w="4500"/>
      </w:tblGrid>
      <w:tr w:rsidR="009C17CE" w:rsidRPr="001A0E32" w14:paraId="199F7C33" w14:textId="77777777" w:rsidTr="00D46616">
        <w:trPr>
          <w:trHeight w:val="395"/>
        </w:trPr>
        <w:tc>
          <w:tcPr>
            <w:tcW w:w="1428" w:type="dxa"/>
            <w:vMerge w:val="restart"/>
            <w:tcBorders>
              <w:top w:val="single" w:sz="4" w:space="0" w:color="auto"/>
              <w:left w:val="single" w:sz="4" w:space="0" w:color="auto"/>
              <w:right w:val="single" w:sz="4" w:space="0" w:color="auto"/>
            </w:tcBorders>
          </w:tcPr>
          <w:p w14:paraId="7F0D5999" w14:textId="499030D2" w:rsidR="009C17CE" w:rsidRPr="00D514DB" w:rsidRDefault="009C17CE" w:rsidP="006E7F68">
            <w:pPr>
              <w:jc w:val="both"/>
              <w:rPr>
                <w:color w:val="000000" w:themeColor="text1"/>
              </w:rPr>
            </w:pPr>
            <w:r w:rsidRPr="00D514DB">
              <w:rPr>
                <w:color w:val="000000" w:themeColor="text1"/>
              </w:rPr>
              <w:t>12/1/2013-1/1/2015</w:t>
            </w:r>
          </w:p>
        </w:tc>
        <w:tc>
          <w:tcPr>
            <w:tcW w:w="9000" w:type="dxa"/>
            <w:gridSpan w:val="2"/>
            <w:tcBorders>
              <w:top w:val="single" w:sz="4" w:space="0" w:color="auto"/>
              <w:left w:val="single" w:sz="4" w:space="0" w:color="auto"/>
              <w:bottom w:val="single" w:sz="4" w:space="0" w:color="auto"/>
              <w:right w:val="single" w:sz="4" w:space="0" w:color="auto"/>
            </w:tcBorders>
          </w:tcPr>
          <w:p w14:paraId="1DBA92D3" w14:textId="21315A23" w:rsidR="009C17CE" w:rsidRPr="00986168" w:rsidRDefault="009C17CE" w:rsidP="006E7F68">
            <w:pPr>
              <w:autoSpaceDE w:val="0"/>
              <w:autoSpaceDN w:val="0"/>
              <w:adjustRightInd w:val="0"/>
              <w:jc w:val="both"/>
              <w:rPr>
                <w:rFonts w:eastAsiaTheme="minorHAnsi"/>
                <w:color w:val="000000" w:themeColor="text1"/>
              </w:rPr>
            </w:pPr>
            <w:r w:rsidRPr="00986168">
              <w:rPr>
                <w:rFonts w:eastAsiaTheme="minorHAnsi"/>
                <w:color w:val="000000" w:themeColor="text1"/>
              </w:rPr>
              <w:t>Health Education and Awareness for Africans in Lowell</w:t>
            </w:r>
          </w:p>
        </w:tc>
      </w:tr>
      <w:tr w:rsidR="009C17CE" w:rsidRPr="001A0E32" w14:paraId="25F5B2C2" w14:textId="77777777" w:rsidTr="00D46616">
        <w:trPr>
          <w:trHeight w:val="350"/>
        </w:trPr>
        <w:tc>
          <w:tcPr>
            <w:tcW w:w="1428" w:type="dxa"/>
            <w:vMerge/>
            <w:tcBorders>
              <w:left w:val="single" w:sz="4" w:space="0" w:color="auto"/>
              <w:right w:val="single" w:sz="4" w:space="0" w:color="auto"/>
            </w:tcBorders>
          </w:tcPr>
          <w:p w14:paraId="5DD21D27" w14:textId="77777777" w:rsidR="009C17CE" w:rsidRPr="00D514DB" w:rsidRDefault="009C17C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60B54A71" w14:textId="4479709A" w:rsidR="009C17CE" w:rsidRPr="00D514DB" w:rsidRDefault="009C17CE" w:rsidP="006E7F68">
            <w:pPr>
              <w:autoSpaceDE w:val="0"/>
              <w:autoSpaceDN w:val="0"/>
              <w:adjustRightInd w:val="0"/>
              <w:jc w:val="both"/>
              <w:rPr>
                <w:rFonts w:eastAsiaTheme="minorHAnsi"/>
                <w:color w:val="000000" w:themeColor="text1"/>
              </w:rPr>
            </w:pPr>
            <w:r>
              <w:rPr>
                <w:rFonts w:eastAsiaTheme="minorHAnsi"/>
                <w:color w:val="000000" w:themeColor="text1"/>
              </w:rPr>
              <w:t>Theodore Parker Foundat</w:t>
            </w:r>
            <w:r w:rsidRPr="00D514DB">
              <w:rPr>
                <w:rFonts w:eastAsiaTheme="minorHAnsi"/>
                <w:color w:val="000000" w:themeColor="text1"/>
              </w:rPr>
              <w:t>ion</w:t>
            </w:r>
          </w:p>
        </w:tc>
      </w:tr>
      <w:tr w:rsidR="009C17CE" w:rsidRPr="001A0E32" w14:paraId="65B49757" w14:textId="77777777" w:rsidTr="00D57E7A">
        <w:trPr>
          <w:trHeight w:val="260"/>
        </w:trPr>
        <w:tc>
          <w:tcPr>
            <w:tcW w:w="1428" w:type="dxa"/>
            <w:vMerge/>
            <w:tcBorders>
              <w:left w:val="single" w:sz="4" w:space="0" w:color="auto"/>
              <w:right w:val="single" w:sz="4" w:space="0" w:color="auto"/>
            </w:tcBorders>
          </w:tcPr>
          <w:p w14:paraId="5DD790EB" w14:textId="77777777" w:rsidR="009C17CE" w:rsidRPr="00D514DB" w:rsidRDefault="009C17C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03A851D5" w14:textId="2B1F29FE"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31DF7C69" w14:textId="659AB988"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$52,000</w:t>
            </w:r>
          </w:p>
        </w:tc>
      </w:tr>
      <w:tr w:rsidR="009C17CE" w:rsidRPr="001A0E32" w14:paraId="6FA0C8BA" w14:textId="77777777" w:rsidTr="00D57E7A">
        <w:trPr>
          <w:trHeight w:val="690"/>
        </w:trPr>
        <w:tc>
          <w:tcPr>
            <w:tcW w:w="1428" w:type="dxa"/>
            <w:vMerge/>
            <w:tcBorders>
              <w:left w:val="single" w:sz="4" w:space="0" w:color="auto"/>
              <w:bottom w:val="single" w:sz="4" w:space="0" w:color="auto"/>
              <w:right w:val="single" w:sz="4" w:space="0" w:color="auto"/>
            </w:tcBorders>
          </w:tcPr>
          <w:p w14:paraId="5C1EE495" w14:textId="77777777" w:rsidR="009C17CE" w:rsidRPr="00D514DB" w:rsidRDefault="009C17C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0BCD22B3" w14:textId="77777777"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This pilot project between MGH and Christ Jubilee International Ministries seeks to increase the capacity of the church to address the physical and mental health needs of its congregation—predominantly African immigrants—by (1) identifying priority areas</w:t>
            </w:r>
          </w:p>
          <w:p w14:paraId="28340B43" w14:textId="57B8D26A"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of focus through a needs assessment; (2) implementing activities that promote health and mental wellbeing (a Wellness Fair); and (3) equipping church leaders and community members with the skills to act as resources for screening and referral to the community (through intensive training and education).</w:t>
            </w:r>
          </w:p>
        </w:tc>
      </w:tr>
    </w:tbl>
    <w:p w14:paraId="400407AF" w14:textId="77777777" w:rsidR="00131936" w:rsidRDefault="00131936" w:rsidP="006E7F68">
      <w:pPr>
        <w:jc w:val="both"/>
      </w:pPr>
    </w:p>
    <w:tbl>
      <w:tblPr>
        <w:tblW w:w="10428" w:type="dxa"/>
        <w:tblLayout w:type="fixed"/>
        <w:tblLook w:val="00A0" w:firstRow="1" w:lastRow="0" w:firstColumn="1" w:lastColumn="0" w:noHBand="0" w:noVBand="0"/>
      </w:tblPr>
      <w:tblGrid>
        <w:gridCol w:w="1428"/>
        <w:gridCol w:w="4500"/>
        <w:gridCol w:w="4500"/>
      </w:tblGrid>
      <w:tr w:rsidR="009C17CE" w:rsidRPr="00B8554F" w14:paraId="30DF64BF" w14:textId="77777777" w:rsidTr="00D57E7A">
        <w:trPr>
          <w:trHeight w:val="624"/>
        </w:trPr>
        <w:tc>
          <w:tcPr>
            <w:tcW w:w="1428" w:type="dxa"/>
            <w:vMerge w:val="restart"/>
            <w:tcBorders>
              <w:top w:val="single" w:sz="4" w:space="0" w:color="auto"/>
              <w:left w:val="single" w:sz="4" w:space="0" w:color="auto"/>
              <w:right w:val="single" w:sz="4" w:space="0" w:color="auto"/>
            </w:tcBorders>
          </w:tcPr>
          <w:p w14:paraId="6B07DE91" w14:textId="4A227E0B" w:rsidR="009C17CE" w:rsidRPr="00D514DB" w:rsidRDefault="009C17CE" w:rsidP="006E7F68">
            <w:pPr>
              <w:jc w:val="both"/>
              <w:rPr>
                <w:color w:val="000000" w:themeColor="text1"/>
              </w:rPr>
            </w:pPr>
            <w:r w:rsidRPr="00D514DB">
              <w:rPr>
                <w:color w:val="000000" w:themeColor="text1"/>
              </w:rPr>
              <w:t>1/1/2014-4/1/2015</w:t>
            </w:r>
          </w:p>
        </w:tc>
        <w:tc>
          <w:tcPr>
            <w:tcW w:w="9000" w:type="dxa"/>
            <w:gridSpan w:val="2"/>
            <w:tcBorders>
              <w:top w:val="single" w:sz="4" w:space="0" w:color="auto"/>
              <w:left w:val="single" w:sz="4" w:space="0" w:color="auto"/>
              <w:bottom w:val="single" w:sz="4" w:space="0" w:color="auto"/>
              <w:right w:val="single" w:sz="4" w:space="0" w:color="auto"/>
            </w:tcBorders>
          </w:tcPr>
          <w:p w14:paraId="1F55926F" w14:textId="450B185F"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A Phase 3, Randomized, Double-Blind, Placebo-Controlled, Multicenter Study to Evaluate the Efficacy, Safety and Tolerability of RBP-7000 (90 mg and 120 mg) as a Treatment in Subjects with Acute Schizophrenia Over 8 Weeks (2 Subcutaneous Doses)</w:t>
            </w:r>
          </w:p>
        </w:tc>
      </w:tr>
      <w:tr w:rsidR="009C17CE" w:rsidRPr="00B8554F" w14:paraId="49F6BB22" w14:textId="77777777" w:rsidTr="00D46616">
        <w:trPr>
          <w:trHeight w:val="368"/>
        </w:trPr>
        <w:tc>
          <w:tcPr>
            <w:tcW w:w="1428" w:type="dxa"/>
            <w:vMerge/>
            <w:tcBorders>
              <w:left w:val="single" w:sz="4" w:space="0" w:color="auto"/>
              <w:right w:val="single" w:sz="4" w:space="0" w:color="auto"/>
            </w:tcBorders>
          </w:tcPr>
          <w:p w14:paraId="445583F2" w14:textId="77777777" w:rsidR="009C17CE" w:rsidRPr="00D514DB" w:rsidRDefault="009C17C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1FB3A612" w14:textId="240BCDF4"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Reckitt Benckiser Pharmaceuticals Inc.</w:t>
            </w:r>
          </w:p>
        </w:tc>
      </w:tr>
      <w:tr w:rsidR="009C17CE" w:rsidRPr="00B8554F" w14:paraId="4D3FA2F1" w14:textId="77777777" w:rsidTr="00D46616">
        <w:trPr>
          <w:trHeight w:val="350"/>
        </w:trPr>
        <w:tc>
          <w:tcPr>
            <w:tcW w:w="1428" w:type="dxa"/>
            <w:vMerge/>
            <w:tcBorders>
              <w:left w:val="single" w:sz="4" w:space="0" w:color="auto"/>
              <w:right w:val="single" w:sz="4" w:space="0" w:color="auto"/>
            </w:tcBorders>
          </w:tcPr>
          <w:p w14:paraId="1975E2D7" w14:textId="77777777" w:rsidR="009C17CE" w:rsidRPr="00D514DB" w:rsidRDefault="009C17C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42BEDE2D" w14:textId="1E9EE20D"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 xml:space="preserve">Role: Co-PI (Maurizio Fava, MD)                         </w:t>
            </w:r>
          </w:p>
        </w:tc>
        <w:tc>
          <w:tcPr>
            <w:tcW w:w="4500" w:type="dxa"/>
            <w:tcBorders>
              <w:top w:val="single" w:sz="4" w:space="0" w:color="auto"/>
              <w:left w:val="single" w:sz="4" w:space="0" w:color="auto"/>
              <w:bottom w:val="single" w:sz="4" w:space="0" w:color="auto"/>
              <w:right w:val="single" w:sz="4" w:space="0" w:color="auto"/>
            </w:tcBorders>
          </w:tcPr>
          <w:p w14:paraId="5A8C23A0" w14:textId="7E5E5B2D"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$501,677</w:t>
            </w:r>
          </w:p>
        </w:tc>
      </w:tr>
      <w:tr w:rsidR="009C17CE" w:rsidRPr="00B8554F" w14:paraId="39F52B4F" w14:textId="77777777" w:rsidTr="00D57E7A">
        <w:trPr>
          <w:trHeight w:val="622"/>
        </w:trPr>
        <w:tc>
          <w:tcPr>
            <w:tcW w:w="1428" w:type="dxa"/>
            <w:vMerge/>
            <w:tcBorders>
              <w:left w:val="single" w:sz="4" w:space="0" w:color="auto"/>
              <w:bottom w:val="single" w:sz="4" w:space="0" w:color="auto"/>
              <w:right w:val="single" w:sz="4" w:space="0" w:color="auto"/>
            </w:tcBorders>
          </w:tcPr>
          <w:p w14:paraId="1D5ACE05" w14:textId="77777777" w:rsidR="009C17CE" w:rsidRPr="00D514DB" w:rsidRDefault="009C17C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3F9E60D2" w14:textId="457A5AA8" w:rsidR="009C17CE" w:rsidRPr="00D514DB" w:rsidRDefault="009C17CE" w:rsidP="006E7F68">
            <w:pPr>
              <w:autoSpaceDE w:val="0"/>
              <w:autoSpaceDN w:val="0"/>
              <w:adjustRightInd w:val="0"/>
              <w:jc w:val="both"/>
              <w:rPr>
                <w:rFonts w:eastAsiaTheme="minorHAnsi"/>
                <w:color w:val="000000" w:themeColor="text1"/>
              </w:rPr>
            </w:pPr>
            <w:r w:rsidRPr="00D514DB">
              <w:rPr>
                <w:rFonts w:eastAsiaTheme="minorHAnsi"/>
                <w:color w:val="000000" w:themeColor="text1"/>
              </w:rPr>
              <w:t>The objective of this protocol is to assess the efficacy of RBP-7000 (90 mg and 120 mg) compared with placebo on the symptoms of schizophrenia over an 8-week treatment period using the change from baseline to end of treatment in the total Positive and Negative Syndrome Scale (PANSS) score, which is the sum of all 30 PANSS items.</w:t>
            </w:r>
          </w:p>
        </w:tc>
      </w:tr>
    </w:tbl>
    <w:p w14:paraId="059333DF" w14:textId="77777777" w:rsidR="001F5DF5" w:rsidRPr="00AF41F7" w:rsidRDefault="001F5DF5" w:rsidP="006E7F68">
      <w:pPr>
        <w:jc w:val="both"/>
        <w:rPr>
          <w:color w:val="000000" w:themeColor="text1"/>
        </w:rPr>
      </w:pPr>
    </w:p>
    <w:tbl>
      <w:tblPr>
        <w:tblW w:w="10428" w:type="dxa"/>
        <w:tblLayout w:type="fixed"/>
        <w:tblLook w:val="00A0" w:firstRow="1" w:lastRow="0" w:firstColumn="1" w:lastColumn="0" w:noHBand="0" w:noVBand="0"/>
      </w:tblPr>
      <w:tblGrid>
        <w:gridCol w:w="1428"/>
        <w:gridCol w:w="4500"/>
        <w:gridCol w:w="4500"/>
      </w:tblGrid>
      <w:tr w:rsidR="001F5DF5" w:rsidRPr="00AF41F7" w14:paraId="050550DA" w14:textId="77777777" w:rsidTr="001F5DF5">
        <w:tc>
          <w:tcPr>
            <w:tcW w:w="1428" w:type="dxa"/>
            <w:tcBorders>
              <w:top w:val="single" w:sz="4" w:space="0" w:color="auto"/>
              <w:left w:val="single" w:sz="4" w:space="0" w:color="auto"/>
              <w:bottom w:val="single" w:sz="4" w:space="0" w:color="auto"/>
              <w:right w:val="single" w:sz="4" w:space="0" w:color="auto"/>
            </w:tcBorders>
          </w:tcPr>
          <w:p w14:paraId="7B3997FF" w14:textId="77777777" w:rsidR="001F5DF5" w:rsidRPr="00AF41F7" w:rsidRDefault="001F5DF5" w:rsidP="006E7F68">
            <w:pPr>
              <w:jc w:val="both"/>
              <w:rPr>
                <w:color w:val="000000" w:themeColor="text1"/>
              </w:rPr>
            </w:pPr>
            <w:r w:rsidRPr="00AF41F7">
              <w:rPr>
                <w:color w:val="000000" w:themeColor="text1"/>
              </w:rPr>
              <w:t>9/15/</w:t>
            </w:r>
            <w:r>
              <w:rPr>
                <w:color w:val="000000" w:themeColor="text1"/>
              </w:rPr>
              <w:t>20</w:t>
            </w:r>
            <w:r w:rsidRPr="00AF41F7">
              <w:rPr>
                <w:color w:val="000000" w:themeColor="text1"/>
              </w:rPr>
              <w:t>12-12/31/</w:t>
            </w:r>
            <w:r>
              <w:rPr>
                <w:color w:val="000000" w:themeColor="text1"/>
              </w:rPr>
              <w:t>20</w:t>
            </w:r>
            <w:r w:rsidRPr="00AF41F7">
              <w:rPr>
                <w:color w:val="000000" w:themeColor="text1"/>
              </w:rPr>
              <w:t>1</w:t>
            </w:r>
            <w:r>
              <w:rPr>
                <w:color w:val="000000" w:themeColor="text1"/>
              </w:rPr>
              <w:t>5</w:t>
            </w:r>
          </w:p>
        </w:tc>
        <w:tc>
          <w:tcPr>
            <w:tcW w:w="9000" w:type="dxa"/>
            <w:gridSpan w:val="2"/>
            <w:tcBorders>
              <w:top w:val="single" w:sz="4" w:space="0" w:color="auto"/>
              <w:left w:val="single" w:sz="4" w:space="0" w:color="auto"/>
              <w:bottom w:val="single" w:sz="4" w:space="0" w:color="auto"/>
              <w:right w:val="single" w:sz="4" w:space="0" w:color="auto"/>
            </w:tcBorders>
          </w:tcPr>
          <w:p w14:paraId="6B89155C" w14:textId="77777777" w:rsidR="001F5DF5" w:rsidRPr="00AF41F7" w:rsidRDefault="001F5DF5" w:rsidP="006E7F68">
            <w:pPr>
              <w:tabs>
                <w:tab w:val="right" w:pos="1080"/>
                <w:tab w:val="left" w:pos="1800"/>
              </w:tabs>
              <w:autoSpaceDE w:val="0"/>
              <w:autoSpaceDN w:val="0"/>
              <w:adjustRightInd w:val="0"/>
              <w:jc w:val="both"/>
              <w:rPr>
                <w:rFonts w:eastAsiaTheme="minorHAnsi"/>
                <w:color w:val="000000" w:themeColor="text1"/>
              </w:rPr>
            </w:pPr>
            <w:r w:rsidRPr="00AF41F7">
              <w:rPr>
                <w:color w:val="000000" w:themeColor="text1"/>
              </w:rPr>
              <w:t>Cross-sectional study to compare glucose and lipid metabolism in schizophrenia subjec</w:t>
            </w:r>
            <w:r>
              <w:rPr>
                <w:color w:val="000000" w:themeColor="text1"/>
              </w:rPr>
              <w:t xml:space="preserve">ts treated with either iloperidone, </w:t>
            </w:r>
            <w:r w:rsidRPr="00AF41F7">
              <w:rPr>
                <w:color w:val="000000" w:themeColor="text1"/>
              </w:rPr>
              <w:t>o</w:t>
            </w:r>
            <w:r>
              <w:rPr>
                <w:color w:val="000000" w:themeColor="text1"/>
              </w:rPr>
              <w:t xml:space="preserve">lanzapine or </w:t>
            </w:r>
            <w:r w:rsidRPr="00AF41F7">
              <w:rPr>
                <w:color w:val="000000" w:themeColor="text1"/>
              </w:rPr>
              <w:t>risperidone</w:t>
            </w:r>
          </w:p>
        </w:tc>
      </w:tr>
      <w:tr w:rsidR="00473A0E" w:rsidRPr="00AF41F7" w14:paraId="0C2FF4DE" w14:textId="77777777" w:rsidTr="0055703A">
        <w:tc>
          <w:tcPr>
            <w:tcW w:w="1428" w:type="dxa"/>
            <w:vMerge w:val="restart"/>
            <w:tcBorders>
              <w:top w:val="single" w:sz="4" w:space="0" w:color="auto"/>
              <w:left w:val="single" w:sz="4" w:space="0" w:color="auto"/>
              <w:right w:val="single" w:sz="4" w:space="0" w:color="auto"/>
            </w:tcBorders>
          </w:tcPr>
          <w:p w14:paraId="37FB7A5C" w14:textId="77777777" w:rsidR="00473A0E" w:rsidRPr="00AF41F7" w:rsidRDefault="00473A0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4591F9FB" w14:textId="77777777" w:rsidR="00473A0E" w:rsidRPr="00AF41F7" w:rsidRDefault="00473A0E" w:rsidP="006E7F68">
            <w:pPr>
              <w:tabs>
                <w:tab w:val="right" w:pos="1080"/>
                <w:tab w:val="left" w:pos="1800"/>
              </w:tabs>
              <w:autoSpaceDE w:val="0"/>
              <w:autoSpaceDN w:val="0"/>
              <w:adjustRightInd w:val="0"/>
              <w:jc w:val="both"/>
              <w:rPr>
                <w:rFonts w:eastAsiaTheme="minorHAnsi"/>
                <w:color w:val="000000" w:themeColor="text1"/>
              </w:rPr>
            </w:pPr>
            <w:r w:rsidRPr="00AF41F7">
              <w:rPr>
                <w:color w:val="000000" w:themeColor="text1"/>
              </w:rPr>
              <w:t xml:space="preserve">Novartis </w:t>
            </w:r>
            <w:r>
              <w:rPr>
                <w:color w:val="000000" w:themeColor="text1"/>
              </w:rPr>
              <w:t>(Investigator initiated)</w:t>
            </w:r>
          </w:p>
        </w:tc>
      </w:tr>
      <w:tr w:rsidR="00473A0E" w:rsidRPr="00AF41F7" w14:paraId="7D4DAF22" w14:textId="77777777" w:rsidTr="0055703A">
        <w:trPr>
          <w:trHeight w:val="360"/>
        </w:trPr>
        <w:tc>
          <w:tcPr>
            <w:tcW w:w="1428" w:type="dxa"/>
            <w:vMerge/>
            <w:tcBorders>
              <w:left w:val="single" w:sz="4" w:space="0" w:color="auto"/>
              <w:bottom w:val="single" w:sz="4" w:space="0" w:color="auto"/>
              <w:right w:val="single" w:sz="4" w:space="0" w:color="auto"/>
            </w:tcBorders>
          </w:tcPr>
          <w:p w14:paraId="26D1A498" w14:textId="77777777" w:rsidR="00473A0E" w:rsidRPr="00AF41F7" w:rsidRDefault="00473A0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53A41AAF" w14:textId="77777777" w:rsidR="00473A0E" w:rsidRPr="00AF41F7" w:rsidRDefault="00473A0E" w:rsidP="006E7F68">
            <w:pPr>
              <w:tabs>
                <w:tab w:val="right" w:pos="1080"/>
                <w:tab w:val="left" w:pos="1800"/>
              </w:tabs>
              <w:autoSpaceDE w:val="0"/>
              <w:autoSpaceDN w:val="0"/>
              <w:adjustRightInd w:val="0"/>
              <w:jc w:val="both"/>
              <w:rPr>
                <w:rFonts w:eastAsiaTheme="minorHAnsi"/>
                <w:color w:val="000000" w:themeColor="text1"/>
              </w:rPr>
            </w:pPr>
            <w:r w:rsidRPr="00AF41F7">
              <w:rPr>
                <w:color w:val="000000" w:themeColor="text1"/>
              </w:rPr>
              <w:t xml:space="preserve">PI  </w:t>
            </w:r>
          </w:p>
        </w:tc>
        <w:tc>
          <w:tcPr>
            <w:tcW w:w="4500" w:type="dxa"/>
            <w:tcBorders>
              <w:top w:val="single" w:sz="4" w:space="0" w:color="auto"/>
              <w:left w:val="single" w:sz="4" w:space="0" w:color="auto"/>
              <w:bottom w:val="single" w:sz="4" w:space="0" w:color="auto"/>
              <w:right w:val="single" w:sz="4" w:space="0" w:color="auto"/>
            </w:tcBorders>
          </w:tcPr>
          <w:p w14:paraId="59A07FA4" w14:textId="77777777" w:rsidR="00473A0E" w:rsidRPr="00AF41F7" w:rsidRDefault="00473A0E" w:rsidP="006E7F68">
            <w:pPr>
              <w:tabs>
                <w:tab w:val="right" w:pos="1080"/>
                <w:tab w:val="left" w:pos="1800"/>
              </w:tabs>
              <w:autoSpaceDE w:val="0"/>
              <w:autoSpaceDN w:val="0"/>
              <w:adjustRightInd w:val="0"/>
              <w:jc w:val="both"/>
              <w:rPr>
                <w:rFonts w:eastAsiaTheme="minorHAnsi"/>
                <w:color w:val="000000" w:themeColor="text1"/>
              </w:rPr>
            </w:pPr>
            <w:r>
              <w:rPr>
                <w:color w:val="000000" w:themeColor="text1"/>
              </w:rPr>
              <w:t>$199,686 ($48,296</w:t>
            </w:r>
            <w:r w:rsidRPr="00AF41F7">
              <w:rPr>
                <w:color w:val="000000" w:themeColor="text1"/>
              </w:rPr>
              <w:t>)</w:t>
            </w:r>
          </w:p>
        </w:tc>
      </w:tr>
    </w:tbl>
    <w:p w14:paraId="75A7A621" w14:textId="77777777" w:rsidR="00131936" w:rsidRDefault="00131936" w:rsidP="006E7F68">
      <w:pPr>
        <w:jc w:val="both"/>
      </w:pPr>
    </w:p>
    <w:tbl>
      <w:tblPr>
        <w:tblW w:w="10428" w:type="dxa"/>
        <w:tblLayout w:type="fixed"/>
        <w:tblLook w:val="00A0" w:firstRow="1" w:lastRow="0" w:firstColumn="1" w:lastColumn="0" w:noHBand="0" w:noVBand="0"/>
      </w:tblPr>
      <w:tblGrid>
        <w:gridCol w:w="1428"/>
        <w:gridCol w:w="4500"/>
        <w:gridCol w:w="4500"/>
      </w:tblGrid>
      <w:tr w:rsidR="009C17CE" w:rsidRPr="00AF41F7" w14:paraId="5C77248D" w14:textId="77777777" w:rsidTr="00D57E7A">
        <w:trPr>
          <w:trHeight w:val="690"/>
        </w:trPr>
        <w:tc>
          <w:tcPr>
            <w:tcW w:w="1428" w:type="dxa"/>
            <w:vMerge w:val="restart"/>
            <w:tcBorders>
              <w:top w:val="single" w:sz="4" w:space="0" w:color="auto"/>
              <w:left w:val="single" w:sz="4" w:space="0" w:color="auto"/>
              <w:right w:val="single" w:sz="4" w:space="0" w:color="auto"/>
            </w:tcBorders>
          </w:tcPr>
          <w:p w14:paraId="1BC02373" w14:textId="77777777" w:rsidR="009C17CE" w:rsidRPr="00E101DF" w:rsidRDefault="009C17CE" w:rsidP="006E7F68">
            <w:pPr>
              <w:jc w:val="both"/>
              <w:rPr>
                <w:color w:val="000000" w:themeColor="text1"/>
              </w:rPr>
            </w:pPr>
            <w:r>
              <w:rPr>
                <w:color w:val="000000" w:themeColor="text1"/>
              </w:rPr>
              <w:t>4/</w:t>
            </w:r>
            <w:r w:rsidRPr="00E101DF">
              <w:rPr>
                <w:color w:val="000000" w:themeColor="text1"/>
              </w:rPr>
              <w:t>1</w:t>
            </w:r>
            <w:r>
              <w:rPr>
                <w:color w:val="000000" w:themeColor="text1"/>
              </w:rPr>
              <w:t>/</w:t>
            </w:r>
            <w:r w:rsidRPr="00E101DF">
              <w:rPr>
                <w:color w:val="000000" w:themeColor="text1"/>
              </w:rPr>
              <w:t>2013-12/31/2015</w:t>
            </w:r>
          </w:p>
        </w:tc>
        <w:tc>
          <w:tcPr>
            <w:tcW w:w="9000" w:type="dxa"/>
            <w:gridSpan w:val="2"/>
            <w:tcBorders>
              <w:top w:val="single" w:sz="4" w:space="0" w:color="auto"/>
              <w:left w:val="single" w:sz="4" w:space="0" w:color="auto"/>
              <w:bottom w:val="single" w:sz="4" w:space="0" w:color="auto"/>
              <w:right w:val="single" w:sz="4" w:space="0" w:color="auto"/>
            </w:tcBorders>
          </w:tcPr>
          <w:p w14:paraId="416861A7" w14:textId="4F368E89" w:rsidR="009C17CE" w:rsidRPr="00E101DF" w:rsidRDefault="009C17CE" w:rsidP="006E7F68">
            <w:pPr>
              <w:jc w:val="both"/>
              <w:rPr>
                <w:noProof/>
              </w:rPr>
            </w:pPr>
            <w:r w:rsidRPr="00E101DF">
              <w:rPr>
                <w:noProof/>
              </w:rPr>
              <w:t>A Randomized, Double-blind, Placebo-controlled, Parallel, 12-Week, Phase 3 Study of 2 Doses of an Alpha-7 Nicotinic Acetylcholine Receptor Agonist (EVP-6124) or Placebo as an Adjunctive Pro-cognitive Treatment in Schizophrenia Subjects on Chronic Stable Atypical Antipsychotic Therapy</w:t>
            </w:r>
          </w:p>
        </w:tc>
      </w:tr>
      <w:tr w:rsidR="009C17CE" w:rsidRPr="00AF41F7" w14:paraId="63B41031" w14:textId="77777777" w:rsidTr="00D46616">
        <w:trPr>
          <w:trHeight w:val="287"/>
        </w:trPr>
        <w:tc>
          <w:tcPr>
            <w:tcW w:w="1428" w:type="dxa"/>
            <w:vMerge/>
            <w:tcBorders>
              <w:left w:val="single" w:sz="4" w:space="0" w:color="auto"/>
              <w:right w:val="single" w:sz="4" w:space="0" w:color="auto"/>
            </w:tcBorders>
          </w:tcPr>
          <w:p w14:paraId="58427781" w14:textId="77777777" w:rsidR="009C17CE" w:rsidRDefault="009C17C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08EF69A2" w14:textId="42A9810F" w:rsidR="009C17CE" w:rsidRPr="00E101DF" w:rsidRDefault="009C17CE" w:rsidP="006E7F68">
            <w:pPr>
              <w:jc w:val="both"/>
              <w:rPr>
                <w:noProof/>
              </w:rPr>
            </w:pPr>
            <w:r w:rsidRPr="00E101DF">
              <w:t>EnVivo Pharmaceuticals</w:t>
            </w:r>
          </w:p>
        </w:tc>
      </w:tr>
      <w:tr w:rsidR="009C17CE" w:rsidRPr="00AF41F7" w14:paraId="29302F49" w14:textId="77777777" w:rsidTr="00D46616">
        <w:trPr>
          <w:trHeight w:val="323"/>
        </w:trPr>
        <w:tc>
          <w:tcPr>
            <w:tcW w:w="1428" w:type="dxa"/>
            <w:vMerge/>
            <w:tcBorders>
              <w:left w:val="single" w:sz="4" w:space="0" w:color="auto"/>
              <w:right w:val="single" w:sz="4" w:space="0" w:color="auto"/>
            </w:tcBorders>
          </w:tcPr>
          <w:p w14:paraId="0DDE0551" w14:textId="77777777" w:rsidR="009C17CE" w:rsidRDefault="009C17CE" w:rsidP="006E7F68">
            <w:pPr>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tcPr>
          <w:p w14:paraId="563E9BE3" w14:textId="34022825" w:rsidR="009C17CE" w:rsidRPr="00D46616" w:rsidRDefault="009C17CE" w:rsidP="006E7F68">
            <w:pPr>
              <w:jc w:val="both"/>
              <w:rPr>
                <w:color w:val="FF0000"/>
              </w:rPr>
            </w:pPr>
            <w:r w:rsidRPr="00E101DF">
              <w:t xml:space="preserve">PI                                                                             </w:t>
            </w:r>
          </w:p>
        </w:tc>
        <w:tc>
          <w:tcPr>
            <w:tcW w:w="4500" w:type="dxa"/>
            <w:tcBorders>
              <w:top w:val="single" w:sz="4" w:space="0" w:color="auto"/>
              <w:left w:val="single" w:sz="4" w:space="0" w:color="auto"/>
              <w:bottom w:val="single" w:sz="4" w:space="0" w:color="auto"/>
              <w:right w:val="single" w:sz="4" w:space="0" w:color="auto"/>
            </w:tcBorders>
          </w:tcPr>
          <w:p w14:paraId="197E9BEA" w14:textId="3E22AB14" w:rsidR="009C17CE" w:rsidRPr="00E101DF" w:rsidRDefault="009C17CE" w:rsidP="006E7F68">
            <w:pPr>
              <w:jc w:val="both"/>
              <w:rPr>
                <w:noProof/>
              </w:rPr>
            </w:pPr>
            <w:r w:rsidRPr="00E101DF">
              <w:t>$255,097</w:t>
            </w:r>
          </w:p>
        </w:tc>
      </w:tr>
      <w:tr w:rsidR="009C17CE" w:rsidRPr="00AF41F7" w14:paraId="5A22B83F" w14:textId="77777777" w:rsidTr="00D57E7A">
        <w:trPr>
          <w:trHeight w:val="690"/>
        </w:trPr>
        <w:tc>
          <w:tcPr>
            <w:tcW w:w="1428" w:type="dxa"/>
            <w:vMerge/>
            <w:tcBorders>
              <w:left w:val="single" w:sz="4" w:space="0" w:color="auto"/>
              <w:bottom w:val="single" w:sz="4" w:space="0" w:color="auto"/>
              <w:right w:val="single" w:sz="4" w:space="0" w:color="auto"/>
            </w:tcBorders>
          </w:tcPr>
          <w:p w14:paraId="3892BDBD" w14:textId="77777777" w:rsidR="009C17CE" w:rsidRDefault="009C17CE" w:rsidP="006E7F68">
            <w:pPr>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tcPr>
          <w:p w14:paraId="7085DAAB" w14:textId="0273C72E" w:rsidR="009C17CE" w:rsidRPr="00E101DF" w:rsidRDefault="009C17CE" w:rsidP="006E7F68">
            <w:pPr>
              <w:jc w:val="both"/>
              <w:rPr>
                <w:noProof/>
              </w:rPr>
            </w:pPr>
            <w:r w:rsidRPr="00E101DF">
              <w:t>The primary objectives of this study are to assess the safety and the efficacy of 2 doses of once daily EVP-6124 tablets (1 and 2 mg) as an adjunctive pro-cognitive treatment, versus placebo, when added to chronic, stable, atypical antipsychotic therapy in subjects with schizophrenia.</w:t>
            </w:r>
          </w:p>
        </w:tc>
      </w:tr>
    </w:tbl>
    <w:p w14:paraId="734B486C" w14:textId="77777777" w:rsidR="009C17CE" w:rsidRDefault="009C17CE" w:rsidP="006E7F68">
      <w:pPr>
        <w:jc w:val="both"/>
      </w:pPr>
    </w:p>
    <w:tbl>
      <w:tblPr>
        <w:tblW w:w="10428" w:type="dxa"/>
        <w:tblLayout w:type="fixed"/>
        <w:tblLook w:val="00A0" w:firstRow="1" w:lastRow="0" w:firstColumn="1" w:lastColumn="0" w:noHBand="0" w:noVBand="0"/>
      </w:tblPr>
      <w:tblGrid>
        <w:gridCol w:w="1428"/>
        <w:gridCol w:w="4500"/>
        <w:gridCol w:w="4500"/>
      </w:tblGrid>
      <w:tr w:rsidR="001F5DF5" w:rsidRPr="001A0E32" w14:paraId="53B9D233" w14:textId="77777777" w:rsidTr="00D46616">
        <w:trPr>
          <w:trHeight w:val="620"/>
        </w:trPr>
        <w:tc>
          <w:tcPr>
            <w:tcW w:w="1428" w:type="dxa"/>
            <w:tcBorders>
              <w:top w:val="single" w:sz="4" w:space="0" w:color="auto"/>
              <w:left w:val="single" w:sz="4" w:space="0" w:color="auto"/>
              <w:bottom w:val="single" w:sz="4" w:space="0" w:color="auto"/>
              <w:right w:val="single" w:sz="4" w:space="0" w:color="auto"/>
            </w:tcBorders>
            <w:shd w:val="clear" w:color="auto" w:fill="auto"/>
          </w:tcPr>
          <w:p w14:paraId="61C209BD" w14:textId="77777777" w:rsidR="001F5DF5" w:rsidRPr="00E101DF" w:rsidRDefault="001F5DF5" w:rsidP="006E7F68">
            <w:pPr>
              <w:keepNext/>
              <w:keepLines/>
              <w:spacing w:before="200"/>
              <w:jc w:val="both"/>
              <w:outlineLvl w:val="3"/>
              <w:rPr>
                <w:color w:val="000000" w:themeColor="text1"/>
              </w:rPr>
            </w:pPr>
            <w:r w:rsidRPr="00E101DF">
              <w:rPr>
                <w:color w:val="000000" w:themeColor="text1"/>
              </w:rPr>
              <w:t>7/1/</w:t>
            </w:r>
            <w:r>
              <w:rPr>
                <w:color w:val="000000" w:themeColor="text1"/>
              </w:rPr>
              <w:t>20</w:t>
            </w:r>
            <w:r w:rsidRPr="00E101DF">
              <w:rPr>
                <w:color w:val="000000" w:themeColor="text1"/>
              </w:rPr>
              <w:t xml:space="preserve">12 -06/30/16       </w:t>
            </w: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6BFC93AA" w14:textId="77777777" w:rsidR="001F5DF5" w:rsidRPr="00E101DF" w:rsidRDefault="001F5DF5" w:rsidP="006E7F68">
            <w:pPr>
              <w:keepNext/>
              <w:keepLines/>
              <w:spacing w:before="200"/>
              <w:jc w:val="both"/>
              <w:outlineLvl w:val="3"/>
              <w:rPr>
                <w:color w:val="000000"/>
              </w:rPr>
            </w:pPr>
            <w:r w:rsidRPr="00E101DF">
              <w:rPr>
                <w:color w:val="000000"/>
              </w:rPr>
              <w:t xml:space="preserve">A placebo-controlled trial of folate with B12 in patients with schizophrenia with residual symptoms in Ethiopia </w:t>
            </w:r>
          </w:p>
        </w:tc>
      </w:tr>
      <w:tr w:rsidR="00473A0E" w:rsidRPr="001A0E32" w14:paraId="5B2AD63F" w14:textId="77777777" w:rsidTr="0055703A">
        <w:tc>
          <w:tcPr>
            <w:tcW w:w="1428" w:type="dxa"/>
            <w:vMerge w:val="restart"/>
            <w:tcBorders>
              <w:top w:val="single" w:sz="4" w:space="0" w:color="auto"/>
              <w:left w:val="single" w:sz="4" w:space="0" w:color="auto"/>
              <w:right w:val="single" w:sz="4" w:space="0" w:color="auto"/>
            </w:tcBorders>
            <w:shd w:val="clear" w:color="auto" w:fill="auto"/>
          </w:tcPr>
          <w:p w14:paraId="1AC1C8AB" w14:textId="77777777" w:rsidR="00473A0E" w:rsidRPr="00E101DF" w:rsidRDefault="00473A0E" w:rsidP="006E7F68">
            <w:pPr>
              <w:ind w:left="64"/>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73C0F4E" w14:textId="77777777" w:rsidR="00473A0E" w:rsidRPr="00E101DF" w:rsidRDefault="00473A0E" w:rsidP="006E7F68">
            <w:pPr>
              <w:keepNext/>
              <w:keepLines/>
              <w:spacing w:before="200"/>
              <w:jc w:val="both"/>
              <w:outlineLvl w:val="3"/>
              <w:rPr>
                <w:color w:val="000000" w:themeColor="text1"/>
              </w:rPr>
            </w:pPr>
            <w:r w:rsidRPr="00E101DF">
              <w:rPr>
                <w:color w:val="000000" w:themeColor="text1"/>
              </w:rPr>
              <w:t xml:space="preserve">Stanley Medical Research Institute </w:t>
            </w:r>
          </w:p>
        </w:tc>
        <w:tc>
          <w:tcPr>
            <w:tcW w:w="4500" w:type="dxa"/>
            <w:tcBorders>
              <w:top w:val="single" w:sz="4" w:space="0" w:color="auto"/>
              <w:left w:val="single" w:sz="4" w:space="0" w:color="auto"/>
              <w:bottom w:val="single" w:sz="4" w:space="0" w:color="auto"/>
              <w:right w:val="single" w:sz="4" w:space="0" w:color="auto"/>
            </w:tcBorders>
          </w:tcPr>
          <w:p w14:paraId="7623EC3D" w14:textId="77777777" w:rsidR="00473A0E" w:rsidRPr="00E101DF" w:rsidRDefault="00473A0E" w:rsidP="006E7F68">
            <w:pPr>
              <w:ind w:left="64"/>
              <w:jc w:val="both"/>
              <w:rPr>
                <w:color w:val="000000" w:themeColor="text1"/>
              </w:rPr>
            </w:pPr>
          </w:p>
        </w:tc>
      </w:tr>
      <w:tr w:rsidR="00473A0E" w:rsidRPr="001A0E32" w14:paraId="41E952CF" w14:textId="77777777" w:rsidTr="0055703A">
        <w:tc>
          <w:tcPr>
            <w:tcW w:w="1428" w:type="dxa"/>
            <w:vMerge/>
            <w:tcBorders>
              <w:left w:val="single" w:sz="4" w:space="0" w:color="auto"/>
              <w:right w:val="single" w:sz="4" w:space="0" w:color="auto"/>
            </w:tcBorders>
            <w:shd w:val="clear" w:color="auto" w:fill="auto"/>
          </w:tcPr>
          <w:p w14:paraId="156A12EB" w14:textId="77777777" w:rsidR="00473A0E" w:rsidRPr="00E101DF" w:rsidRDefault="00473A0E" w:rsidP="006E7F68">
            <w:pPr>
              <w:ind w:left="64"/>
              <w:jc w:val="both"/>
              <w:rPr>
                <w:color w:val="000000" w:themeColor="text1"/>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16487A8" w14:textId="77777777" w:rsidR="00473A0E" w:rsidRPr="00E101DF" w:rsidRDefault="00473A0E" w:rsidP="006E7F68">
            <w:pPr>
              <w:keepNext/>
              <w:keepLines/>
              <w:spacing w:before="200" w:line="240" w:lineRule="atLeast"/>
              <w:jc w:val="both"/>
              <w:outlineLvl w:val="3"/>
              <w:rPr>
                <w:snapToGrid w:val="0"/>
                <w:color w:val="000000" w:themeColor="text1"/>
              </w:rPr>
            </w:pPr>
            <w:r w:rsidRPr="00E101DF">
              <w:rPr>
                <w:snapToGrid w:val="0"/>
                <w:color w:val="000000" w:themeColor="text1"/>
              </w:rPr>
              <w:t>PI</w:t>
            </w:r>
          </w:p>
        </w:tc>
        <w:tc>
          <w:tcPr>
            <w:tcW w:w="4500" w:type="dxa"/>
            <w:tcBorders>
              <w:top w:val="single" w:sz="4" w:space="0" w:color="auto"/>
              <w:left w:val="single" w:sz="4" w:space="0" w:color="auto"/>
              <w:bottom w:val="single" w:sz="4" w:space="0" w:color="auto"/>
              <w:right w:val="single" w:sz="4" w:space="0" w:color="auto"/>
            </w:tcBorders>
          </w:tcPr>
          <w:p w14:paraId="28B4FA0B" w14:textId="77777777" w:rsidR="00473A0E" w:rsidRPr="00E101DF" w:rsidRDefault="00473A0E" w:rsidP="006E7F68">
            <w:pPr>
              <w:keepNext/>
              <w:keepLines/>
              <w:spacing w:before="200" w:line="240" w:lineRule="atLeast"/>
              <w:jc w:val="both"/>
              <w:outlineLvl w:val="3"/>
              <w:rPr>
                <w:snapToGrid w:val="0"/>
                <w:color w:val="000000" w:themeColor="text1"/>
              </w:rPr>
            </w:pPr>
            <w:r w:rsidRPr="00E101DF">
              <w:rPr>
                <w:color w:val="000000" w:themeColor="text1"/>
              </w:rPr>
              <w:t>$296,943 ($38,732)</w:t>
            </w:r>
          </w:p>
        </w:tc>
      </w:tr>
      <w:tr w:rsidR="00473A0E" w:rsidRPr="001A0E32" w14:paraId="5BA82834" w14:textId="77777777" w:rsidTr="0055703A">
        <w:trPr>
          <w:trHeight w:val="1133"/>
        </w:trPr>
        <w:tc>
          <w:tcPr>
            <w:tcW w:w="1428" w:type="dxa"/>
            <w:vMerge/>
            <w:tcBorders>
              <w:left w:val="single" w:sz="4" w:space="0" w:color="auto"/>
              <w:bottom w:val="single" w:sz="4" w:space="0" w:color="auto"/>
              <w:right w:val="single" w:sz="4" w:space="0" w:color="auto"/>
            </w:tcBorders>
            <w:shd w:val="clear" w:color="auto" w:fill="auto"/>
          </w:tcPr>
          <w:p w14:paraId="2F1AAEBC" w14:textId="77777777" w:rsidR="00473A0E" w:rsidRPr="00E101DF" w:rsidRDefault="00473A0E" w:rsidP="006E7F68">
            <w:pPr>
              <w:ind w:left="64"/>
              <w:jc w:val="both"/>
              <w:rPr>
                <w:color w:val="000000" w:themeColor="text1"/>
              </w:rPr>
            </w:pPr>
          </w:p>
        </w:tc>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0DED176B" w14:textId="79625675" w:rsidR="00473A0E" w:rsidRPr="00E101DF" w:rsidRDefault="00473A0E" w:rsidP="00D46616">
            <w:pPr>
              <w:keepNext/>
              <w:keepLines/>
              <w:spacing w:before="200" w:line="240" w:lineRule="atLeast"/>
              <w:jc w:val="both"/>
              <w:outlineLvl w:val="4"/>
              <w:rPr>
                <w:snapToGrid w:val="0"/>
                <w:color w:val="000000" w:themeColor="text1"/>
              </w:rPr>
            </w:pPr>
            <w:r w:rsidRPr="00E101DF">
              <w:rPr>
                <w:snapToGrid w:val="0"/>
                <w:color w:val="000000" w:themeColor="text1"/>
              </w:rPr>
              <w:t>This study is a</w:t>
            </w:r>
            <w:r w:rsidRPr="00E101DF">
              <w:rPr>
                <w:bCs/>
                <w:color w:val="000000" w:themeColor="text1"/>
              </w:rPr>
              <w:t xml:space="preserve"> </w:t>
            </w:r>
            <w:r w:rsidRPr="00E101DF">
              <w:rPr>
                <w:snapToGrid w:val="0"/>
                <w:color w:val="000000" w:themeColor="text1"/>
              </w:rPr>
              <w:t>randomized</w:t>
            </w:r>
            <w:r w:rsidRPr="00E101DF">
              <w:rPr>
                <w:bCs/>
                <w:color w:val="000000" w:themeColor="text1"/>
              </w:rPr>
              <w:t xml:space="preserve"> sequential parallel design for double-blind phase </w:t>
            </w:r>
            <w:r w:rsidRPr="00E101DF">
              <w:rPr>
                <w:snapToGrid w:val="0"/>
                <w:color w:val="000000" w:themeColor="text1"/>
              </w:rPr>
              <w:t>fixed dose, 4-month trial of folate plus B</w:t>
            </w:r>
            <w:r w:rsidRPr="00E101DF">
              <w:rPr>
                <w:snapToGrid w:val="0"/>
                <w:color w:val="000000" w:themeColor="text1"/>
                <w:vertAlign w:val="subscript"/>
              </w:rPr>
              <w:t>12</w:t>
            </w:r>
            <w:r w:rsidRPr="00E101DF">
              <w:rPr>
                <w:snapToGrid w:val="0"/>
                <w:color w:val="000000" w:themeColor="text1"/>
              </w:rPr>
              <w:t xml:space="preserve"> as add-on therapy in 200 Ethiopian subjects with schizophrenia with stable residual</w:t>
            </w:r>
            <w:r>
              <w:rPr>
                <w:snapToGrid w:val="0"/>
                <w:color w:val="000000" w:themeColor="text1"/>
              </w:rPr>
              <w:t xml:space="preserve"> positive or negative symptoms.</w:t>
            </w:r>
          </w:p>
        </w:tc>
      </w:tr>
    </w:tbl>
    <w:p w14:paraId="66FEA936" w14:textId="77777777" w:rsidR="001F5DF5" w:rsidRPr="00AF41F7" w:rsidRDefault="001F5DF5" w:rsidP="006E7F68">
      <w:pPr>
        <w:jc w:val="both"/>
        <w:rPr>
          <w:color w:val="000000" w:themeColor="text1"/>
        </w:rPr>
      </w:pPr>
    </w:p>
    <w:p w14:paraId="256BEF61" w14:textId="555B6EB3" w:rsidR="00F752A6" w:rsidRDefault="005F3667" w:rsidP="006E7F68">
      <w:pPr>
        <w:jc w:val="both"/>
        <w:rPr>
          <w:b/>
          <w:color w:val="000000" w:themeColor="text1"/>
        </w:rPr>
      </w:pPr>
      <w:r w:rsidRPr="00AF41F7">
        <w:rPr>
          <w:b/>
          <w:color w:val="000000" w:themeColor="text1"/>
        </w:rPr>
        <w:t>Current U</w:t>
      </w:r>
      <w:r w:rsidR="007F04B8" w:rsidRPr="00AF41F7">
        <w:rPr>
          <w:b/>
          <w:color w:val="000000" w:themeColor="text1"/>
        </w:rPr>
        <w:t>nfunded Projects</w:t>
      </w:r>
      <w:r w:rsidR="00484F3B">
        <w:rPr>
          <w:b/>
          <w:color w:val="000000" w:themeColor="text1"/>
        </w:rPr>
        <w:t>:</w:t>
      </w:r>
    </w:p>
    <w:tbl>
      <w:tblPr>
        <w:tblW w:w="10428" w:type="dxa"/>
        <w:tblLayout w:type="fixed"/>
        <w:tblLook w:val="00A0" w:firstRow="1" w:lastRow="0" w:firstColumn="1" w:lastColumn="0" w:noHBand="0" w:noVBand="0"/>
      </w:tblPr>
      <w:tblGrid>
        <w:gridCol w:w="1428"/>
        <w:gridCol w:w="9000"/>
      </w:tblGrid>
      <w:tr w:rsidR="00F752A6" w:rsidRPr="00505FA4" w14:paraId="6B0B7C8E" w14:textId="77777777" w:rsidTr="00027A95">
        <w:tc>
          <w:tcPr>
            <w:tcW w:w="1428" w:type="dxa"/>
            <w:tcBorders>
              <w:top w:val="single" w:sz="4" w:space="0" w:color="auto"/>
              <w:left w:val="single" w:sz="4" w:space="0" w:color="auto"/>
              <w:bottom w:val="single" w:sz="4" w:space="0" w:color="auto"/>
              <w:right w:val="single" w:sz="4" w:space="0" w:color="auto"/>
            </w:tcBorders>
          </w:tcPr>
          <w:p w14:paraId="61BC2A6D" w14:textId="2BE26F12" w:rsidR="00F752A6" w:rsidRPr="00F752A6" w:rsidRDefault="00006D77" w:rsidP="006E7F68">
            <w:pPr>
              <w:jc w:val="both"/>
              <w:rPr>
                <w:color w:val="000000" w:themeColor="text1"/>
              </w:rPr>
            </w:pPr>
            <w:r>
              <w:rPr>
                <w:color w:val="000000" w:themeColor="text1"/>
              </w:rPr>
              <w:t>2011</w:t>
            </w:r>
            <w:r w:rsidR="00F752A6" w:rsidRPr="00F752A6">
              <w:rPr>
                <w:color w:val="000000" w:themeColor="text1"/>
              </w:rPr>
              <w:t>-</w:t>
            </w:r>
          </w:p>
        </w:tc>
        <w:tc>
          <w:tcPr>
            <w:tcW w:w="9000" w:type="dxa"/>
            <w:tcBorders>
              <w:top w:val="single" w:sz="4" w:space="0" w:color="auto"/>
              <w:left w:val="single" w:sz="4" w:space="0" w:color="auto"/>
              <w:bottom w:val="single" w:sz="4" w:space="0" w:color="auto"/>
              <w:right w:val="single" w:sz="4" w:space="0" w:color="auto"/>
            </w:tcBorders>
          </w:tcPr>
          <w:p w14:paraId="0AB480E0" w14:textId="77777777" w:rsidR="00F752A6" w:rsidRPr="00F752A6" w:rsidRDefault="00F752A6" w:rsidP="006E7F68">
            <w:pPr>
              <w:jc w:val="both"/>
              <w:rPr>
                <w:color w:val="000000" w:themeColor="text1"/>
              </w:rPr>
            </w:pPr>
            <w:r w:rsidRPr="00F752A6">
              <w:rPr>
                <w:color w:val="000000" w:themeColor="text1"/>
              </w:rPr>
              <w:t>Hopes and Dreams of Youth in Post-Conflict Liberia</w:t>
            </w:r>
          </w:p>
          <w:p w14:paraId="49C0CCB8" w14:textId="7FD896FA" w:rsidR="00F752A6" w:rsidRPr="00F752A6" w:rsidRDefault="00F752A6" w:rsidP="006E7F68">
            <w:pPr>
              <w:jc w:val="both"/>
              <w:rPr>
                <w:color w:val="000000" w:themeColor="text1"/>
              </w:rPr>
            </w:pPr>
            <w:r>
              <w:rPr>
                <w:color w:val="000000" w:themeColor="text1"/>
              </w:rPr>
              <w:t>PI</w:t>
            </w:r>
          </w:p>
          <w:p w14:paraId="047A834B" w14:textId="77777777" w:rsidR="00F752A6" w:rsidRPr="00F752A6" w:rsidRDefault="00F752A6" w:rsidP="006E7F68">
            <w:pPr>
              <w:jc w:val="both"/>
              <w:rPr>
                <w:color w:val="000000" w:themeColor="text1"/>
              </w:rPr>
            </w:pPr>
            <w:r w:rsidRPr="00F752A6">
              <w:rPr>
                <w:color w:val="000000" w:themeColor="text1"/>
              </w:rPr>
              <w:t>The purpose of this mentored-pilot research qualitative investigation is to gain an insider’s understanding of how Liberian children have experienced past events and current circumstances and what barriers they face in their daily lives. This study examines the relationship between the loss of a parent and children’s sense of identity and development of future goals in children ages 13-18.</w:t>
            </w:r>
          </w:p>
        </w:tc>
      </w:tr>
    </w:tbl>
    <w:p w14:paraId="2A265A23" w14:textId="77777777" w:rsidR="009C17CE" w:rsidRDefault="009C17CE" w:rsidP="006E7F68">
      <w:pPr>
        <w:jc w:val="both"/>
      </w:pPr>
    </w:p>
    <w:tbl>
      <w:tblPr>
        <w:tblW w:w="10428" w:type="dxa"/>
        <w:tblLayout w:type="fixed"/>
        <w:tblLook w:val="00A0" w:firstRow="1" w:lastRow="0" w:firstColumn="1" w:lastColumn="0" w:noHBand="0" w:noVBand="0"/>
      </w:tblPr>
      <w:tblGrid>
        <w:gridCol w:w="1428"/>
        <w:gridCol w:w="7572"/>
        <w:gridCol w:w="1428"/>
      </w:tblGrid>
      <w:tr w:rsidR="00F752A6" w:rsidRPr="009A4D85" w14:paraId="5E23380C" w14:textId="77777777" w:rsidTr="00027A95">
        <w:tc>
          <w:tcPr>
            <w:tcW w:w="1428" w:type="dxa"/>
            <w:tcBorders>
              <w:top w:val="single" w:sz="4" w:space="0" w:color="auto"/>
              <w:left w:val="single" w:sz="4" w:space="0" w:color="auto"/>
              <w:bottom w:val="single" w:sz="4" w:space="0" w:color="auto"/>
              <w:right w:val="single" w:sz="4" w:space="0" w:color="auto"/>
            </w:tcBorders>
          </w:tcPr>
          <w:p w14:paraId="66A29BA4" w14:textId="1DE8F1CC" w:rsidR="00F752A6" w:rsidRPr="00F752A6" w:rsidRDefault="00006D77" w:rsidP="006E7F68">
            <w:pPr>
              <w:jc w:val="both"/>
              <w:rPr>
                <w:color w:val="000000" w:themeColor="text1"/>
              </w:rPr>
            </w:pPr>
            <w:r>
              <w:rPr>
                <w:color w:val="000000" w:themeColor="text1"/>
              </w:rPr>
              <w:t>2011</w:t>
            </w:r>
            <w:r w:rsidR="00F752A6" w:rsidRPr="00F752A6">
              <w:rPr>
                <w:color w:val="000000" w:themeColor="text1"/>
              </w:rPr>
              <w:t>-</w:t>
            </w:r>
          </w:p>
        </w:tc>
        <w:tc>
          <w:tcPr>
            <w:tcW w:w="9000" w:type="dxa"/>
            <w:gridSpan w:val="2"/>
            <w:tcBorders>
              <w:top w:val="single" w:sz="4" w:space="0" w:color="auto"/>
              <w:left w:val="single" w:sz="4" w:space="0" w:color="auto"/>
              <w:bottom w:val="single" w:sz="4" w:space="0" w:color="auto"/>
              <w:right w:val="single" w:sz="4" w:space="0" w:color="auto"/>
            </w:tcBorders>
          </w:tcPr>
          <w:p w14:paraId="0739D66C" w14:textId="77777777" w:rsidR="00F752A6" w:rsidRPr="00F752A6" w:rsidRDefault="00F752A6" w:rsidP="006E7F68">
            <w:pPr>
              <w:jc w:val="both"/>
              <w:rPr>
                <w:color w:val="000000" w:themeColor="text1"/>
              </w:rPr>
            </w:pPr>
            <w:r w:rsidRPr="00F752A6">
              <w:rPr>
                <w:color w:val="000000" w:themeColor="text1"/>
              </w:rPr>
              <w:t>Traditional Medicine in Liberia</w:t>
            </w:r>
          </w:p>
          <w:p w14:paraId="50E399AB" w14:textId="2C431411" w:rsidR="00F752A6" w:rsidRPr="00F752A6" w:rsidRDefault="00F752A6" w:rsidP="006E7F68">
            <w:pPr>
              <w:jc w:val="both"/>
              <w:rPr>
                <w:color w:val="000000" w:themeColor="text1"/>
              </w:rPr>
            </w:pPr>
            <w:r>
              <w:rPr>
                <w:color w:val="000000" w:themeColor="text1"/>
              </w:rPr>
              <w:t>PI</w:t>
            </w:r>
          </w:p>
          <w:p w14:paraId="468B03F2" w14:textId="77777777" w:rsidR="00F752A6" w:rsidRPr="00F752A6" w:rsidRDefault="00F752A6" w:rsidP="006E7F68">
            <w:pPr>
              <w:jc w:val="both"/>
              <w:rPr>
                <w:color w:val="000000" w:themeColor="text1"/>
              </w:rPr>
            </w:pPr>
            <w:r w:rsidRPr="00F752A6">
              <w:rPr>
                <w:color w:val="000000" w:themeColor="text1"/>
              </w:rPr>
              <w:t xml:space="preserve">The purpose of this mentored pilot-research qualitative investigation is to determine the understanding that Liberians have about mental illness, explore the treatment options </w:t>
            </w:r>
            <w:r w:rsidRPr="00F752A6">
              <w:rPr>
                <w:color w:val="000000" w:themeColor="text1"/>
              </w:rPr>
              <w:lastRenderedPageBreak/>
              <w:t>available given the lack of formal psychiatric care and to explore the methods and techniques used by traditional healers who deliver this treatment.</w:t>
            </w:r>
          </w:p>
        </w:tc>
      </w:tr>
      <w:tr w:rsidR="00113751" w:rsidRPr="009A4D85" w14:paraId="4644D44B" w14:textId="77777777" w:rsidTr="00027A95">
        <w:trPr>
          <w:gridAfter w:val="1"/>
          <w:wAfter w:w="1428" w:type="dxa"/>
        </w:trPr>
        <w:tc>
          <w:tcPr>
            <w:tcW w:w="9000" w:type="dxa"/>
            <w:gridSpan w:val="2"/>
            <w:tcBorders>
              <w:top w:val="single" w:sz="4" w:space="0" w:color="auto"/>
              <w:bottom w:val="single" w:sz="4" w:space="0" w:color="auto"/>
            </w:tcBorders>
          </w:tcPr>
          <w:p w14:paraId="5284A899" w14:textId="77777777" w:rsidR="00113751" w:rsidRPr="00F752A6" w:rsidRDefault="00113751" w:rsidP="006E7F68">
            <w:pPr>
              <w:jc w:val="both"/>
              <w:rPr>
                <w:color w:val="000000" w:themeColor="text1"/>
              </w:rPr>
            </w:pPr>
          </w:p>
        </w:tc>
      </w:tr>
      <w:tr w:rsidR="00F752A6" w:rsidRPr="009A4D85" w14:paraId="0473D3D6" w14:textId="77777777" w:rsidTr="00027A95">
        <w:tc>
          <w:tcPr>
            <w:tcW w:w="1428" w:type="dxa"/>
            <w:tcBorders>
              <w:top w:val="single" w:sz="4" w:space="0" w:color="auto"/>
              <w:left w:val="single" w:sz="4" w:space="0" w:color="auto"/>
              <w:bottom w:val="single" w:sz="4" w:space="0" w:color="auto"/>
              <w:right w:val="single" w:sz="4" w:space="0" w:color="auto"/>
            </w:tcBorders>
          </w:tcPr>
          <w:p w14:paraId="59910B80" w14:textId="01DFDE98" w:rsidR="00F752A6" w:rsidRPr="00F752A6" w:rsidRDefault="00006D77" w:rsidP="006E7F68">
            <w:pPr>
              <w:jc w:val="both"/>
              <w:rPr>
                <w:color w:val="000000" w:themeColor="text1"/>
              </w:rPr>
            </w:pPr>
            <w:r>
              <w:rPr>
                <w:color w:val="000000" w:themeColor="text1"/>
              </w:rPr>
              <w:t>2011</w:t>
            </w:r>
            <w:r w:rsidR="00F752A6" w:rsidRPr="00F752A6">
              <w:rPr>
                <w:color w:val="000000" w:themeColor="text1"/>
              </w:rPr>
              <w:t>-</w:t>
            </w:r>
          </w:p>
        </w:tc>
        <w:tc>
          <w:tcPr>
            <w:tcW w:w="9000" w:type="dxa"/>
            <w:gridSpan w:val="2"/>
            <w:tcBorders>
              <w:top w:val="single" w:sz="4" w:space="0" w:color="auto"/>
              <w:left w:val="single" w:sz="4" w:space="0" w:color="auto"/>
              <w:bottom w:val="single" w:sz="4" w:space="0" w:color="auto"/>
              <w:right w:val="single" w:sz="4" w:space="0" w:color="auto"/>
            </w:tcBorders>
          </w:tcPr>
          <w:p w14:paraId="2C730791" w14:textId="77777777" w:rsidR="00F752A6" w:rsidRPr="00F752A6" w:rsidRDefault="00F752A6" w:rsidP="006E7F68">
            <w:pPr>
              <w:jc w:val="both"/>
              <w:rPr>
                <w:color w:val="000000" w:themeColor="text1"/>
              </w:rPr>
            </w:pPr>
            <w:r w:rsidRPr="00F752A6">
              <w:rPr>
                <w:color w:val="000000" w:themeColor="text1"/>
              </w:rPr>
              <w:t xml:space="preserve">The Role of Substance Use and High Risk Behaviors of Public School Students in </w:t>
            </w:r>
          </w:p>
          <w:p w14:paraId="204CC8DB" w14:textId="6B4C4C38" w:rsidR="00F752A6" w:rsidRPr="00F752A6" w:rsidRDefault="00F752A6" w:rsidP="006E7F68">
            <w:pPr>
              <w:jc w:val="both"/>
              <w:rPr>
                <w:color w:val="000000" w:themeColor="text1"/>
              </w:rPr>
            </w:pPr>
            <w:r>
              <w:rPr>
                <w:color w:val="000000" w:themeColor="text1"/>
              </w:rPr>
              <w:t>PI</w:t>
            </w:r>
          </w:p>
          <w:p w14:paraId="3CC248E8" w14:textId="77777777" w:rsidR="00F752A6" w:rsidRPr="00F752A6" w:rsidRDefault="00F752A6" w:rsidP="006E7F68">
            <w:pPr>
              <w:jc w:val="both"/>
              <w:rPr>
                <w:color w:val="000000" w:themeColor="text1"/>
              </w:rPr>
            </w:pPr>
            <w:r w:rsidRPr="00F752A6">
              <w:rPr>
                <w:color w:val="000000" w:themeColor="text1"/>
              </w:rPr>
              <w:t>The purpose of this mentored pilot-research qualitative investigation is to examine the present behaviors and beliefs of public school students regarding substance use and sexual behaviors in Monrovia, Liberia</w:t>
            </w:r>
          </w:p>
        </w:tc>
      </w:tr>
    </w:tbl>
    <w:p w14:paraId="1C5CB0C8" w14:textId="77777777" w:rsidR="009C17CE" w:rsidRDefault="009C17CE" w:rsidP="006E7F68">
      <w:pPr>
        <w:jc w:val="both"/>
      </w:pPr>
    </w:p>
    <w:tbl>
      <w:tblPr>
        <w:tblW w:w="10428" w:type="dxa"/>
        <w:tblLayout w:type="fixed"/>
        <w:tblLook w:val="00A0" w:firstRow="1" w:lastRow="0" w:firstColumn="1" w:lastColumn="0" w:noHBand="0" w:noVBand="0"/>
      </w:tblPr>
      <w:tblGrid>
        <w:gridCol w:w="1428"/>
        <w:gridCol w:w="9000"/>
      </w:tblGrid>
      <w:tr w:rsidR="00F752A6" w:rsidRPr="00563876" w14:paraId="7CCC6B53" w14:textId="77777777" w:rsidTr="00027A95">
        <w:tc>
          <w:tcPr>
            <w:tcW w:w="1428" w:type="dxa"/>
            <w:tcBorders>
              <w:top w:val="single" w:sz="4" w:space="0" w:color="auto"/>
              <w:left w:val="single" w:sz="4" w:space="0" w:color="auto"/>
              <w:bottom w:val="single" w:sz="4" w:space="0" w:color="auto"/>
              <w:right w:val="single" w:sz="4" w:space="0" w:color="auto"/>
            </w:tcBorders>
          </w:tcPr>
          <w:p w14:paraId="4FE97B88" w14:textId="504393E2" w:rsidR="00F752A6" w:rsidRPr="00F752A6" w:rsidRDefault="00006D77" w:rsidP="006E7F68">
            <w:pPr>
              <w:jc w:val="both"/>
              <w:rPr>
                <w:color w:val="000000" w:themeColor="text1"/>
              </w:rPr>
            </w:pPr>
            <w:r>
              <w:rPr>
                <w:color w:val="000000" w:themeColor="text1"/>
              </w:rPr>
              <w:t>2011</w:t>
            </w:r>
            <w:r w:rsidR="00F752A6" w:rsidRPr="00F752A6">
              <w:rPr>
                <w:color w:val="000000" w:themeColor="text1"/>
              </w:rPr>
              <w:t>-</w:t>
            </w:r>
          </w:p>
        </w:tc>
        <w:tc>
          <w:tcPr>
            <w:tcW w:w="9000" w:type="dxa"/>
            <w:tcBorders>
              <w:top w:val="single" w:sz="4" w:space="0" w:color="auto"/>
              <w:left w:val="single" w:sz="4" w:space="0" w:color="auto"/>
              <w:bottom w:val="single" w:sz="4" w:space="0" w:color="auto"/>
              <w:right w:val="single" w:sz="4" w:space="0" w:color="auto"/>
            </w:tcBorders>
          </w:tcPr>
          <w:p w14:paraId="4B34F7BB" w14:textId="77777777" w:rsidR="00F752A6" w:rsidRPr="00F752A6" w:rsidRDefault="00F752A6" w:rsidP="006E7F68">
            <w:pPr>
              <w:jc w:val="both"/>
              <w:rPr>
                <w:color w:val="000000" w:themeColor="text1"/>
              </w:rPr>
            </w:pPr>
            <w:r w:rsidRPr="00F752A6">
              <w:rPr>
                <w:color w:val="000000" w:themeColor="text1"/>
              </w:rPr>
              <w:t>Assessing Mental Health and Psychosocial Status in Post-Conflict Liberia</w:t>
            </w:r>
          </w:p>
          <w:p w14:paraId="4A10AD48" w14:textId="615EDF19" w:rsidR="00F752A6" w:rsidRPr="00F752A6" w:rsidRDefault="00F752A6" w:rsidP="006E7F68">
            <w:pPr>
              <w:jc w:val="both"/>
              <w:rPr>
                <w:color w:val="000000" w:themeColor="text1"/>
              </w:rPr>
            </w:pPr>
            <w:r>
              <w:rPr>
                <w:color w:val="000000" w:themeColor="text1"/>
              </w:rPr>
              <w:t>PI</w:t>
            </w:r>
          </w:p>
          <w:p w14:paraId="2B7F4186" w14:textId="77777777" w:rsidR="00F752A6" w:rsidRDefault="00F752A6" w:rsidP="006E7F68">
            <w:pPr>
              <w:jc w:val="both"/>
              <w:rPr>
                <w:color w:val="000000" w:themeColor="text1"/>
              </w:rPr>
            </w:pPr>
            <w:r w:rsidRPr="00F752A6">
              <w:rPr>
                <w:color w:val="000000" w:themeColor="text1"/>
              </w:rPr>
              <w:t>The purpose of this mentored pilot-research qualitative investigation is to develop a culturally-grounded measurement tool to assess psychological well-being and distress among adults in post-conflict Liberia.</w:t>
            </w:r>
          </w:p>
          <w:p w14:paraId="7CD46FA8" w14:textId="77777777" w:rsidR="00F752A6" w:rsidRPr="00F752A6" w:rsidRDefault="00F752A6" w:rsidP="006E7F68">
            <w:pPr>
              <w:jc w:val="both"/>
              <w:rPr>
                <w:color w:val="000000" w:themeColor="text1"/>
              </w:rPr>
            </w:pPr>
          </w:p>
        </w:tc>
      </w:tr>
      <w:tr w:rsidR="00037277" w:rsidRPr="00AF41F7" w14:paraId="060C0500" w14:textId="77777777" w:rsidTr="00027A95">
        <w:tc>
          <w:tcPr>
            <w:tcW w:w="1428" w:type="dxa"/>
            <w:tcBorders>
              <w:top w:val="single" w:sz="4" w:space="0" w:color="auto"/>
            </w:tcBorders>
          </w:tcPr>
          <w:p w14:paraId="2C53767A" w14:textId="77777777" w:rsidR="00037277" w:rsidRPr="00AF41F7" w:rsidRDefault="00037277" w:rsidP="006E7F68">
            <w:pPr>
              <w:jc w:val="both"/>
              <w:rPr>
                <w:color w:val="000000" w:themeColor="text1"/>
              </w:rPr>
            </w:pPr>
          </w:p>
        </w:tc>
        <w:tc>
          <w:tcPr>
            <w:tcW w:w="9000" w:type="dxa"/>
            <w:tcBorders>
              <w:top w:val="single" w:sz="4" w:space="0" w:color="auto"/>
            </w:tcBorders>
          </w:tcPr>
          <w:p w14:paraId="18F4E543" w14:textId="77777777" w:rsidR="00037277" w:rsidRPr="00AF41F7" w:rsidRDefault="00037277" w:rsidP="006E7F68">
            <w:pPr>
              <w:jc w:val="both"/>
              <w:rPr>
                <w:color w:val="000000" w:themeColor="text1"/>
              </w:rPr>
            </w:pPr>
          </w:p>
        </w:tc>
      </w:tr>
    </w:tbl>
    <w:p w14:paraId="31AF8B61" w14:textId="77777777" w:rsidR="007F04B8" w:rsidRPr="00027A95" w:rsidRDefault="007F04B8" w:rsidP="00113751">
      <w:pPr>
        <w:rPr>
          <w:vanish/>
          <w:color w:val="000000" w:themeColor="text1"/>
        </w:rPr>
      </w:pPr>
    </w:p>
    <w:p w14:paraId="3682D078" w14:textId="77777777" w:rsidR="00DC4226" w:rsidRPr="00027A95" w:rsidRDefault="00DC4226" w:rsidP="006E7F68">
      <w:pPr>
        <w:jc w:val="center"/>
        <w:rPr>
          <w:i/>
          <w:vanish/>
          <w:color w:val="000000" w:themeColor="text1"/>
        </w:rPr>
      </w:pPr>
    </w:p>
    <w:p w14:paraId="53846954" w14:textId="06950385" w:rsidR="00DC4226" w:rsidRPr="00027A95" w:rsidRDefault="00DC4226" w:rsidP="006E7F68">
      <w:pPr>
        <w:pStyle w:val="NormalWeb"/>
        <w:spacing w:before="0" w:beforeAutospacing="0" w:after="0" w:afterAutospacing="0"/>
        <w:jc w:val="center"/>
        <w:outlineLvl w:val="0"/>
        <w:rPr>
          <w:i/>
          <w:color w:val="000000" w:themeColor="text1"/>
        </w:rPr>
      </w:pPr>
      <w:bookmarkStart w:id="5" w:name="_Toc309663195"/>
      <w:r w:rsidRPr="00027A95">
        <w:rPr>
          <w:b/>
          <w:bCs/>
          <w:color w:val="000000" w:themeColor="text1"/>
        </w:rPr>
        <w:t>Report of Local Teaching and Training</w:t>
      </w:r>
      <w:bookmarkEnd w:id="5"/>
    </w:p>
    <w:p w14:paraId="19C99E46" w14:textId="77777777" w:rsidR="00DC4226" w:rsidRPr="00AF41F7" w:rsidRDefault="00DC4226" w:rsidP="006E7F68">
      <w:pPr>
        <w:pStyle w:val="Heading1"/>
        <w:jc w:val="both"/>
      </w:pPr>
    </w:p>
    <w:p w14:paraId="66C9A657" w14:textId="28B9400C" w:rsidR="00DC4226" w:rsidRPr="00EC292E" w:rsidRDefault="003146E3" w:rsidP="006E7F68">
      <w:pPr>
        <w:jc w:val="both"/>
        <w:rPr>
          <w:b/>
          <w:color w:val="000000" w:themeColor="text1"/>
        </w:rPr>
      </w:pPr>
      <w:r w:rsidRPr="00AF41F7">
        <w:rPr>
          <w:b/>
          <w:color w:val="000000" w:themeColor="text1"/>
        </w:rPr>
        <w:t>Teaching of Students in Courses</w:t>
      </w:r>
      <w:r w:rsidR="00027A95">
        <w:rPr>
          <w:b/>
          <w:color w:val="000000" w:themeColor="text1"/>
        </w:rPr>
        <w:t>:</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310"/>
        <w:gridCol w:w="4110"/>
      </w:tblGrid>
      <w:tr w:rsidR="001751C1" w:rsidRPr="00AF41F7" w14:paraId="5159E4B8" w14:textId="77777777" w:rsidTr="00027A95">
        <w:tc>
          <w:tcPr>
            <w:tcW w:w="1008" w:type="dxa"/>
          </w:tcPr>
          <w:p w14:paraId="60FF394F" w14:textId="77777777" w:rsidR="001751C1" w:rsidRPr="00AF41F7" w:rsidRDefault="001751C1" w:rsidP="006E7F68">
            <w:pPr>
              <w:jc w:val="both"/>
              <w:rPr>
                <w:color w:val="000000" w:themeColor="text1"/>
              </w:rPr>
            </w:pPr>
            <w:r w:rsidRPr="00AF41F7">
              <w:rPr>
                <w:color w:val="000000" w:themeColor="text1"/>
              </w:rPr>
              <w:t>1997</w:t>
            </w:r>
          </w:p>
        </w:tc>
        <w:tc>
          <w:tcPr>
            <w:tcW w:w="5310" w:type="dxa"/>
          </w:tcPr>
          <w:p w14:paraId="3A468682" w14:textId="77777777" w:rsidR="001751C1" w:rsidRPr="00AF41F7" w:rsidRDefault="001751C1" w:rsidP="006E7F68">
            <w:pPr>
              <w:jc w:val="both"/>
              <w:rPr>
                <w:color w:val="000000" w:themeColor="text1"/>
              </w:rPr>
            </w:pPr>
            <w:r w:rsidRPr="00AF41F7">
              <w:rPr>
                <w:color w:val="000000" w:themeColor="text1"/>
              </w:rPr>
              <w:t>Psychobiology of Trauma</w:t>
            </w:r>
          </w:p>
          <w:p w14:paraId="3EA2F7E7" w14:textId="77777777" w:rsidR="00037277" w:rsidRPr="00AF41F7" w:rsidRDefault="00037277" w:rsidP="006E7F68">
            <w:pPr>
              <w:jc w:val="both"/>
              <w:rPr>
                <w:color w:val="000000" w:themeColor="text1"/>
              </w:rPr>
            </w:pPr>
            <w:r w:rsidRPr="00AF41F7">
              <w:rPr>
                <w:color w:val="000000" w:themeColor="text1"/>
              </w:rPr>
              <w:t>10 graduate students</w:t>
            </w:r>
          </w:p>
        </w:tc>
        <w:tc>
          <w:tcPr>
            <w:tcW w:w="4110" w:type="dxa"/>
          </w:tcPr>
          <w:p w14:paraId="0D0D281F" w14:textId="77777777" w:rsidR="001751C1" w:rsidRPr="00AF41F7" w:rsidRDefault="001751C1" w:rsidP="006E7F68">
            <w:pPr>
              <w:jc w:val="both"/>
              <w:rPr>
                <w:color w:val="000000" w:themeColor="text1"/>
              </w:rPr>
            </w:pPr>
            <w:r w:rsidRPr="00AF41F7">
              <w:rPr>
                <w:color w:val="000000" w:themeColor="text1"/>
              </w:rPr>
              <w:t>Harvard School of Public Health</w:t>
            </w:r>
          </w:p>
          <w:p w14:paraId="4CC8E083" w14:textId="77777777" w:rsidR="00037277" w:rsidRPr="00AF41F7" w:rsidRDefault="00037277" w:rsidP="006E7F68">
            <w:pPr>
              <w:jc w:val="both"/>
              <w:rPr>
                <w:color w:val="000000" w:themeColor="text1"/>
              </w:rPr>
            </w:pPr>
            <w:r w:rsidRPr="00AF41F7">
              <w:rPr>
                <w:color w:val="000000" w:themeColor="text1"/>
              </w:rPr>
              <w:t>1 lecture per year (8 hours a year)</w:t>
            </w:r>
          </w:p>
        </w:tc>
      </w:tr>
      <w:tr w:rsidR="001751C1" w:rsidRPr="00AF41F7" w14:paraId="4E2B3269" w14:textId="77777777" w:rsidTr="00027A95">
        <w:tc>
          <w:tcPr>
            <w:tcW w:w="1008" w:type="dxa"/>
          </w:tcPr>
          <w:p w14:paraId="00A84C9A" w14:textId="77777777" w:rsidR="001751C1" w:rsidRPr="00AF41F7" w:rsidRDefault="001751C1" w:rsidP="006E7F68">
            <w:pPr>
              <w:jc w:val="both"/>
              <w:rPr>
                <w:color w:val="000000" w:themeColor="text1"/>
              </w:rPr>
            </w:pPr>
            <w:r w:rsidRPr="00AF41F7">
              <w:rPr>
                <w:color w:val="000000" w:themeColor="text1"/>
              </w:rPr>
              <w:t>1997</w:t>
            </w:r>
          </w:p>
        </w:tc>
        <w:tc>
          <w:tcPr>
            <w:tcW w:w="5310" w:type="dxa"/>
          </w:tcPr>
          <w:p w14:paraId="538F56AF" w14:textId="77777777" w:rsidR="001751C1" w:rsidRPr="00AF41F7" w:rsidRDefault="001751C1" w:rsidP="006E7F68">
            <w:pPr>
              <w:jc w:val="both"/>
              <w:rPr>
                <w:color w:val="000000" w:themeColor="text1"/>
              </w:rPr>
            </w:pPr>
            <w:r w:rsidRPr="00AF41F7">
              <w:rPr>
                <w:color w:val="000000" w:themeColor="text1"/>
              </w:rPr>
              <w:t>Rwanda: Evaluation of an Area of Mass Violence</w:t>
            </w:r>
          </w:p>
          <w:p w14:paraId="3CFD4DE5" w14:textId="77777777" w:rsidR="00037277" w:rsidRPr="00AF41F7" w:rsidRDefault="00037277" w:rsidP="006E7F68">
            <w:pPr>
              <w:jc w:val="both"/>
              <w:rPr>
                <w:color w:val="000000" w:themeColor="text1"/>
              </w:rPr>
            </w:pPr>
            <w:r w:rsidRPr="00AF41F7">
              <w:rPr>
                <w:color w:val="000000" w:themeColor="text1"/>
              </w:rPr>
              <w:t>10 graduate students</w:t>
            </w:r>
          </w:p>
        </w:tc>
        <w:tc>
          <w:tcPr>
            <w:tcW w:w="4110" w:type="dxa"/>
          </w:tcPr>
          <w:p w14:paraId="5CA212B8" w14:textId="77777777" w:rsidR="001751C1" w:rsidRPr="00AF41F7" w:rsidRDefault="001751C1" w:rsidP="006E7F68">
            <w:pPr>
              <w:jc w:val="both"/>
              <w:rPr>
                <w:color w:val="000000" w:themeColor="text1"/>
              </w:rPr>
            </w:pPr>
            <w:r w:rsidRPr="00AF41F7">
              <w:rPr>
                <w:color w:val="000000" w:themeColor="text1"/>
              </w:rPr>
              <w:t>Harvard Graduate School of Education</w:t>
            </w:r>
          </w:p>
          <w:p w14:paraId="50B51674" w14:textId="77777777" w:rsidR="00037277" w:rsidRPr="00AF41F7" w:rsidRDefault="00037277" w:rsidP="006E7F68">
            <w:pPr>
              <w:jc w:val="both"/>
              <w:rPr>
                <w:color w:val="000000" w:themeColor="text1"/>
              </w:rPr>
            </w:pPr>
            <w:r w:rsidRPr="00AF41F7">
              <w:rPr>
                <w:color w:val="000000" w:themeColor="text1"/>
              </w:rPr>
              <w:t>1 lecture per year (6 hours a year)</w:t>
            </w:r>
          </w:p>
        </w:tc>
      </w:tr>
      <w:tr w:rsidR="004E35B7" w:rsidRPr="00AF41F7" w14:paraId="2DB40AA2" w14:textId="77777777" w:rsidTr="00027A95">
        <w:trPr>
          <w:trHeight w:val="837"/>
        </w:trPr>
        <w:tc>
          <w:tcPr>
            <w:tcW w:w="1008" w:type="dxa"/>
          </w:tcPr>
          <w:p w14:paraId="6A39D0EA" w14:textId="77777777" w:rsidR="004E35B7" w:rsidRPr="00AF41F7" w:rsidRDefault="004E35B7" w:rsidP="006E7F68">
            <w:pPr>
              <w:jc w:val="both"/>
              <w:rPr>
                <w:color w:val="000000" w:themeColor="text1"/>
              </w:rPr>
            </w:pPr>
            <w:r w:rsidRPr="00AF41F7">
              <w:rPr>
                <w:color w:val="000000" w:themeColor="text1"/>
              </w:rPr>
              <w:t>2003-</w:t>
            </w:r>
          </w:p>
        </w:tc>
        <w:tc>
          <w:tcPr>
            <w:tcW w:w="5310" w:type="dxa"/>
          </w:tcPr>
          <w:p w14:paraId="47109AFE" w14:textId="77777777" w:rsidR="00F950F2" w:rsidRPr="00AF41F7" w:rsidRDefault="004E35B7" w:rsidP="006E7F68">
            <w:pPr>
              <w:jc w:val="both"/>
              <w:rPr>
                <w:bCs/>
                <w:color w:val="000000" w:themeColor="text1"/>
              </w:rPr>
            </w:pPr>
            <w:r w:rsidRPr="00AF41F7">
              <w:rPr>
                <w:bCs/>
                <w:color w:val="000000" w:themeColor="text1"/>
              </w:rPr>
              <w:t>Cul</w:t>
            </w:r>
            <w:r w:rsidR="00F950F2" w:rsidRPr="00AF41F7">
              <w:rPr>
                <w:bCs/>
                <w:color w:val="000000" w:themeColor="text1"/>
              </w:rPr>
              <w:t>ture and Mental Health Workshop</w:t>
            </w:r>
          </w:p>
          <w:p w14:paraId="6316D105" w14:textId="77777777" w:rsidR="002A32C0" w:rsidRPr="00AF41F7" w:rsidRDefault="002A32C0" w:rsidP="006E7F68">
            <w:pPr>
              <w:jc w:val="both"/>
              <w:rPr>
                <w:bCs/>
                <w:color w:val="000000" w:themeColor="text1"/>
              </w:rPr>
            </w:pPr>
            <w:r w:rsidRPr="00AF41F7">
              <w:rPr>
                <w:bCs/>
                <w:color w:val="000000" w:themeColor="text1"/>
              </w:rPr>
              <w:t>Multicultural Interclerkship</w:t>
            </w:r>
          </w:p>
          <w:p w14:paraId="7D5DA958" w14:textId="77777777" w:rsidR="004E35B7" w:rsidRPr="00AF41F7" w:rsidRDefault="004E35B7" w:rsidP="006E7F68">
            <w:pPr>
              <w:jc w:val="both"/>
              <w:rPr>
                <w:bCs/>
                <w:color w:val="000000" w:themeColor="text1"/>
              </w:rPr>
            </w:pPr>
            <w:r w:rsidRPr="00AF41F7">
              <w:rPr>
                <w:bCs/>
                <w:color w:val="000000" w:themeColor="text1"/>
              </w:rPr>
              <w:t>Medical students</w:t>
            </w:r>
          </w:p>
        </w:tc>
        <w:tc>
          <w:tcPr>
            <w:tcW w:w="4110" w:type="dxa"/>
          </w:tcPr>
          <w:p w14:paraId="0D3690D4" w14:textId="77777777" w:rsidR="004E35B7" w:rsidRPr="00AF41F7" w:rsidRDefault="004E35B7" w:rsidP="006E7F68">
            <w:pPr>
              <w:jc w:val="both"/>
              <w:rPr>
                <w:bCs/>
                <w:color w:val="000000" w:themeColor="text1"/>
              </w:rPr>
            </w:pPr>
            <w:r w:rsidRPr="00AF41F7">
              <w:rPr>
                <w:color w:val="000000" w:themeColor="text1"/>
              </w:rPr>
              <w:t>University of Massachusetts Medical School</w:t>
            </w:r>
            <w:r w:rsidR="00F950F2" w:rsidRPr="00AF41F7">
              <w:rPr>
                <w:color w:val="000000" w:themeColor="text1"/>
              </w:rPr>
              <w:t xml:space="preserve"> </w:t>
            </w:r>
          </w:p>
          <w:p w14:paraId="015ED23C" w14:textId="77777777" w:rsidR="004E35B7" w:rsidRPr="00AF41F7" w:rsidRDefault="00212C13" w:rsidP="006E7F68">
            <w:pPr>
              <w:jc w:val="both"/>
              <w:rPr>
                <w:color w:val="000000" w:themeColor="text1"/>
              </w:rPr>
            </w:pPr>
            <w:r w:rsidRPr="00AF41F7">
              <w:rPr>
                <w:color w:val="000000" w:themeColor="text1"/>
              </w:rPr>
              <w:t>2 lectures/workshops (6 hours per year)</w:t>
            </w:r>
          </w:p>
        </w:tc>
      </w:tr>
      <w:tr w:rsidR="004E35B7" w:rsidRPr="00AF41F7" w14:paraId="056D6736" w14:textId="77777777" w:rsidTr="00027A95">
        <w:trPr>
          <w:trHeight w:val="306"/>
        </w:trPr>
        <w:tc>
          <w:tcPr>
            <w:tcW w:w="1008" w:type="dxa"/>
          </w:tcPr>
          <w:p w14:paraId="6F08C397" w14:textId="77777777" w:rsidR="004E35B7" w:rsidRPr="00AF41F7" w:rsidRDefault="004E35B7" w:rsidP="006E7F68">
            <w:pPr>
              <w:jc w:val="both"/>
              <w:rPr>
                <w:color w:val="000000" w:themeColor="text1"/>
              </w:rPr>
            </w:pPr>
            <w:r w:rsidRPr="00AF41F7">
              <w:rPr>
                <w:color w:val="000000" w:themeColor="text1"/>
              </w:rPr>
              <w:t>2010</w:t>
            </w:r>
            <w:r w:rsidR="00A13F07" w:rsidRPr="00AF41F7">
              <w:rPr>
                <w:color w:val="000000" w:themeColor="text1"/>
              </w:rPr>
              <w:t>, 2011</w:t>
            </w:r>
          </w:p>
        </w:tc>
        <w:tc>
          <w:tcPr>
            <w:tcW w:w="5310" w:type="dxa"/>
          </w:tcPr>
          <w:p w14:paraId="3E445BEC" w14:textId="77777777" w:rsidR="00A13F07" w:rsidRPr="00AF41F7" w:rsidRDefault="00A13F07" w:rsidP="006E7F68">
            <w:pPr>
              <w:jc w:val="both"/>
              <w:rPr>
                <w:bCs/>
                <w:color w:val="000000" w:themeColor="text1"/>
              </w:rPr>
            </w:pPr>
            <w:r w:rsidRPr="00AF41F7">
              <w:rPr>
                <w:bCs/>
                <w:color w:val="000000" w:themeColor="text1"/>
              </w:rPr>
              <w:t>Disaster mental health</w:t>
            </w:r>
          </w:p>
          <w:p w14:paraId="5F8749B8" w14:textId="77777777" w:rsidR="00A13F07" w:rsidRPr="00AF41F7" w:rsidRDefault="00A13F07" w:rsidP="006E7F68">
            <w:pPr>
              <w:jc w:val="both"/>
              <w:rPr>
                <w:bCs/>
                <w:color w:val="000000" w:themeColor="text1"/>
              </w:rPr>
            </w:pPr>
            <w:r w:rsidRPr="00AF41F7">
              <w:rPr>
                <w:bCs/>
                <w:color w:val="000000" w:themeColor="text1"/>
              </w:rPr>
              <w:t>Social Capital and Mental Health</w:t>
            </w:r>
            <w:r w:rsidR="00F37DA8" w:rsidRPr="00AF41F7">
              <w:rPr>
                <w:bCs/>
                <w:color w:val="000000" w:themeColor="text1"/>
              </w:rPr>
              <w:t xml:space="preserve"> Course</w:t>
            </w:r>
          </w:p>
          <w:p w14:paraId="642401A4" w14:textId="77777777" w:rsidR="004E35B7" w:rsidRPr="00AF41F7" w:rsidRDefault="00A13F07" w:rsidP="006E7F68">
            <w:pPr>
              <w:jc w:val="both"/>
              <w:rPr>
                <w:bCs/>
                <w:color w:val="000000" w:themeColor="text1"/>
              </w:rPr>
            </w:pPr>
            <w:r w:rsidRPr="00AF41F7">
              <w:rPr>
                <w:bCs/>
                <w:color w:val="000000" w:themeColor="text1"/>
              </w:rPr>
              <w:t>Graduate students</w:t>
            </w:r>
          </w:p>
        </w:tc>
        <w:tc>
          <w:tcPr>
            <w:tcW w:w="4110" w:type="dxa"/>
          </w:tcPr>
          <w:p w14:paraId="545FDCB3" w14:textId="77777777" w:rsidR="00A13F07" w:rsidRPr="00AF41F7" w:rsidRDefault="004E35B7" w:rsidP="006E7F68">
            <w:pPr>
              <w:jc w:val="both"/>
              <w:rPr>
                <w:color w:val="000000" w:themeColor="text1"/>
              </w:rPr>
            </w:pPr>
            <w:r w:rsidRPr="00AF41F7">
              <w:rPr>
                <w:color w:val="000000" w:themeColor="text1"/>
              </w:rPr>
              <w:t>Tufts University</w:t>
            </w:r>
            <w:r w:rsidR="00A13F07" w:rsidRPr="00AF41F7">
              <w:rPr>
                <w:color w:val="000000" w:themeColor="text1"/>
              </w:rPr>
              <w:t xml:space="preserve">, Fletcher School </w:t>
            </w:r>
          </w:p>
          <w:p w14:paraId="7CA29CFC" w14:textId="77777777" w:rsidR="00A13F07" w:rsidRPr="00AF41F7" w:rsidRDefault="00212C13" w:rsidP="006E7F68">
            <w:pPr>
              <w:jc w:val="both"/>
              <w:rPr>
                <w:color w:val="000000" w:themeColor="text1"/>
              </w:rPr>
            </w:pPr>
            <w:r w:rsidRPr="00AF41F7">
              <w:rPr>
                <w:color w:val="000000" w:themeColor="text1"/>
              </w:rPr>
              <w:t>2 lectures/workshops (6 hours per year)</w:t>
            </w:r>
          </w:p>
        </w:tc>
      </w:tr>
      <w:tr w:rsidR="004E35B7" w:rsidRPr="00AF41F7" w14:paraId="42F2CF60" w14:textId="77777777" w:rsidTr="00027A95">
        <w:trPr>
          <w:trHeight w:val="837"/>
        </w:trPr>
        <w:tc>
          <w:tcPr>
            <w:tcW w:w="1008" w:type="dxa"/>
          </w:tcPr>
          <w:p w14:paraId="511D393D" w14:textId="77777777" w:rsidR="004E35B7" w:rsidRPr="00AF41F7" w:rsidRDefault="00A13F07" w:rsidP="006E7F68">
            <w:pPr>
              <w:jc w:val="both"/>
              <w:rPr>
                <w:color w:val="000000" w:themeColor="text1"/>
              </w:rPr>
            </w:pPr>
            <w:r w:rsidRPr="00AF41F7">
              <w:rPr>
                <w:color w:val="000000" w:themeColor="text1"/>
              </w:rPr>
              <w:t>2010, 2011</w:t>
            </w:r>
          </w:p>
        </w:tc>
        <w:tc>
          <w:tcPr>
            <w:tcW w:w="5310" w:type="dxa"/>
          </w:tcPr>
          <w:p w14:paraId="6929C2F5" w14:textId="77777777" w:rsidR="004E35B7" w:rsidRPr="00AF41F7" w:rsidRDefault="00A13F07" w:rsidP="006E7F68">
            <w:pPr>
              <w:jc w:val="both"/>
              <w:rPr>
                <w:color w:val="000000" w:themeColor="text1"/>
              </w:rPr>
            </w:pPr>
            <w:r w:rsidRPr="00AF41F7">
              <w:rPr>
                <w:color w:val="000000" w:themeColor="text1"/>
              </w:rPr>
              <w:t>Disaster mental health</w:t>
            </w:r>
          </w:p>
          <w:p w14:paraId="02291D21" w14:textId="77777777" w:rsidR="00A13F07" w:rsidRPr="00AF41F7" w:rsidRDefault="00A13F07" w:rsidP="006E7F68">
            <w:pPr>
              <w:jc w:val="both"/>
              <w:rPr>
                <w:color w:val="000000" w:themeColor="text1"/>
              </w:rPr>
            </w:pPr>
            <w:r w:rsidRPr="00AF41F7">
              <w:rPr>
                <w:color w:val="000000" w:themeColor="text1"/>
              </w:rPr>
              <w:t>Community Health</w:t>
            </w:r>
            <w:r w:rsidR="00F37DA8" w:rsidRPr="00AF41F7">
              <w:rPr>
                <w:color w:val="000000" w:themeColor="text1"/>
              </w:rPr>
              <w:t xml:space="preserve"> Course</w:t>
            </w:r>
          </w:p>
          <w:p w14:paraId="7E4F3295" w14:textId="77777777" w:rsidR="00A13F07" w:rsidRPr="00AF41F7" w:rsidRDefault="00A13F07" w:rsidP="006E7F68">
            <w:pPr>
              <w:jc w:val="both"/>
              <w:rPr>
                <w:color w:val="000000" w:themeColor="text1"/>
              </w:rPr>
            </w:pPr>
            <w:r w:rsidRPr="00AF41F7">
              <w:rPr>
                <w:color w:val="000000" w:themeColor="text1"/>
              </w:rPr>
              <w:t xml:space="preserve">Undergraduate </w:t>
            </w:r>
            <w:r w:rsidR="00F37DA8" w:rsidRPr="00AF41F7">
              <w:rPr>
                <w:color w:val="000000" w:themeColor="text1"/>
              </w:rPr>
              <w:t>students</w:t>
            </w:r>
          </w:p>
        </w:tc>
        <w:tc>
          <w:tcPr>
            <w:tcW w:w="4110" w:type="dxa"/>
          </w:tcPr>
          <w:p w14:paraId="3F5475CB" w14:textId="77777777" w:rsidR="004E35B7" w:rsidRPr="00AF41F7" w:rsidRDefault="00A13F07" w:rsidP="006E7F68">
            <w:pPr>
              <w:jc w:val="both"/>
              <w:rPr>
                <w:color w:val="000000" w:themeColor="text1"/>
              </w:rPr>
            </w:pPr>
            <w:r w:rsidRPr="00AF41F7">
              <w:rPr>
                <w:color w:val="000000" w:themeColor="text1"/>
              </w:rPr>
              <w:t>Tufts University, School of Arts and Sciences</w:t>
            </w:r>
          </w:p>
          <w:p w14:paraId="2637BA4C" w14:textId="77777777" w:rsidR="00A13F07" w:rsidRPr="00AF41F7" w:rsidRDefault="008A123A" w:rsidP="006E7F68">
            <w:pPr>
              <w:jc w:val="both"/>
              <w:rPr>
                <w:color w:val="000000" w:themeColor="text1"/>
              </w:rPr>
            </w:pPr>
            <w:r w:rsidRPr="00AF41F7">
              <w:rPr>
                <w:color w:val="000000" w:themeColor="text1"/>
              </w:rPr>
              <w:t>1</w:t>
            </w:r>
            <w:r w:rsidR="00212C13" w:rsidRPr="00AF41F7">
              <w:rPr>
                <w:color w:val="000000" w:themeColor="text1"/>
              </w:rPr>
              <w:t xml:space="preserve"> lecture </w:t>
            </w:r>
            <w:r w:rsidRPr="00AF41F7">
              <w:rPr>
                <w:color w:val="000000" w:themeColor="text1"/>
              </w:rPr>
              <w:t>(</w:t>
            </w:r>
            <w:r w:rsidR="00212C13" w:rsidRPr="00AF41F7">
              <w:rPr>
                <w:color w:val="000000" w:themeColor="text1"/>
              </w:rPr>
              <w:t>3 hours</w:t>
            </w:r>
            <w:r w:rsidRPr="00AF41F7">
              <w:rPr>
                <w:color w:val="000000" w:themeColor="text1"/>
              </w:rPr>
              <w:t xml:space="preserve"> per year)</w:t>
            </w:r>
          </w:p>
        </w:tc>
      </w:tr>
      <w:tr w:rsidR="00A13F07" w:rsidRPr="00AF41F7" w14:paraId="1F5001EB" w14:textId="77777777" w:rsidTr="00027A95">
        <w:trPr>
          <w:trHeight w:val="837"/>
        </w:trPr>
        <w:tc>
          <w:tcPr>
            <w:tcW w:w="1008" w:type="dxa"/>
          </w:tcPr>
          <w:p w14:paraId="780A6093" w14:textId="77777777" w:rsidR="00A13F07" w:rsidRPr="00AF41F7" w:rsidRDefault="00A13F07" w:rsidP="006E7F68">
            <w:pPr>
              <w:jc w:val="both"/>
              <w:rPr>
                <w:color w:val="000000" w:themeColor="text1"/>
              </w:rPr>
            </w:pPr>
            <w:r w:rsidRPr="00AF41F7">
              <w:rPr>
                <w:color w:val="000000" w:themeColor="text1"/>
              </w:rPr>
              <w:t>2011</w:t>
            </w:r>
          </w:p>
        </w:tc>
        <w:tc>
          <w:tcPr>
            <w:tcW w:w="5310" w:type="dxa"/>
          </w:tcPr>
          <w:p w14:paraId="4127EB47" w14:textId="77777777" w:rsidR="00A13F07" w:rsidRPr="00AF41F7" w:rsidRDefault="00A13F07" w:rsidP="006E7F68">
            <w:pPr>
              <w:jc w:val="both"/>
              <w:rPr>
                <w:bCs/>
                <w:color w:val="000000" w:themeColor="text1"/>
              </w:rPr>
            </w:pPr>
            <w:r w:rsidRPr="00AF41F7">
              <w:rPr>
                <w:bCs/>
                <w:color w:val="000000" w:themeColor="text1"/>
              </w:rPr>
              <w:t xml:space="preserve">Global Mental Health </w:t>
            </w:r>
          </w:p>
          <w:p w14:paraId="3379D0A5" w14:textId="77777777" w:rsidR="00A13F07" w:rsidRPr="00AF41F7" w:rsidRDefault="00A13F07" w:rsidP="006E7F68">
            <w:pPr>
              <w:jc w:val="both"/>
              <w:rPr>
                <w:bCs/>
                <w:color w:val="000000" w:themeColor="text1"/>
              </w:rPr>
            </w:pPr>
            <w:r w:rsidRPr="00AF41F7">
              <w:rPr>
                <w:bCs/>
                <w:color w:val="000000" w:themeColor="text1"/>
              </w:rPr>
              <w:t>Global Health Equity Elective</w:t>
            </w:r>
          </w:p>
          <w:p w14:paraId="63461937" w14:textId="77777777" w:rsidR="00A13F07" w:rsidRPr="00AF41F7" w:rsidRDefault="00A13F07" w:rsidP="006E7F68">
            <w:pPr>
              <w:jc w:val="both"/>
              <w:rPr>
                <w:color w:val="000000" w:themeColor="text1"/>
              </w:rPr>
            </w:pPr>
            <w:r w:rsidRPr="00AF41F7">
              <w:rPr>
                <w:bCs/>
                <w:color w:val="000000" w:themeColor="text1"/>
              </w:rPr>
              <w:t>Medical students</w:t>
            </w:r>
          </w:p>
        </w:tc>
        <w:tc>
          <w:tcPr>
            <w:tcW w:w="4110" w:type="dxa"/>
          </w:tcPr>
          <w:p w14:paraId="13423391" w14:textId="77777777" w:rsidR="00A13F07" w:rsidRPr="00AF41F7" w:rsidRDefault="00A13F07" w:rsidP="006E7F68">
            <w:pPr>
              <w:jc w:val="both"/>
              <w:rPr>
                <w:bCs/>
                <w:color w:val="000000" w:themeColor="text1"/>
              </w:rPr>
            </w:pPr>
            <w:r w:rsidRPr="00AF41F7">
              <w:rPr>
                <w:color w:val="000000" w:themeColor="text1"/>
              </w:rPr>
              <w:t>Boston University Medical School</w:t>
            </w:r>
          </w:p>
          <w:p w14:paraId="6DC0FA52" w14:textId="77777777" w:rsidR="00A13F07" w:rsidRPr="00AF41F7" w:rsidRDefault="008A123A" w:rsidP="006E7F68">
            <w:pPr>
              <w:jc w:val="both"/>
              <w:rPr>
                <w:color w:val="000000" w:themeColor="text1"/>
              </w:rPr>
            </w:pPr>
            <w:r w:rsidRPr="00AF41F7">
              <w:rPr>
                <w:color w:val="000000" w:themeColor="text1"/>
              </w:rPr>
              <w:t>1 seminar (</w:t>
            </w:r>
            <w:r w:rsidR="00212C13" w:rsidRPr="00AF41F7">
              <w:rPr>
                <w:color w:val="000000" w:themeColor="text1"/>
              </w:rPr>
              <w:t>4 hours</w:t>
            </w:r>
            <w:r w:rsidRPr="00AF41F7">
              <w:rPr>
                <w:color w:val="000000" w:themeColor="text1"/>
              </w:rPr>
              <w:t>)</w:t>
            </w:r>
          </w:p>
        </w:tc>
      </w:tr>
    </w:tbl>
    <w:p w14:paraId="186233DA" w14:textId="77777777" w:rsidR="00027A95" w:rsidRDefault="00027A95" w:rsidP="006E7F68">
      <w:pPr>
        <w:jc w:val="both"/>
        <w:rPr>
          <w:b/>
          <w:color w:val="000000" w:themeColor="text1"/>
        </w:rPr>
      </w:pPr>
    </w:p>
    <w:p w14:paraId="0131FB3A" w14:textId="65DADD21" w:rsidR="003146E3" w:rsidRPr="00AF41F7" w:rsidRDefault="003146E3" w:rsidP="006E7F68">
      <w:pPr>
        <w:jc w:val="both"/>
        <w:rPr>
          <w:b/>
          <w:color w:val="000000" w:themeColor="text1"/>
        </w:rPr>
      </w:pPr>
      <w:r w:rsidRPr="00AF41F7">
        <w:rPr>
          <w:b/>
          <w:color w:val="000000" w:themeColor="text1"/>
        </w:rPr>
        <w:t>Formal Teaching of Residents, Clinical Fellows and Fellows (post-docs)</w:t>
      </w:r>
      <w:r w:rsidR="00027A95">
        <w:rPr>
          <w:b/>
          <w:color w:val="000000" w:themeColor="text1"/>
        </w:rPr>
        <w:t>:</w:t>
      </w:r>
    </w:p>
    <w:p w14:paraId="757F9AE3" w14:textId="77777777" w:rsidR="00DC4226" w:rsidRPr="00AF41F7" w:rsidRDefault="00DC4226" w:rsidP="006E7F68">
      <w:pPr>
        <w:jc w:val="both"/>
        <w:rPr>
          <w:b/>
          <w:vanish/>
          <w:color w:val="000000" w:themeColor="text1"/>
        </w:rPr>
      </w:pPr>
    </w:p>
    <w:tbl>
      <w:tblPr>
        <w:tblpPr w:leftFromText="180" w:rightFromText="180"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220"/>
        <w:gridCol w:w="4200"/>
      </w:tblGrid>
      <w:tr w:rsidR="00DC4226" w:rsidRPr="00AF41F7" w14:paraId="1F994EE2" w14:textId="77777777" w:rsidTr="006F33DC">
        <w:trPr>
          <w:trHeight w:val="536"/>
        </w:trPr>
        <w:tc>
          <w:tcPr>
            <w:tcW w:w="1008" w:type="dxa"/>
          </w:tcPr>
          <w:p w14:paraId="3B65E6DC" w14:textId="77777777" w:rsidR="00DC4226" w:rsidRPr="00AF41F7" w:rsidRDefault="00A06646" w:rsidP="006E7F68">
            <w:pPr>
              <w:jc w:val="both"/>
              <w:rPr>
                <w:color w:val="000000" w:themeColor="text1"/>
              </w:rPr>
            </w:pPr>
            <w:r w:rsidRPr="00AF41F7">
              <w:rPr>
                <w:color w:val="000000" w:themeColor="text1"/>
              </w:rPr>
              <w:t>1990</w:t>
            </w:r>
          </w:p>
        </w:tc>
        <w:tc>
          <w:tcPr>
            <w:tcW w:w="5220" w:type="dxa"/>
          </w:tcPr>
          <w:p w14:paraId="4F56569E" w14:textId="77777777" w:rsidR="00DC4226" w:rsidRPr="00AF41F7" w:rsidRDefault="00A06646" w:rsidP="006E7F68">
            <w:pPr>
              <w:jc w:val="both"/>
              <w:rPr>
                <w:color w:val="000000" w:themeColor="text1"/>
              </w:rPr>
            </w:pPr>
            <w:r w:rsidRPr="00AF41F7">
              <w:rPr>
                <w:color w:val="000000" w:themeColor="text1"/>
              </w:rPr>
              <w:t>Psychogenic Polydipsia  and</w:t>
            </w:r>
            <w:r w:rsidR="002F1873" w:rsidRPr="00AF41F7">
              <w:rPr>
                <w:color w:val="000000" w:themeColor="text1"/>
              </w:rPr>
              <w:t xml:space="preserve"> </w:t>
            </w:r>
            <w:r w:rsidRPr="00AF41F7">
              <w:rPr>
                <w:color w:val="000000" w:themeColor="text1"/>
              </w:rPr>
              <w:t>Hyponatremia</w:t>
            </w:r>
          </w:p>
          <w:p w14:paraId="3E45DD4A" w14:textId="77777777" w:rsidR="002F1873" w:rsidRPr="00AF41F7" w:rsidRDefault="002F1873" w:rsidP="006E7F68">
            <w:pPr>
              <w:jc w:val="both"/>
              <w:rPr>
                <w:color w:val="000000" w:themeColor="text1"/>
              </w:rPr>
            </w:pPr>
            <w:r w:rsidRPr="00AF41F7">
              <w:rPr>
                <w:color w:val="000000" w:themeColor="text1"/>
              </w:rPr>
              <w:t>10</w:t>
            </w:r>
            <w:r w:rsidR="00437668">
              <w:rPr>
                <w:color w:val="000000" w:themeColor="text1"/>
              </w:rPr>
              <w:t xml:space="preserve"> </w:t>
            </w:r>
            <w:r w:rsidRPr="00AF41F7">
              <w:rPr>
                <w:color w:val="000000" w:themeColor="text1"/>
              </w:rPr>
              <w:t>psychiatry  residents, 10 attendings</w:t>
            </w:r>
          </w:p>
        </w:tc>
        <w:tc>
          <w:tcPr>
            <w:tcW w:w="4200" w:type="dxa"/>
          </w:tcPr>
          <w:p w14:paraId="19473D52" w14:textId="77777777" w:rsidR="00DC4226" w:rsidRPr="00AF41F7" w:rsidRDefault="00A06646" w:rsidP="006E7F68">
            <w:pPr>
              <w:jc w:val="both"/>
              <w:rPr>
                <w:color w:val="000000" w:themeColor="text1"/>
              </w:rPr>
            </w:pPr>
            <w:r w:rsidRPr="00AF41F7">
              <w:rPr>
                <w:color w:val="000000" w:themeColor="text1"/>
              </w:rPr>
              <w:t>Massachusetts General Hospital</w:t>
            </w:r>
          </w:p>
          <w:p w14:paraId="5D0839AB" w14:textId="77777777" w:rsidR="002F1873" w:rsidRPr="00AF41F7" w:rsidRDefault="002F1873" w:rsidP="006E7F68">
            <w:pPr>
              <w:jc w:val="both"/>
              <w:rPr>
                <w:color w:val="000000" w:themeColor="text1"/>
              </w:rPr>
            </w:pPr>
            <w:r w:rsidRPr="00AF41F7">
              <w:rPr>
                <w:color w:val="000000" w:themeColor="text1"/>
              </w:rPr>
              <w:t>30 hours per year</w:t>
            </w:r>
          </w:p>
        </w:tc>
      </w:tr>
      <w:tr w:rsidR="00A06646" w:rsidRPr="00AF41F7" w14:paraId="76464011" w14:textId="77777777" w:rsidTr="006F33DC">
        <w:tc>
          <w:tcPr>
            <w:tcW w:w="1008" w:type="dxa"/>
          </w:tcPr>
          <w:p w14:paraId="5773EDF2" w14:textId="77777777" w:rsidR="00AB3151" w:rsidRPr="00AF41F7" w:rsidRDefault="00A06646" w:rsidP="006E7F68">
            <w:pPr>
              <w:jc w:val="both"/>
              <w:rPr>
                <w:color w:val="000000" w:themeColor="text1"/>
              </w:rPr>
            </w:pPr>
            <w:r w:rsidRPr="00AF41F7">
              <w:rPr>
                <w:color w:val="000000" w:themeColor="text1"/>
              </w:rPr>
              <w:t>1990</w:t>
            </w:r>
          </w:p>
        </w:tc>
        <w:tc>
          <w:tcPr>
            <w:tcW w:w="5220" w:type="dxa"/>
          </w:tcPr>
          <w:p w14:paraId="157C3F73" w14:textId="77777777" w:rsidR="00A06646" w:rsidRPr="00AF41F7" w:rsidRDefault="00A06646" w:rsidP="006E7F68">
            <w:pPr>
              <w:jc w:val="both"/>
              <w:rPr>
                <w:color w:val="000000" w:themeColor="text1"/>
              </w:rPr>
            </w:pPr>
            <w:r w:rsidRPr="00AF41F7">
              <w:rPr>
                <w:color w:val="000000" w:themeColor="text1"/>
              </w:rPr>
              <w:t>Nightmares</w:t>
            </w:r>
          </w:p>
          <w:p w14:paraId="5A9ACCC8" w14:textId="77777777" w:rsidR="001E5B00" w:rsidRPr="00AF41F7" w:rsidRDefault="001E5B00" w:rsidP="006E7F68">
            <w:pPr>
              <w:jc w:val="both"/>
              <w:rPr>
                <w:color w:val="000000" w:themeColor="text1"/>
              </w:rPr>
            </w:pPr>
            <w:r w:rsidRPr="00AF41F7">
              <w:rPr>
                <w:color w:val="000000" w:themeColor="text1"/>
              </w:rPr>
              <w:t xml:space="preserve">10 </w:t>
            </w:r>
            <w:r w:rsidR="002F1873" w:rsidRPr="00AF41F7">
              <w:rPr>
                <w:color w:val="000000" w:themeColor="text1"/>
              </w:rPr>
              <w:t xml:space="preserve">psychiatry </w:t>
            </w:r>
            <w:r w:rsidRPr="00AF41F7">
              <w:rPr>
                <w:color w:val="000000" w:themeColor="text1"/>
              </w:rPr>
              <w:t>residents, 10 attendings</w:t>
            </w:r>
          </w:p>
        </w:tc>
        <w:tc>
          <w:tcPr>
            <w:tcW w:w="4200" w:type="dxa"/>
          </w:tcPr>
          <w:p w14:paraId="7FAF02B9" w14:textId="77777777" w:rsidR="00A06646" w:rsidRPr="00AF41F7" w:rsidRDefault="00A06646" w:rsidP="006E7F68">
            <w:pPr>
              <w:jc w:val="both"/>
              <w:rPr>
                <w:color w:val="000000" w:themeColor="text1"/>
              </w:rPr>
            </w:pPr>
            <w:r w:rsidRPr="00AF41F7">
              <w:rPr>
                <w:color w:val="000000" w:themeColor="text1"/>
              </w:rPr>
              <w:t>Massachusetts General Hospital</w:t>
            </w:r>
          </w:p>
          <w:p w14:paraId="78086CE3" w14:textId="77777777" w:rsidR="001E5B00" w:rsidRPr="00AF41F7" w:rsidRDefault="001E5B00" w:rsidP="006E7F68">
            <w:pPr>
              <w:jc w:val="both"/>
              <w:rPr>
                <w:color w:val="000000" w:themeColor="text1"/>
              </w:rPr>
            </w:pPr>
            <w:r w:rsidRPr="00AF41F7">
              <w:rPr>
                <w:color w:val="000000" w:themeColor="text1"/>
              </w:rPr>
              <w:t>30 hours per year</w:t>
            </w:r>
          </w:p>
        </w:tc>
      </w:tr>
      <w:tr w:rsidR="00A06646" w:rsidRPr="00AF41F7" w14:paraId="0681AA17" w14:textId="77777777" w:rsidTr="006F33DC">
        <w:tc>
          <w:tcPr>
            <w:tcW w:w="1008" w:type="dxa"/>
          </w:tcPr>
          <w:p w14:paraId="0014B2E8" w14:textId="77777777" w:rsidR="00A06646" w:rsidRPr="00AF41F7" w:rsidRDefault="00A06646" w:rsidP="006E7F68">
            <w:pPr>
              <w:jc w:val="both"/>
              <w:rPr>
                <w:color w:val="000000" w:themeColor="text1"/>
              </w:rPr>
            </w:pPr>
            <w:r w:rsidRPr="00AF41F7">
              <w:rPr>
                <w:color w:val="000000" w:themeColor="text1"/>
              </w:rPr>
              <w:t>1990</w:t>
            </w:r>
          </w:p>
        </w:tc>
        <w:tc>
          <w:tcPr>
            <w:tcW w:w="5220" w:type="dxa"/>
          </w:tcPr>
          <w:p w14:paraId="352022F5" w14:textId="77777777" w:rsidR="00A06646" w:rsidRPr="00AF41F7" w:rsidRDefault="00A06646" w:rsidP="006E7F68">
            <w:pPr>
              <w:jc w:val="both"/>
              <w:rPr>
                <w:color w:val="000000" w:themeColor="text1"/>
              </w:rPr>
            </w:pPr>
            <w:r w:rsidRPr="00AF41F7">
              <w:rPr>
                <w:color w:val="000000" w:themeColor="text1"/>
              </w:rPr>
              <w:t>The Paranormal Phenomena in Psychiatry</w:t>
            </w:r>
          </w:p>
          <w:p w14:paraId="2CE9DF15" w14:textId="77777777" w:rsidR="001E5B00" w:rsidRPr="00AF41F7" w:rsidRDefault="001E5B00" w:rsidP="006E7F68">
            <w:pPr>
              <w:jc w:val="both"/>
              <w:rPr>
                <w:color w:val="000000" w:themeColor="text1"/>
              </w:rPr>
            </w:pPr>
            <w:r w:rsidRPr="00AF41F7">
              <w:rPr>
                <w:color w:val="000000" w:themeColor="text1"/>
              </w:rPr>
              <w:t xml:space="preserve">10 </w:t>
            </w:r>
            <w:r w:rsidR="002F1873" w:rsidRPr="00AF41F7">
              <w:rPr>
                <w:color w:val="000000" w:themeColor="text1"/>
              </w:rPr>
              <w:t xml:space="preserve">psychiatry </w:t>
            </w:r>
            <w:r w:rsidRPr="00AF41F7">
              <w:rPr>
                <w:color w:val="000000" w:themeColor="text1"/>
              </w:rPr>
              <w:t>residents, 10 attendings</w:t>
            </w:r>
          </w:p>
        </w:tc>
        <w:tc>
          <w:tcPr>
            <w:tcW w:w="4200" w:type="dxa"/>
          </w:tcPr>
          <w:p w14:paraId="231FF415" w14:textId="77777777" w:rsidR="00A06646" w:rsidRPr="00AF41F7" w:rsidRDefault="00A06646" w:rsidP="006E7F68">
            <w:pPr>
              <w:jc w:val="both"/>
              <w:rPr>
                <w:color w:val="000000" w:themeColor="text1"/>
              </w:rPr>
            </w:pPr>
            <w:r w:rsidRPr="00AF41F7">
              <w:rPr>
                <w:color w:val="000000" w:themeColor="text1"/>
              </w:rPr>
              <w:t>Massachusetts General Hospital</w:t>
            </w:r>
          </w:p>
          <w:p w14:paraId="1BE3A019" w14:textId="77777777" w:rsidR="001E5B00" w:rsidRPr="00AF41F7" w:rsidRDefault="001E5B00" w:rsidP="006E7F68">
            <w:pPr>
              <w:jc w:val="both"/>
              <w:rPr>
                <w:color w:val="000000" w:themeColor="text1"/>
              </w:rPr>
            </w:pPr>
            <w:r w:rsidRPr="00AF41F7">
              <w:rPr>
                <w:color w:val="000000" w:themeColor="text1"/>
              </w:rPr>
              <w:t>30 hours per year</w:t>
            </w:r>
          </w:p>
        </w:tc>
      </w:tr>
      <w:tr w:rsidR="00A06646" w:rsidRPr="00AF41F7" w14:paraId="270504ED" w14:textId="77777777" w:rsidTr="006F33DC">
        <w:tc>
          <w:tcPr>
            <w:tcW w:w="1008" w:type="dxa"/>
          </w:tcPr>
          <w:p w14:paraId="3766E103" w14:textId="1FFA382F" w:rsidR="00A06646" w:rsidRPr="00AF41F7" w:rsidRDefault="00A06646" w:rsidP="006E7F68">
            <w:pPr>
              <w:jc w:val="both"/>
              <w:rPr>
                <w:color w:val="000000" w:themeColor="text1"/>
              </w:rPr>
            </w:pPr>
            <w:r w:rsidRPr="00AF41F7">
              <w:rPr>
                <w:color w:val="000000" w:themeColor="text1"/>
              </w:rPr>
              <w:t>1992-</w:t>
            </w:r>
            <w:r w:rsidR="00962E8A">
              <w:rPr>
                <w:color w:val="000000" w:themeColor="text1"/>
              </w:rPr>
              <w:t>2015</w:t>
            </w:r>
          </w:p>
        </w:tc>
        <w:tc>
          <w:tcPr>
            <w:tcW w:w="5220" w:type="dxa"/>
          </w:tcPr>
          <w:p w14:paraId="00D313D3" w14:textId="77777777" w:rsidR="00A06646" w:rsidRPr="00AF41F7" w:rsidRDefault="00561780" w:rsidP="006E7F68">
            <w:pPr>
              <w:jc w:val="both"/>
              <w:rPr>
                <w:color w:val="000000" w:themeColor="text1"/>
              </w:rPr>
            </w:pPr>
            <w:r w:rsidRPr="00AF41F7">
              <w:rPr>
                <w:color w:val="000000" w:themeColor="text1"/>
              </w:rPr>
              <w:t>Psychopharmacology and Psychotic Disorders Seminar</w:t>
            </w:r>
          </w:p>
          <w:p w14:paraId="3CAC3010" w14:textId="77777777" w:rsidR="00A5102E" w:rsidRPr="00AF41F7" w:rsidRDefault="00A5102E" w:rsidP="006E7F68">
            <w:pPr>
              <w:jc w:val="both"/>
              <w:rPr>
                <w:color w:val="000000" w:themeColor="text1"/>
              </w:rPr>
            </w:pPr>
            <w:r w:rsidRPr="00AF41F7">
              <w:rPr>
                <w:color w:val="000000" w:themeColor="text1"/>
              </w:rPr>
              <w:t>4 medical students</w:t>
            </w:r>
          </w:p>
        </w:tc>
        <w:tc>
          <w:tcPr>
            <w:tcW w:w="4200" w:type="dxa"/>
          </w:tcPr>
          <w:p w14:paraId="34BCA850" w14:textId="77777777" w:rsidR="00A06646" w:rsidRPr="00AF41F7" w:rsidRDefault="00561780" w:rsidP="006E7F68">
            <w:pPr>
              <w:jc w:val="both"/>
              <w:rPr>
                <w:color w:val="000000" w:themeColor="text1"/>
              </w:rPr>
            </w:pPr>
            <w:r w:rsidRPr="00AF41F7">
              <w:rPr>
                <w:color w:val="000000" w:themeColor="text1"/>
              </w:rPr>
              <w:t>Massachusetts General Hospital</w:t>
            </w:r>
          </w:p>
          <w:p w14:paraId="4491C37A" w14:textId="77777777" w:rsidR="00A5102E" w:rsidRPr="00AF41F7" w:rsidRDefault="00A5102E" w:rsidP="006E7F68">
            <w:pPr>
              <w:jc w:val="both"/>
              <w:rPr>
                <w:color w:val="000000" w:themeColor="text1"/>
              </w:rPr>
            </w:pPr>
            <w:r w:rsidRPr="00AF41F7">
              <w:rPr>
                <w:color w:val="000000" w:themeColor="text1"/>
              </w:rPr>
              <w:t>5 times per year (15 hours per year)</w:t>
            </w:r>
          </w:p>
        </w:tc>
      </w:tr>
      <w:tr w:rsidR="00A06646" w:rsidRPr="00AF41F7" w14:paraId="47A5A1E6" w14:textId="77777777" w:rsidTr="006F33DC">
        <w:tc>
          <w:tcPr>
            <w:tcW w:w="1008" w:type="dxa"/>
          </w:tcPr>
          <w:p w14:paraId="069AB744" w14:textId="5D4A20E3" w:rsidR="00A06646" w:rsidRPr="00AF41F7" w:rsidRDefault="00A06646" w:rsidP="006E7F68">
            <w:pPr>
              <w:jc w:val="both"/>
              <w:rPr>
                <w:color w:val="000000" w:themeColor="text1"/>
              </w:rPr>
            </w:pPr>
            <w:r w:rsidRPr="00AF41F7">
              <w:rPr>
                <w:color w:val="000000" w:themeColor="text1"/>
              </w:rPr>
              <w:t>1992-</w:t>
            </w:r>
            <w:r w:rsidR="00962E8A">
              <w:rPr>
                <w:color w:val="000000" w:themeColor="text1"/>
              </w:rPr>
              <w:t>2015</w:t>
            </w:r>
          </w:p>
        </w:tc>
        <w:tc>
          <w:tcPr>
            <w:tcW w:w="5220" w:type="dxa"/>
          </w:tcPr>
          <w:p w14:paraId="787563E5" w14:textId="77777777" w:rsidR="00C3297A" w:rsidRPr="00AF41F7" w:rsidRDefault="00561780" w:rsidP="006E7F68">
            <w:pPr>
              <w:jc w:val="both"/>
              <w:rPr>
                <w:color w:val="000000" w:themeColor="text1"/>
              </w:rPr>
            </w:pPr>
            <w:r w:rsidRPr="00AF41F7">
              <w:rPr>
                <w:color w:val="000000" w:themeColor="text1"/>
              </w:rPr>
              <w:t>Schizophrenia, Psychopharmacology, Antipsychotic Agents, Psychogenic Polydipsia</w:t>
            </w:r>
            <w:r w:rsidR="00C3297A" w:rsidRPr="00AF41F7">
              <w:rPr>
                <w:color w:val="000000" w:themeColor="text1"/>
              </w:rPr>
              <w:t xml:space="preserve"> </w:t>
            </w:r>
          </w:p>
          <w:p w14:paraId="4A86513C" w14:textId="77777777" w:rsidR="00C3297A" w:rsidRPr="00AF41F7" w:rsidRDefault="00C3297A" w:rsidP="006E7F68">
            <w:pPr>
              <w:jc w:val="both"/>
              <w:rPr>
                <w:color w:val="000000" w:themeColor="text1"/>
              </w:rPr>
            </w:pPr>
            <w:r w:rsidRPr="00AF41F7">
              <w:rPr>
                <w:color w:val="000000" w:themeColor="text1"/>
              </w:rPr>
              <w:lastRenderedPageBreak/>
              <w:t>Cultural Psychiatry and Case Conferences</w:t>
            </w:r>
          </w:p>
          <w:p w14:paraId="1DE74D2E" w14:textId="77777777" w:rsidR="00A5102E" w:rsidRPr="00AF41F7" w:rsidRDefault="00A5102E" w:rsidP="006E7F68">
            <w:pPr>
              <w:jc w:val="both"/>
              <w:rPr>
                <w:color w:val="000000" w:themeColor="text1"/>
              </w:rPr>
            </w:pPr>
            <w:r w:rsidRPr="00AF41F7">
              <w:rPr>
                <w:color w:val="000000" w:themeColor="text1"/>
              </w:rPr>
              <w:t>4</w:t>
            </w:r>
            <w:r w:rsidR="002F1873" w:rsidRPr="00AF41F7">
              <w:rPr>
                <w:color w:val="000000" w:themeColor="text1"/>
              </w:rPr>
              <w:t xml:space="preserve"> psychiatry</w:t>
            </w:r>
            <w:r w:rsidRPr="00AF41F7">
              <w:rPr>
                <w:color w:val="000000" w:themeColor="text1"/>
              </w:rPr>
              <w:t xml:space="preserve"> residents, 10 staff, 2 medical students</w:t>
            </w:r>
          </w:p>
        </w:tc>
        <w:tc>
          <w:tcPr>
            <w:tcW w:w="4200" w:type="dxa"/>
          </w:tcPr>
          <w:p w14:paraId="4D88A425" w14:textId="77777777" w:rsidR="00A06646" w:rsidRPr="00AF41F7" w:rsidRDefault="00561780" w:rsidP="006E7F68">
            <w:pPr>
              <w:jc w:val="both"/>
              <w:rPr>
                <w:color w:val="000000" w:themeColor="text1"/>
              </w:rPr>
            </w:pPr>
            <w:r w:rsidRPr="00AF41F7">
              <w:rPr>
                <w:color w:val="000000" w:themeColor="text1"/>
              </w:rPr>
              <w:lastRenderedPageBreak/>
              <w:t>Erich Lindeman Mental Health Center</w:t>
            </w:r>
            <w:r w:rsidR="00C3297A" w:rsidRPr="00AF41F7">
              <w:rPr>
                <w:color w:val="000000" w:themeColor="text1"/>
              </w:rPr>
              <w:t xml:space="preserve"> </w:t>
            </w:r>
          </w:p>
          <w:p w14:paraId="0E0DEF65" w14:textId="77777777" w:rsidR="0078476D" w:rsidRPr="00AF41F7" w:rsidRDefault="0078476D" w:rsidP="006E7F68">
            <w:pPr>
              <w:jc w:val="both"/>
              <w:rPr>
                <w:color w:val="000000" w:themeColor="text1"/>
              </w:rPr>
            </w:pPr>
            <w:r w:rsidRPr="00AF41F7">
              <w:rPr>
                <w:color w:val="000000" w:themeColor="text1"/>
              </w:rPr>
              <w:t>6 times per year (15 hours per year)</w:t>
            </w:r>
          </w:p>
        </w:tc>
      </w:tr>
      <w:tr w:rsidR="00A06646" w:rsidRPr="00AF41F7" w14:paraId="48EDAE76" w14:textId="77777777" w:rsidTr="006F33DC">
        <w:tc>
          <w:tcPr>
            <w:tcW w:w="1008" w:type="dxa"/>
          </w:tcPr>
          <w:p w14:paraId="3840D4D7" w14:textId="77777777" w:rsidR="00A06646" w:rsidRPr="00AF41F7" w:rsidRDefault="00A06646" w:rsidP="006E7F68">
            <w:pPr>
              <w:jc w:val="both"/>
              <w:rPr>
                <w:color w:val="000000" w:themeColor="text1"/>
              </w:rPr>
            </w:pPr>
            <w:r w:rsidRPr="00AF41F7">
              <w:rPr>
                <w:color w:val="000000" w:themeColor="text1"/>
              </w:rPr>
              <w:t>1992</w:t>
            </w:r>
            <w:r w:rsidR="002070BE" w:rsidRPr="00AF41F7">
              <w:rPr>
                <w:color w:val="000000" w:themeColor="text1"/>
              </w:rPr>
              <w:t>-</w:t>
            </w:r>
            <w:r w:rsidR="00BA1C9E" w:rsidRPr="00AF41F7">
              <w:rPr>
                <w:color w:val="000000" w:themeColor="text1"/>
              </w:rPr>
              <w:t>2006</w:t>
            </w:r>
          </w:p>
        </w:tc>
        <w:tc>
          <w:tcPr>
            <w:tcW w:w="5220" w:type="dxa"/>
          </w:tcPr>
          <w:p w14:paraId="2A31FF3E" w14:textId="77777777" w:rsidR="00A06646" w:rsidRPr="00AF41F7" w:rsidRDefault="00561780" w:rsidP="006E7F68">
            <w:pPr>
              <w:jc w:val="both"/>
              <w:rPr>
                <w:color w:val="000000" w:themeColor="text1"/>
              </w:rPr>
            </w:pPr>
            <w:r w:rsidRPr="00AF41F7">
              <w:rPr>
                <w:color w:val="000000" w:themeColor="text1"/>
              </w:rPr>
              <w:t>Transition to Practice</w:t>
            </w:r>
          </w:p>
          <w:p w14:paraId="5B19BDC5" w14:textId="77777777" w:rsidR="00A5102E" w:rsidRPr="00AF41F7" w:rsidRDefault="00A5102E" w:rsidP="006E7F68">
            <w:pPr>
              <w:jc w:val="both"/>
              <w:rPr>
                <w:color w:val="000000" w:themeColor="text1"/>
              </w:rPr>
            </w:pPr>
            <w:r w:rsidRPr="00AF41F7">
              <w:rPr>
                <w:color w:val="000000" w:themeColor="text1"/>
              </w:rPr>
              <w:t>12</w:t>
            </w:r>
            <w:r w:rsidR="00BA1C9E" w:rsidRPr="00AF41F7">
              <w:rPr>
                <w:color w:val="000000" w:themeColor="text1"/>
              </w:rPr>
              <w:t xml:space="preserve">-16 </w:t>
            </w:r>
            <w:r w:rsidR="002F1873" w:rsidRPr="00AF41F7">
              <w:rPr>
                <w:color w:val="000000" w:themeColor="text1"/>
              </w:rPr>
              <w:t xml:space="preserve"> psychiatry</w:t>
            </w:r>
            <w:r w:rsidRPr="00AF41F7">
              <w:rPr>
                <w:color w:val="000000" w:themeColor="text1"/>
              </w:rPr>
              <w:t xml:space="preserve"> residents</w:t>
            </w:r>
          </w:p>
        </w:tc>
        <w:tc>
          <w:tcPr>
            <w:tcW w:w="4200" w:type="dxa"/>
          </w:tcPr>
          <w:p w14:paraId="05921D04" w14:textId="77777777" w:rsidR="00A06646" w:rsidRPr="00AF41F7" w:rsidRDefault="00561780" w:rsidP="006E7F68">
            <w:pPr>
              <w:jc w:val="both"/>
              <w:rPr>
                <w:color w:val="000000" w:themeColor="text1"/>
              </w:rPr>
            </w:pPr>
            <w:r w:rsidRPr="00AF41F7">
              <w:rPr>
                <w:color w:val="000000" w:themeColor="text1"/>
              </w:rPr>
              <w:t>Massachusetts General Hospital</w:t>
            </w:r>
          </w:p>
          <w:p w14:paraId="516FCBE3" w14:textId="77777777" w:rsidR="00A5102E" w:rsidRPr="00AF41F7" w:rsidRDefault="00A5102E" w:rsidP="006E7F68">
            <w:pPr>
              <w:jc w:val="both"/>
              <w:rPr>
                <w:color w:val="000000" w:themeColor="text1"/>
              </w:rPr>
            </w:pPr>
            <w:r w:rsidRPr="00AF41F7">
              <w:rPr>
                <w:color w:val="000000" w:themeColor="text1"/>
              </w:rPr>
              <w:t>1 lecture (2 hours per year)</w:t>
            </w:r>
          </w:p>
        </w:tc>
      </w:tr>
      <w:tr w:rsidR="002070BE" w:rsidRPr="00AF41F7" w14:paraId="72FED631" w14:textId="77777777" w:rsidTr="006F33DC">
        <w:tc>
          <w:tcPr>
            <w:tcW w:w="1008" w:type="dxa"/>
          </w:tcPr>
          <w:p w14:paraId="614ACD64" w14:textId="7FDC9F0B" w:rsidR="002070BE" w:rsidRPr="00AF41F7" w:rsidRDefault="002070BE" w:rsidP="006E7F68">
            <w:pPr>
              <w:jc w:val="both"/>
              <w:rPr>
                <w:color w:val="000000" w:themeColor="text1"/>
              </w:rPr>
            </w:pPr>
            <w:r w:rsidRPr="00AF41F7">
              <w:rPr>
                <w:color w:val="000000" w:themeColor="text1"/>
              </w:rPr>
              <w:t>1992-</w:t>
            </w:r>
            <w:r w:rsidR="00962E8A">
              <w:rPr>
                <w:color w:val="000000" w:themeColor="text1"/>
              </w:rPr>
              <w:t>2015</w:t>
            </w:r>
          </w:p>
        </w:tc>
        <w:tc>
          <w:tcPr>
            <w:tcW w:w="5220" w:type="dxa"/>
          </w:tcPr>
          <w:p w14:paraId="0DB65E15" w14:textId="77777777" w:rsidR="002070BE" w:rsidRPr="00AF41F7" w:rsidRDefault="002070BE" w:rsidP="006E7F68">
            <w:pPr>
              <w:jc w:val="both"/>
              <w:rPr>
                <w:color w:val="000000" w:themeColor="text1"/>
              </w:rPr>
            </w:pPr>
            <w:r w:rsidRPr="00AF41F7">
              <w:rPr>
                <w:color w:val="000000" w:themeColor="text1"/>
              </w:rPr>
              <w:t>Ethnopsychopharmacology</w:t>
            </w:r>
          </w:p>
          <w:p w14:paraId="2843FC8F" w14:textId="77777777" w:rsidR="002070BE" w:rsidRPr="00AF41F7" w:rsidRDefault="002070BE" w:rsidP="006E7F68">
            <w:pPr>
              <w:jc w:val="both"/>
              <w:rPr>
                <w:color w:val="000000" w:themeColor="text1"/>
              </w:rPr>
            </w:pPr>
            <w:r w:rsidRPr="00AF41F7">
              <w:rPr>
                <w:color w:val="000000" w:themeColor="text1"/>
              </w:rPr>
              <w:t>Socio</w:t>
            </w:r>
            <w:r w:rsidR="00B34CDA" w:rsidRPr="00AF41F7">
              <w:rPr>
                <w:color w:val="000000" w:themeColor="text1"/>
              </w:rPr>
              <w:t>-</w:t>
            </w:r>
            <w:r w:rsidRPr="00AF41F7">
              <w:rPr>
                <w:color w:val="000000" w:themeColor="text1"/>
              </w:rPr>
              <w:t>cultural Lecture Series</w:t>
            </w:r>
          </w:p>
          <w:p w14:paraId="533CC4E0" w14:textId="77777777" w:rsidR="002070BE" w:rsidRPr="00AF41F7" w:rsidRDefault="002070BE" w:rsidP="006E7F68">
            <w:pPr>
              <w:jc w:val="both"/>
              <w:rPr>
                <w:color w:val="000000" w:themeColor="text1"/>
              </w:rPr>
            </w:pPr>
            <w:r w:rsidRPr="00AF41F7">
              <w:rPr>
                <w:color w:val="000000" w:themeColor="text1"/>
              </w:rPr>
              <w:t>PGY3 psychiatry residents</w:t>
            </w:r>
          </w:p>
        </w:tc>
        <w:tc>
          <w:tcPr>
            <w:tcW w:w="4200" w:type="dxa"/>
          </w:tcPr>
          <w:p w14:paraId="5D59B7CA" w14:textId="77777777" w:rsidR="002070BE" w:rsidRPr="00AF41F7" w:rsidRDefault="00BA1C9E" w:rsidP="006E7F68">
            <w:pPr>
              <w:jc w:val="both"/>
              <w:rPr>
                <w:color w:val="000000" w:themeColor="text1"/>
              </w:rPr>
            </w:pPr>
            <w:r w:rsidRPr="00AF41F7">
              <w:rPr>
                <w:color w:val="000000" w:themeColor="text1"/>
              </w:rPr>
              <w:t>MGH/</w:t>
            </w:r>
            <w:r w:rsidR="002070BE" w:rsidRPr="00AF41F7">
              <w:rPr>
                <w:color w:val="000000" w:themeColor="text1"/>
              </w:rPr>
              <w:t>McLean Hospital</w:t>
            </w:r>
          </w:p>
          <w:p w14:paraId="55ECA83B" w14:textId="77777777" w:rsidR="002070BE" w:rsidRPr="00AF41F7" w:rsidRDefault="00BA1C9E" w:rsidP="006E7F68">
            <w:pPr>
              <w:jc w:val="both"/>
              <w:rPr>
                <w:color w:val="000000" w:themeColor="text1"/>
              </w:rPr>
            </w:pPr>
            <w:r w:rsidRPr="00AF41F7">
              <w:rPr>
                <w:color w:val="000000" w:themeColor="text1"/>
              </w:rPr>
              <w:t>2</w:t>
            </w:r>
            <w:r w:rsidR="002070BE" w:rsidRPr="00AF41F7">
              <w:rPr>
                <w:color w:val="000000" w:themeColor="text1"/>
              </w:rPr>
              <w:t xml:space="preserve"> lecture</w:t>
            </w:r>
            <w:r w:rsidRPr="00AF41F7">
              <w:rPr>
                <w:color w:val="000000" w:themeColor="text1"/>
              </w:rPr>
              <w:t>s</w:t>
            </w:r>
            <w:r w:rsidR="002070BE" w:rsidRPr="00AF41F7">
              <w:rPr>
                <w:color w:val="000000" w:themeColor="text1"/>
              </w:rPr>
              <w:t xml:space="preserve"> per year </w:t>
            </w:r>
            <w:r w:rsidRPr="00AF41F7">
              <w:rPr>
                <w:color w:val="000000" w:themeColor="text1"/>
              </w:rPr>
              <w:t xml:space="preserve"> (3 hours)</w:t>
            </w:r>
          </w:p>
        </w:tc>
      </w:tr>
      <w:tr w:rsidR="00A06646" w:rsidRPr="00AF41F7" w14:paraId="7BE3BBB3" w14:textId="77777777" w:rsidTr="006F33DC">
        <w:tc>
          <w:tcPr>
            <w:tcW w:w="1008" w:type="dxa"/>
          </w:tcPr>
          <w:p w14:paraId="356C122F" w14:textId="77777777" w:rsidR="00A06646" w:rsidRPr="00AF41F7" w:rsidRDefault="00A06646" w:rsidP="006E7F68">
            <w:pPr>
              <w:jc w:val="both"/>
              <w:rPr>
                <w:color w:val="000000" w:themeColor="text1"/>
              </w:rPr>
            </w:pPr>
            <w:r w:rsidRPr="00AF41F7">
              <w:rPr>
                <w:color w:val="000000" w:themeColor="text1"/>
              </w:rPr>
              <w:t>1993-</w:t>
            </w:r>
            <w:r w:rsidR="00BA1C9E" w:rsidRPr="00AF41F7">
              <w:rPr>
                <w:color w:val="000000" w:themeColor="text1"/>
              </w:rPr>
              <w:t>2002</w:t>
            </w:r>
          </w:p>
        </w:tc>
        <w:tc>
          <w:tcPr>
            <w:tcW w:w="5220" w:type="dxa"/>
          </w:tcPr>
          <w:p w14:paraId="0E025CA2" w14:textId="77777777" w:rsidR="00A06646" w:rsidRPr="00AF41F7" w:rsidRDefault="00561780" w:rsidP="006E7F68">
            <w:pPr>
              <w:jc w:val="both"/>
              <w:rPr>
                <w:color w:val="000000" w:themeColor="text1"/>
              </w:rPr>
            </w:pPr>
            <w:r w:rsidRPr="00AF41F7">
              <w:rPr>
                <w:color w:val="000000" w:themeColor="text1"/>
              </w:rPr>
              <w:t>Diversity Cross-Cultural Psychiatry Seminar</w:t>
            </w:r>
          </w:p>
          <w:p w14:paraId="0BA8783D" w14:textId="77777777" w:rsidR="00A5102E" w:rsidRPr="00AF41F7" w:rsidRDefault="00211E4D" w:rsidP="006E7F68">
            <w:pPr>
              <w:jc w:val="both"/>
              <w:rPr>
                <w:color w:val="000000" w:themeColor="text1"/>
              </w:rPr>
            </w:pPr>
            <w:r>
              <w:rPr>
                <w:color w:val="000000" w:themeColor="text1"/>
              </w:rPr>
              <w:t xml:space="preserve">Developer; </w:t>
            </w:r>
            <w:r w:rsidR="00A5102E" w:rsidRPr="00AF41F7">
              <w:rPr>
                <w:color w:val="000000" w:themeColor="text1"/>
              </w:rPr>
              <w:t xml:space="preserve">16 </w:t>
            </w:r>
            <w:r w:rsidR="002F1873" w:rsidRPr="00AF41F7">
              <w:rPr>
                <w:color w:val="000000" w:themeColor="text1"/>
              </w:rPr>
              <w:t xml:space="preserve">psychiatry </w:t>
            </w:r>
            <w:r w:rsidR="00A5102E" w:rsidRPr="00AF41F7">
              <w:rPr>
                <w:color w:val="000000" w:themeColor="text1"/>
              </w:rPr>
              <w:t>residents</w:t>
            </w:r>
          </w:p>
        </w:tc>
        <w:tc>
          <w:tcPr>
            <w:tcW w:w="4200" w:type="dxa"/>
          </w:tcPr>
          <w:p w14:paraId="59197747" w14:textId="77777777" w:rsidR="00A06646" w:rsidRPr="00AF41F7" w:rsidRDefault="00561780" w:rsidP="006E7F68">
            <w:pPr>
              <w:jc w:val="both"/>
              <w:rPr>
                <w:color w:val="000000" w:themeColor="text1"/>
              </w:rPr>
            </w:pPr>
            <w:r w:rsidRPr="00AF41F7">
              <w:rPr>
                <w:color w:val="000000" w:themeColor="text1"/>
              </w:rPr>
              <w:t>Massachusetts General Hospital</w:t>
            </w:r>
          </w:p>
          <w:p w14:paraId="4101C4B2" w14:textId="77777777" w:rsidR="00A5102E" w:rsidRPr="00AF41F7" w:rsidRDefault="00A5102E" w:rsidP="006E7F68">
            <w:pPr>
              <w:jc w:val="both"/>
              <w:rPr>
                <w:color w:val="000000" w:themeColor="text1"/>
              </w:rPr>
            </w:pPr>
            <w:r w:rsidRPr="00AF41F7">
              <w:rPr>
                <w:color w:val="000000" w:themeColor="text1"/>
              </w:rPr>
              <w:t>25 hours per year</w:t>
            </w:r>
          </w:p>
        </w:tc>
      </w:tr>
      <w:tr w:rsidR="00A06646" w:rsidRPr="00AF41F7" w14:paraId="3C2BC00E" w14:textId="77777777" w:rsidTr="006F33DC">
        <w:tc>
          <w:tcPr>
            <w:tcW w:w="1008" w:type="dxa"/>
          </w:tcPr>
          <w:p w14:paraId="6AA4B677" w14:textId="77777777" w:rsidR="00A06646" w:rsidRPr="00AF41F7" w:rsidRDefault="00A06646" w:rsidP="006E7F68">
            <w:pPr>
              <w:jc w:val="both"/>
              <w:rPr>
                <w:color w:val="000000" w:themeColor="text1"/>
              </w:rPr>
            </w:pPr>
            <w:r w:rsidRPr="00AF41F7">
              <w:rPr>
                <w:color w:val="000000" w:themeColor="text1"/>
              </w:rPr>
              <w:t>1995-</w:t>
            </w:r>
            <w:r w:rsidR="00211E4D">
              <w:rPr>
                <w:color w:val="000000" w:themeColor="text1"/>
              </w:rPr>
              <w:t xml:space="preserve"> 2004</w:t>
            </w:r>
          </w:p>
        </w:tc>
        <w:tc>
          <w:tcPr>
            <w:tcW w:w="5220" w:type="dxa"/>
          </w:tcPr>
          <w:p w14:paraId="4BF8D78F" w14:textId="77777777" w:rsidR="00A06646" w:rsidRPr="00AF41F7" w:rsidRDefault="00561780" w:rsidP="006E7F68">
            <w:pPr>
              <w:jc w:val="both"/>
              <w:rPr>
                <w:color w:val="000000" w:themeColor="text1"/>
              </w:rPr>
            </w:pPr>
            <w:r w:rsidRPr="00AF41F7">
              <w:rPr>
                <w:color w:val="000000" w:themeColor="text1"/>
              </w:rPr>
              <w:t>Treatment of Psychosis</w:t>
            </w:r>
          </w:p>
          <w:p w14:paraId="24726B1B" w14:textId="77777777" w:rsidR="00A5102E" w:rsidRPr="00AF41F7" w:rsidRDefault="00211E4D" w:rsidP="006E7F68">
            <w:pPr>
              <w:jc w:val="both"/>
              <w:rPr>
                <w:color w:val="000000" w:themeColor="text1"/>
              </w:rPr>
            </w:pPr>
            <w:r>
              <w:rPr>
                <w:color w:val="000000" w:themeColor="text1"/>
              </w:rPr>
              <w:t>12</w:t>
            </w:r>
            <w:r w:rsidR="002F1873" w:rsidRPr="00AF41F7">
              <w:rPr>
                <w:color w:val="000000" w:themeColor="text1"/>
              </w:rPr>
              <w:t xml:space="preserve"> psychiatry</w:t>
            </w:r>
            <w:r w:rsidR="00A5102E" w:rsidRPr="00AF41F7">
              <w:rPr>
                <w:color w:val="000000" w:themeColor="text1"/>
              </w:rPr>
              <w:t xml:space="preserve"> residents</w:t>
            </w:r>
          </w:p>
        </w:tc>
        <w:tc>
          <w:tcPr>
            <w:tcW w:w="4200" w:type="dxa"/>
          </w:tcPr>
          <w:p w14:paraId="5483C2B3" w14:textId="77777777" w:rsidR="00A06646" w:rsidRPr="00AF41F7" w:rsidRDefault="00561780" w:rsidP="006E7F68">
            <w:pPr>
              <w:jc w:val="both"/>
              <w:rPr>
                <w:color w:val="000000" w:themeColor="text1"/>
              </w:rPr>
            </w:pPr>
            <w:r w:rsidRPr="00AF41F7">
              <w:rPr>
                <w:color w:val="000000" w:themeColor="text1"/>
              </w:rPr>
              <w:t>Massachusetts General Hospital</w:t>
            </w:r>
          </w:p>
          <w:p w14:paraId="5DD12956" w14:textId="77777777" w:rsidR="00A5102E" w:rsidRPr="00AF41F7" w:rsidRDefault="00A5102E" w:rsidP="006E7F68">
            <w:pPr>
              <w:jc w:val="both"/>
              <w:rPr>
                <w:color w:val="000000" w:themeColor="text1"/>
              </w:rPr>
            </w:pPr>
            <w:r w:rsidRPr="00AF41F7">
              <w:rPr>
                <w:color w:val="000000" w:themeColor="text1"/>
              </w:rPr>
              <w:t>2 lectures per year (6 hours per year)</w:t>
            </w:r>
          </w:p>
        </w:tc>
      </w:tr>
      <w:tr w:rsidR="00561780" w:rsidRPr="00AF41F7" w14:paraId="32AEE42C" w14:textId="77777777" w:rsidTr="006F33DC">
        <w:tc>
          <w:tcPr>
            <w:tcW w:w="1008" w:type="dxa"/>
          </w:tcPr>
          <w:p w14:paraId="75739D91" w14:textId="77777777" w:rsidR="00561780" w:rsidRPr="00AF41F7" w:rsidRDefault="00561780" w:rsidP="006E7F68">
            <w:pPr>
              <w:jc w:val="both"/>
              <w:rPr>
                <w:color w:val="000000" w:themeColor="text1"/>
              </w:rPr>
            </w:pPr>
            <w:r w:rsidRPr="00AF41F7">
              <w:rPr>
                <w:color w:val="000000" w:themeColor="text1"/>
              </w:rPr>
              <w:t>1995-</w:t>
            </w:r>
            <w:r w:rsidR="00211E4D">
              <w:rPr>
                <w:color w:val="000000" w:themeColor="text1"/>
              </w:rPr>
              <w:t>2003</w:t>
            </w:r>
          </w:p>
        </w:tc>
        <w:tc>
          <w:tcPr>
            <w:tcW w:w="5220" w:type="dxa"/>
          </w:tcPr>
          <w:p w14:paraId="6F70C4A0" w14:textId="77777777" w:rsidR="00561780" w:rsidRPr="00AF41F7" w:rsidRDefault="00561780" w:rsidP="006E7F68">
            <w:pPr>
              <w:jc w:val="both"/>
              <w:rPr>
                <w:color w:val="000000" w:themeColor="text1"/>
              </w:rPr>
            </w:pPr>
            <w:r w:rsidRPr="00AF41F7">
              <w:rPr>
                <w:color w:val="000000" w:themeColor="text1"/>
              </w:rPr>
              <w:t>Cultural Issues in Primary Care</w:t>
            </w:r>
          </w:p>
          <w:p w14:paraId="54341F31" w14:textId="77777777" w:rsidR="00A5102E" w:rsidRPr="00AF41F7" w:rsidRDefault="00211E4D" w:rsidP="006E7F68">
            <w:pPr>
              <w:jc w:val="both"/>
              <w:rPr>
                <w:color w:val="000000" w:themeColor="text1"/>
              </w:rPr>
            </w:pPr>
            <w:r>
              <w:rPr>
                <w:color w:val="000000" w:themeColor="text1"/>
              </w:rPr>
              <w:t>12</w:t>
            </w:r>
            <w:r w:rsidR="00A5102E" w:rsidRPr="00AF41F7">
              <w:rPr>
                <w:color w:val="000000" w:themeColor="text1"/>
              </w:rPr>
              <w:t xml:space="preserve"> </w:t>
            </w:r>
            <w:r w:rsidR="002F1873" w:rsidRPr="00AF41F7">
              <w:rPr>
                <w:color w:val="000000" w:themeColor="text1"/>
              </w:rPr>
              <w:t xml:space="preserve">psychiatry </w:t>
            </w:r>
            <w:r w:rsidR="00A5102E" w:rsidRPr="00AF41F7">
              <w:rPr>
                <w:color w:val="000000" w:themeColor="text1"/>
              </w:rPr>
              <w:t>residents</w:t>
            </w:r>
          </w:p>
        </w:tc>
        <w:tc>
          <w:tcPr>
            <w:tcW w:w="4200" w:type="dxa"/>
          </w:tcPr>
          <w:p w14:paraId="6E9D7862" w14:textId="77777777" w:rsidR="00561780" w:rsidRPr="00AF41F7" w:rsidRDefault="00561780" w:rsidP="006E7F68">
            <w:pPr>
              <w:jc w:val="both"/>
              <w:rPr>
                <w:color w:val="000000" w:themeColor="text1"/>
              </w:rPr>
            </w:pPr>
            <w:r w:rsidRPr="00AF41F7">
              <w:rPr>
                <w:color w:val="000000" w:themeColor="text1"/>
              </w:rPr>
              <w:t>Massachusetts General Hospital</w:t>
            </w:r>
          </w:p>
          <w:p w14:paraId="2A2042C9" w14:textId="77777777" w:rsidR="00A5102E" w:rsidRPr="00AF41F7" w:rsidRDefault="00A5102E" w:rsidP="006E7F68">
            <w:pPr>
              <w:jc w:val="both"/>
              <w:rPr>
                <w:color w:val="000000" w:themeColor="text1"/>
              </w:rPr>
            </w:pPr>
            <w:r w:rsidRPr="00AF41F7">
              <w:rPr>
                <w:color w:val="000000" w:themeColor="text1"/>
              </w:rPr>
              <w:t>2 lectures per year (6 hours per year)</w:t>
            </w:r>
          </w:p>
        </w:tc>
      </w:tr>
      <w:tr w:rsidR="00A06646" w:rsidRPr="00AF41F7" w14:paraId="07F0B1AA" w14:textId="77777777" w:rsidTr="006F33DC">
        <w:tc>
          <w:tcPr>
            <w:tcW w:w="1008" w:type="dxa"/>
          </w:tcPr>
          <w:p w14:paraId="7A744CF0" w14:textId="77777777" w:rsidR="00A06646" w:rsidRPr="00AF41F7" w:rsidRDefault="00A06646" w:rsidP="006E7F68">
            <w:pPr>
              <w:jc w:val="both"/>
              <w:rPr>
                <w:color w:val="000000" w:themeColor="text1"/>
              </w:rPr>
            </w:pPr>
            <w:r w:rsidRPr="00AF41F7">
              <w:rPr>
                <w:color w:val="000000" w:themeColor="text1"/>
              </w:rPr>
              <w:t>1998-</w:t>
            </w:r>
            <w:r w:rsidR="00211E4D">
              <w:rPr>
                <w:color w:val="000000" w:themeColor="text1"/>
              </w:rPr>
              <w:t>2005</w:t>
            </w:r>
          </w:p>
        </w:tc>
        <w:tc>
          <w:tcPr>
            <w:tcW w:w="5220" w:type="dxa"/>
          </w:tcPr>
          <w:p w14:paraId="5AB89509" w14:textId="77777777" w:rsidR="00A06646" w:rsidRPr="00AF41F7" w:rsidRDefault="00561780" w:rsidP="006E7F68">
            <w:pPr>
              <w:jc w:val="both"/>
              <w:rPr>
                <w:color w:val="000000" w:themeColor="text1"/>
              </w:rPr>
            </w:pPr>
            <w:r w:rsidRPr="00AF41F7">
              <w:rPr>
                <w:color w:val="000000" w:themeColor="text1"/>
              </w:rPr>
              <w:t>Diagnosis and Treatment of Psychosis</w:t>
            </w:r>
          </w:p>
          <w:p w14:paraId="763A723A" w14:textId="77777777" w:rsidR="00A5102E" w:rsidRPr="00AF41F7" w:rsidRDefault="00211E4D" w:rsidP="006E7F68">
            <w:pPr>
              <w:jc w:val="both"/>
              <w:rPr>
                <w:color w:val="000000" w:themeColor="text1"/>
              </w:rPr>
            </w:pPr>
            <w:r>
              <w:rPr>
                <w:color w:val="000000" w:themeColor="text1"/>
              </w:rPr>
              <w:t>12</w:t>
            </w:r>
            <w:r w:rsidR="00A5102E" w:rsidRPr="00AF41F7">
              <w:rPr>
                <w:color w:val="000000" w:themeColor="text1"/>
              </w:rPr>
              <w:t xml:space="preserve"> </w:t>
            </w:r>
            <w:r w:rsidR="00FD6B7B" w:rsidRPr="00AF41F7">
              <w:rPr>
                <w:color w:val="000000" w:themeColor="text1"/>
              </w:rPr>
              <w:t xml:space="preserve">psychiatry </w:t>
            </w:r>
            <w:r w:rsidR="00A5102E" w:rsidRPr="00AF41F7">
              <w:rPr>
                <w:color w:val="000000" w:themeColor="text1"/>
              </w:rPr>
              <w:t>residents</w:t>
            </w:r>
          </w:p>
        </w:tc>
        <w:tc>
          <w:tcPr>
            <w:tcW w:w="4200" w:type="dxa"/>
          </w:tcPr>
          <w:p w14:paraId="3B3D13DB" w14:textId="77777777" w:rsidR="00A06646" w:rsidRPr="00AF41F7" w:rsidRDefault="00561780" w:rsidP="006E7F68">
            <w:pPr>
              <w:jc w:val="both"/>
              <w:rPr>
                <w:color w:val="000000" w:themeColor="text1"/>
              </w:rPr>
            </w:pPr>
            <w:r w:rsidRPr="00AF41F7">
              <w:rPr>
                <w:color w:val="000000" w:themeColor="text1"/>
              </w:rPr>
              <w:t>Massachusetts General Hospital</w:t>
            </w:r>
          </w:p>
          <w:p w14:paraId="312F8AE8" w14:textId="77777777" w:rsidR="00A5102E" w:rsidRPr="00AF41F7" w:rsidRDefault="00A5102E" w:rsidP="006E7F68">
            <w:pPr>
              <w:jc w:val="both"/>
              <w:rPr>
                <w:color w:val="000000" w:themeColor="text1"/>
              </w:rPr>
            </w:pPr>
            <w:r w:rsidRPr="00AF41F7">
              <w:rPr>
                <w:color w:val="000000" w:themeColor="text1"/>
              </w:rPr>
              <w:t>1 lecture per year (3 hours per year)</w:t>
            </w:r>
          </w:p>
        </w:tc>
      </w:tr>
      <w:tr w:rsidR="00447561" w:rsidRPr="00AF41F7" w14:paraId="3BAB02A9" w14:textId="77777777" w:rsidTr="006F33DC">
        <w:tc>
          <w:tcPr>
            <w:tcW w:w="1008" w:type="dxa"/>
          </w:tcPr>
          <w:p w14:paraId="37DC6FE5" w14:textId="77777777" w:rsidR="00447561" w:rsidRPr="00AF41F7" w:rsidRDefault="00447561" w:rsidP="006E7F68">
            <w:pPr>
              <w:jc w:val="both"/>
              <w:rPr>
                <w:color w:val="000000" w:themeColor="text1"/>
              </w:rPr>
            </w:pPr>
            <w:r w:rsidRPr="00AF41F7">
              <w:rPr>
                <w:color w:val="000000" w:themeColor="text1"/>
              </w:rPr>
              <w:t>2005-</w:t>
            </w:r>
            <w:r w:rsidR="00211E4D">
              <w:rPr>
                <w:color w:val="000000" w:themeColor="text1"/>
              </w:rPr>
              <w:t>2012</w:t>
            </w:r>
          </w:p>
        </w:tc>
        <w:tc>
          <w:tcPr>
            <w:tcW w:w="5220" w:type="dxa"/>
          </w:tcPr>
          <w:p w14:paraId="1EBD7351" w14:textId="77777777" w:rsidR="002070BE" w:rsidRPr="00AF41F7" w:rsidRDefault="002070BE" w:rsidP="006E7F68">
            <w:pPr>
              <w:jc w:val="both"/>
              <w:rPr>
                <w:color w:val="000000" w:themeColor="text1"/>
              </w:rPr>
            </w:pPr>
            <w:r w:rsidRPr="00AF41F7">
              <w:rPr>
                <w:color w:val="000000" w:themeColor="text1"/>
              </w:rPr>
              <w:t>Medical Morbidity</w:t>
            </w:r>
          </w:p>
          <w:p w14:paraId="64FDBD12" w14:textId="77777777" w:rsidR="002070BE" w:rsidRPr="00AF41F7" w:rsidRDefault="002070BE" w:rsidP="006E7F68">
            <w:pPr>
              <w:jc w:val="both"/>
              <w:rPr>
                <w:color w:val="000000" w:themeColor="text1"/>
              </w:rPr>
            </w:pPr>
            <w:r w:rsidRPr="00AF41F7">
              <w:rPr>
                <w:color w:val="000000" w:themeColor="text1"/>
              </w:rPr>
              <w:t>Community</w:t>
            </w:r>
            <w:r w:rsidR="00A5102E" w:rsidRPr="00AF41F7">
              <w:rPr>
                <w:color w:val="000000" w:themeColor="text1"/>
              </w:rPr>
              <w:t xml:space="preserve"> Psychiatry Course</w:t>
            </w:r>
          </w:p>
          <w:p w14:paraId="754B42CA" w14:textId="77777777" w:rsidR="00447561" w:rsidRPr="00AF41F7" w:rsidRDefault="002070BE" w:rsidP="006E7F68">
            <w:pPr>
              <w:jc w:val="both"/>
              <w:rPr>
                <w:color w:val="000000" w:themeColor="text1"/>
              </w:rPr>
            </w:pPr>
            <w:r w:rsidRPr="00AF41F7">
              <w:rPr>
                <w:color w:val="000000" w:themeColor="text1"/>
              </w:rPr>
              <w:t>Psychiatry residents</w:t>
            </w:r>
          </w:p>
        </w:tc>
        <w:tc>
          <w:tcPr>
            <w:tcW w:w="4200" w:type="dxa"/>
          </w:tcPr>
          <w:p w14:paraId="634E24C2" w14:textId="77777777" w:rsidR="00053048" w:rsidRPr="00AF41F7" w:rsidRDefault="00053048" w:rsidP="006E7F68">
            <w:pPr>
              <w:jc w:val="both"/>
              <w:rPr>
                <w:color w:val="000000" w:themeColor="text1"/>
              </w:rPr>
            </w:pPr>
            <w:r w:rsidRPr="00AF41F7">
              <w:rPr>
                <w:color w:val="000000" w:themeColor="text1"/>
              </w:rPr>
              <w:t>Harvard Longwood Psychiatry Residency Training Program</w:t>
            </w:r>
            <w:r w:rsidR="002070BE" w:rsidRPr="00AF41F7">
              <w:rPr>
                <w:color w:val="000000" w:themeColor="text1"/>
              </w:rPr>
              <w:t>/Mass. Mental Health Care</w:t>
            </w:r>
          </w:p>
          <w:p w14:paraId="47E51D8A" w14:textId="77777777" w:rsidR="00384965" w:rsidRPr="00AF41F7" w:rsidRDefault="00436054" w:rsidP="006E7F68">
            <w:pPr>
              <w:jc w:val="both"/>
              <w:rPr>
                <w:color w:val="000000" w:themeColor="text1"/>
              </w:rPr>
            </w:pPr>
            <w:r w:rsidRPr="00AF41F7">
              <w:rPr>
                <w:color w:val="000000" w:themeColor="text1"/>
              </w:rPr>
              <w:t>2 lectures</w:t>
            </w:r>
            <w:r w:rsidR="00384965" w:rsidRPr="00AF41F7">
              <w:rPr>
                <w:color w:val="000000" w:themeColor="text1"/>
              </w:rPr>
              <w:t xml:space="preserve"> per year (5 hours per year)</w:t>
            </w:r>
          </w:p>
        </w:tc>
      </w:tr>
      <w:tr w:rsidR="007C3374" w:rsidRPr="00AF41F7" w14:paraId="6633A30F" w14:textId="77777777" w:rsidTr="006F33DC">
        <w:tc>
          <w:tcPr>
            <w:tcW w:w="1008" w:type="dxa"/>
          </w:tcPr>
          <w:p w14:paraId="2A91EAD5" w14:textId="77777777" w:rsidR="007C3374" w:rsidRPr="00AF41F7" w:rsidRDefault="007C3374" w:rsidP="006E7F68">
            <w:pPr>
              <w:jc w:val="both"/>
              <w:rPr>
                <w:color w:val="000000" w:themeColor="text1"/>
              </w:rPr>
            </w:pPr>
            <w:r w:rsidRPr="00AF41F7">
              <w:rPr>
                <w:color w:val="000000" w:themeColor="text1"/>
              </w:rPr>
              <w:t>2007</w:t>
            </w:r>
          </w:p>
        </w:tc>
        <w:tc>
          <w:tcPr>
            <w:tcW w:w="5220" w:type="dxa"/>
          </w:tcPr>
          <w:p w14:paraId="3AEAB443" w14:textId="77777777" w:rsidR="00A5102E" w:rsidRPr="00AF41F7" w:rsidRDefault="00A5102E" w:rsidP="006E7F68">
            <w:pPr>
              <w:jc w:val="both"/>
              <w:rPr>
                <w:color w:val="000000" w:themeColor="text1"/>
              </w:rPr>
            </w:pPr>
            <w:r w:rsidRPr="00AF41F7">
              <w:rPr>
                <w:color w:val="000000" w:themeColor="text1"/>
              </w:rPr>
              <w:t xml:space="preserve">Medical Morbidity: Antipsychotic Agents and Metabolic Syndrome </w:t>
            </w:r>
          </w:p>
          <w:p w14:paraId="591241BC" w14:textId="77777777" w:rsidR="007C3374" w:rsidRPr="00AF41F7" w:rsidRDefault="007C3374" w:rsidP="006E7F68">
            <w:pPr>
              <w:jc w:val="both"/>
              <w:rPr>
                <w:color w:val="000000" w:themeColor="text1"/>
              </w:rPr>
            </w:pPr>
            <w:r w:rsidRPr="00AF41F7">
              <w:rPr>
                <w:color w:val="000000" w:themeColor="text1"/>
              </w:rPr>
              <w:t xml:space="preserve">35 </w:t>
            </w:r>
            <w:r w:rsidR="00A5102E" w:rsidRPr="00AF41F7">
              <w:rPr>
                <w:color w:val="000000" w:themeColor="text1"/>
              </w:rPr>
              <w:t>Psychiatry R</w:t>
            </w:r>
            <w:r w:rsidRPr="00AF41F7">
              <w:rPr>
                <w:color w:val="000000" w:themeColor="text1"/>
              </w:rPr>
              <w:t>esidents, 12 staff psychiatrists, 15 other professionals</w:t>
            </w:r>
            <w:r w:rsidR="00A5102E" w:rsidRPr="00AF41F7">
              <w:rPr>
                <w:color w:val="000000" w:themeColor="text1"/>
              </w:rPr>
              <w:t xml:space="preserve"> </w:t>
            </w:r>
          </w:p>
        </w:tc>
        <w:tc>
          <w:tcPr>
            <w:tcW w:w="4200" w:type="dxa"/>
          </w:tcPr>
          <w:p w14:paraId="2C70A982" w14:textId="77777777" w:rsidR="00436054" w:rsidRPr="00AF41F7" w:rsidRDefault="007C3374" w:rsidP="006E7F68">
            <w:pPr>
              <w:jc w:val="both"/>
              <w:rPr>
                <w:color w:val="000000" w:themeColor="text1"/>
              </w:rPr>
            </w:pPr>
            <w:r w:rsidRPr="00AF41F7">
              <w:rPr>
                <w:color w:val="000000" w:themeColor="text1"/>
              </w:rPr>
              <w:t>New York Medical College</w:t>
            </w:r>
          </w:p>
          <w:p w14:paraId="79239C64" w14:textId="77777777" w:rsidR="007C3374" w:rsidRPr="00AF41F7" w:rsidRDefault="00BA1C9E" w:rsidP="006E7F68">
            <w:pPr>
              <w:jc w:val="both"/>
              <w:rPr>
                <w:color w:val="000000" w:themeColor="text1"/>
              </w:rPr>
            </w:pPr>
            <w:r w:rsidRPr="00AF41F7">
              <w:rPr>
                <w:color w:val="000000" w:themeColor="text1"/>
              </w:rPr>
              <w:t>1 lecture and seminar (8 hours)</w:t>
            </w:r>
          </w:p>
        </w:tc>
      </w:tr>
      <w:tr w:rsidR="007C3374" w:rsidRPr="00AF41F7" w14:paraId="0656B811" w14:textId="77777777" w:rsidTr="006F33DC">
        <w:trPr>
          <w:trHeight w:val="530"/>
        </w:trPr>
        <w:tc>
          <w:tcPr>
            <w:tcW w:w="1008" w:type="dxa"/>
          </w:tcPr>
          <w:p w14:paraId="660364AB" w14:textId="4DCE6F7E" w:rsidR="007C3374" w:rsidRPr="00AF41F7" w:rsidRDefault="007C3374" w:rsidP="006E7F68">
            <w:pPr>
              <w:jc w:val="both"/>
              <w:rPr>
                <w:color w:val="000000" w:themeColor="text1"/>
              </w:rPr>
            </w:pPr>
            <w:r w:rsidRPr="00AF41F7">
              <w:rPr>
                <w:color w:val="000000" w:themeColor="text1"/>
              </w:rPr>
              <w:t>2010</w:t>
            </w:r>
            <w:r w:rsidR="00A5102E" w:rsidRPr="00AF41F7">
              <w:rPr>
                <w:color w:val="000000" w:themeColor="text1"/>
              </w:rPr>
              <w:t>-</w:t>
            </w:r>
            <w:r w:rsidR="00962E8A">
              <w:rPr>
                <w:color w:val="000000" w:themeColor="text1"/>
              </w:rPr>
              <w:t>2015</w:t>
            </w:r>
          </w:p>
        </w:tc>
        <w:tc>
          <w:tcPr>
            <w:tcW w:w="5220" w:type="dxa"/>
          </w:tcPr>
          <w:p w14:paraId="2B39D561" w14:textId="77777777" w:rsidR="007C3374" w:rsidRPr="00AF41F7" w:rsidRDefault="007C3374" w:rsidP="006E7F68">
            <w:pPr>
              <w:jc w:val="both"/>
              <w:rPr>
                <w:color w:val="000000" w:themeColor="text1"/>
              </w:rPr>
            </w:pPr>
            <w:r w:rsidRPr="00AF41F7">
              <w:rPr>
                <w:color w:val="000000" w:themeColor="text1"/>
              </w:rPr>
              <w:t>Management and Metabolic Effects of Antipsychotics</w:t>
            </w:r>
          </w:p>
          <w:p w14:paraId="64BBBB3C" w14:textId="77777777" w:rsidR="007C3374" w:rsidRPr="00AF41F7" w:rsidRDefault="000957F3" w:rsidP="006E7F68">
            <w:pPr>
              <w:jc w:val="both"/>
              <w:rPr>
                <w:color w:val="000000" w:themeColor="text1"/>
              </w:rPr>
            </w:pPr>
            <w:r w:rsidRPr="00AF41F7">
              <w:rPr>
                <w:color w:val="000000" w:themeColor="text1"/>
              </w:rPr>
              <w:t>PGY-2 Psychiatry</w:t>
            </w:r>
            <w:r w:rsidR="007C3374" w:rsidRPr="00AF41F7">
              <w:rPr>
                <w:color w:val="000000" w:themeColor="text1"/>
              </w:rPr>
              <w:t xml:space="preserve"> Residents</w:t>
            </w:r>
          </w:p>
        </w:tc>
        <w:tc>
          <w:tcPr>
            <w:tcW w:w="4200" w:type="dxa"/>
          </w:tcPr>
          <w:p w14:paraId="110AD433" w14:textId="77777777" w:rsidR="007C3374" w:rsidRPr="00AF41F7" w:rsidRDefault="007C3374" w:rsidP="006E7F68">
            <w:pPr>
              <w:jc w:val="both"/>
              <w:rPr>
                <w:color w:val="000000" w:themeColor="text1"/>
              </w:rPr>
            </w:pPr>
            <w:r w:rsidRPr="00AF41F7">
              <w:rPr>
                <w:color w:val="000000" w:themeColor="text1"/>
              </w:rPr>
              <w:t xml:space="preserve">Massachusetts General Hospital </w:t>
            </w:r>
          </w:p>
          <w:p w14:paraId="677B757A" w14:textId="77777777" w:rsidR="00384965" w:rsidRPr="00AF41F7" w:rsidRDefault="00384965" w:rsidP="006E7F68">
            <w:pPr>
              <w:jc w:val="both"/>
              <w:rPr>
                <w:color w:val="000000" w:themeColor="text1"/>
              </w:rPr>
            </w:pPr>
            <w:r w:rsidRPr="00AF41F7">
              <w:rPr>
                <w:color w:val="000000" w:themeColor="text1"/>
              </w:rPr>
              <w:t xml:space="preserve">1 lecture </w:t>
            </w:r>
            <w:r w:rsidR="00436054" w:rsidRPr="00AF41F7">
              <w:rPr>
                <w:color w:val="000000" w:themeColor="text1"/>
              </w:rPr>
              <w:t>per</w:t>
            </w:r>
            <w:r w:rsidRPr="00AF41F7">
              <w:rPr>
                <w:color w:val="000000" w:themeColor="text1"/>
              </w:rPr>
              <w:t xml:space="preserve"> year </w:t>
            </w:r>
          </w:p>
        </w:tc>
      </w:tr>
      <w:tr w:rsidR="00F950F2" w:rsidRPr="00AF41F7" w14:paraId="310B1C3C" w14:textId="77777777" w:rsidTr="006F33DC">
        <w:tc>
          <w:tcPr>
            <w:tcW w:w="1008" w:type="dxa"/>
          </w:tcPr>
          <w:p w14:paraId="47E0297C" w14:textId="0398106A" w:rsidR="00F950F2" w:rsidRPr="00AF41F7" w:rsidRDefault="00F950F2" w:rsidP="006E7F68">
            <w:pPr>
              <w:jc w:val="both"/>
              <w:rPr>
                <w:color w:val="000000" w:themeColor="text1"/>
              </w:rPr>
            </w:pPr>
            <w:r w:rsidRPr="00AF41F7">
              <w:rPr>
                <w:color w:val="000000" w:themeColor="text1"/>
              </w:rPr>
              <w:t>2011-</w:t>
            </w:r>
            <w:r w:rsidR="00962E8A">
              <w:rPr>
                <w:color w:val="000000" w:themeColor="text1"/>
              </w:rPr>
              <w:t>2015</w:t>
            </w:r>
          </w:p>
        </w:tc>
        <w:tc>
          <w:tcPr>
            <w:tcW w:w="5220" w:type="dxa"/>
          </w:tcPr>
          <w:p w14:paraId="7DA4548F" w14:textId="77777777" w:rsidR="00F950F2" w:rsidRPr="00AF41F7" w:rsidRDefault="00F950F2" w:rsidP="006E7F68">
            <w:pPr>
              <w:jc w:val="both"/>
              <w:rPr>
                <w:color w:val="000000" w:themeColor="text1"/>
              </w:rPr>
            </w:pPr>
            <w:r w:rsidRPr="00AF41F7">
              <w:rPr>
                <w:color w:val="000000" w:themeColor="text1"/>
              </w:rPr>
              <w:t>Metabolic Syndromes and Psychopharmacology</w:t>
            </w:r>
          </w:p>
          <w:p w14:paraId="244CDBFA" w14:textId="77777777" w:rsidR="00F950F2" w:rsidRPr="00AF41F7" w:rsidRDefault="00F950F2" w:rsidP="006E7F68">
            <w:pPr>
              <w:jc w:val="both"/>
              <w:rPr>
                <w:color w:val="000000" w:themeColor="text1"/>
              </w:rPr>
            </w:pPr>
            <w:r w:rsidRPr="00AF41F7">
              <w:rPr>
                <w:color w:val="000000" w:themeColor="text1"/>
              </w:rPr>
              <w:t>Psychosomatic Fellows</w:t>
            </w:r>
          </w:p>
        </w:tc>
        <w:tc>
          <w:tcPr>
            <w:tcW w:w="4200" w:type="dxa"/>
          </w:tcPr>
          <w:p w14:paraId="339FBA32" w14:textId="77777777" w:rsidR="00F950F2" w:rsidRPr="00AF41F7" w:rsidRDefault="00F950F2" w:rsidP="006E7F68">
            <w:pPr>
              <w:jc w:val="both"/>
              <w:rPr>
                <w:color w:val="000000" w:themeColor="text1"/>
              </w:rPr>
            </w:pPr>
            <w:r w:rsidRPr="00AF41F7">
              <w:rPr>
                <w:color w:val="000000" w:themeColor="text1"/>
              </w:rPr>
              <w:t xml:space="preserve">Brigham and Women’s Hospital </w:t>
            </w:r>
          </w:p>
          <w:p w14:paraId="11B6E8BC" w14:textId="77777777" w:rsidR="00F950F2" w:rsidRPr="00AF41F7" w:rsidRDefault="00B34CDA" w:rsidP="006E7F68">
            <w:pPr>
              <w:jc w:val="both"/>
              <w:rPr>
                <w:color w:val="000000" w:themeColor="text1"/>
              </w:rPr>
            </w:pPr>
            <w:r w:rsidRPr="00AF41F7">
              <w:rPr>
                <w:color w:val="000000" w:themeColor="text1"/>
              </w:rPr>
              <w:t>1-</w:t>
            </w:r>
            <w:r w:rsidR="00F950F2" w:rsidRPr="00AF41F7">
              <w:rPr>
                <w:color w:val="000000" w:themeColor="text1"/>
              </w:rPr>
              <w:t>2 lectures per year</w:t>
            </w:r>
          </w:p>
        </w:tc>
      </w:tr>
      <w:tr w:rsidR="000957F3" w:rsidRPr="00AF41F7" w14:paraId="6D9D32CB" w14:textId="77777777" w:rsidTr="006F33DC">
        <w:tc>
          <w:tcPr>
            <w:tcW w:w="1008" w:type="dxa"/>
          </w:tcPr>
          <w:p w14:paraId="1246FC85" w14:textId="7BBA6B9A" w:rsidR="000957F3" w:rsidRPr="00AF41F7" w:rsidRDefault="000957F3" w:rsidP="006E7F68">
            <w:pPr>
              <w:jc w:val="both"/>
              <w:rPr>
                <w:color w:val="000000" w:themeColor="text1"/>
              </w:rPr>
            </w:pPr>
            <w:r w:rsidRPr="00AF41F7">
              <w:rPr>
                <w:color w:val="000000" w:themeColor="text1"/>
              </w:rPr>
              <w:t>2011</w:t>
            </w:r>
            <w:r w:rsidR="00A5102E" w:rsidRPr="00AF41F7">
              <w:rPr>
                <w:color w:val="000000" w:themeColor="text1"/>
              </w:rPr>
              <w:t>-</w:t>
            </w:r>
            <w:r w:rsidR="00962E8A">
              <w:rPr>
                <w:color w:val="000000" w:themeColor="text1"/>
              </w:rPr>
              <w:t>2015</w:t>
            </w:r>
          </w:p>
        </w:tc>
        <w:tc>
          <w:tcPr>
            <w:tcW w:w="5220" w:type="dxa"/>
          </w:tcPr>
          <w:p w14:paraId="4852422C" w14:textId="77777777" w:rsidR="000957F3" w:rsidRPr="00AF41F7" w:rsidRDefault="000957F3" w:rsidP="006E7F68">
            <w:pPr>
              <w:jc w:val="both"/>
              <w:rPr>
                <w:color w:val="000000" w:themeColor="text1"/>
                <w:highlight w:val="yellow"/>
              </w:rPr>
            </w:pPr>
            <w:r w:rsidRPr="00AF41F7">
              <w:rPr>
                <w:color w:val="000000" w:themeColor="text1"/>
              </w:rPr>
              <w:t>Transition to Practice Seminar</w:t>
            </w:r>
            <w:r w:rsidRPr="00AF41F7">
              <w:rPr>
                <w:color w:val="000000" w:themeColor="text1"/>
                <w:highlight w:val="yellow"/>
              </w:rPr>
              <w:t xml:space="preserve"> </w:t>
            </w:r>
          </w:p>
          <w:p w14:paraId="16C1733E" w14:textId="77777777" w:rsidR="000957F3" w:rsidRPr="00AF41F7" w:rsidRDefault="002070BE" w:rsidP="006E7F68">
            <w:pPr>
              <w:jc w:val="both"/>
              <w:rPr>
                <w:color w:val="000000" w:themeColor="text1"/>
              </w:rPr>
            </w:pPr>
            <w:r w:rsidRPr="00AF41F7">
              <w:rPr>
                <w:bCs/>
                <w:color w:val="000000" w:themeColor="text1"/>
              </w:rPr>
              <w:t>PGY</w:t>
            </w:r>
            <w:r w:rsidR="000957F3" w:rsidRPr="00AF41F7">
              <w:rPr>
                <w:bCs/>
                <w:color w:val="000000" w:themeColor="text1"/>
              </w:rPr>
              <w:t>4</w:t>
            </w:r>
            <w:r w:rsidRPr="00AF41F7">
              <w:rPr>
                <w:bCs/>
                <w:color w:val="000000" w:themeColor="text1"/>
              </w:rPr>
              <w:t xml:space="preserve"> p</w:t>
            </w:r>
            <w:r w:rsidR="00A5102E" w:rsidRPr="00AF41F7">
              <w:rPr>
                <w:bCs/>
                <w:color w:val="000000" w:themeColor="text1"/>
              </w:rPr>
              <w:t>sychiatry</w:t>
            </w:r>
            <w:r w:rsidR="000957F3" w:rsidRPr="00AF41F7">
              <w:rPr>
                <w:bCs/>
                <w:color w:val="000000" w:themeColor="text1"/>
              </w:rPr>
              <w:t xml:space="preserve"> </w:t>
            </w:r>
            <w:r w:rsidRPr="00AF41F7">
              <w:rPr>
                <w:bCs/>
                <w:color w:val="000000" w:themeColor="text1"/>
              </w:rPr>
              <w:t>r</w:t>
            </w:r>
            <w:r w:rsidR="000957F3" w:rsidRPr="00AF41F7">
              <w:rPr>
                <w:bCs/>
                <w:color w:val="000000" w:themeColor="text1"/>
              </w:rPr>
              <w:t>esidents</w:t>
            </w:r>
          </w:p>
        </w:tc>
        <w:tc>
          <w:tcPr>
            <w:tcW w:w="4200" w:type="dxa"/>
          </w:tcPr>
          <w:p w14:paraId="166EE286" w14:textId="77777777" w:rsidR="000957F3" w:rsidRPr="00AF41F7" w:rsidRDefault="00923D8C" w:rsidP="006E7F68">
            <w:pPr>
              <w:jc w:val="both"/>
              <w:rPr>
                <w:color w:val="000000" w:themeColor="text1"/>
              </w:rPr>
            </w:pPr>
            <w:r w:rsidRPr="00AF41F7">
              <w:rPr>
                <w:color w:val="000000" w:themeColor="text1"/>
              </w:rPr>
              <w:t>University of Massachusetts</w:t>
            </w:r>
            <w:r w:rsidR="000957F3" w:rsidRPr="00AF41F7">
              <w:rPr>
                <w:color w:val="000000" w:themeColor="text1"/>
              </w:rPr>
              <w:t xml:space="preserve"> </w:t>
            </w:r>
            <w:r w:rsidR="00A5102E" w:rsidRPr="00AF41F7">
              <w:rPr>
                <w:color w:val="000000" w:themeColor="text1"/>
              </w:rPr>
              <w:t>Medical School</w:t>
            </w:r>
          </w:p>
          <w:p w14:paraId="36F4EFB8" w14:textId="77777777" w:rsidR="000957F3" w:rsidRPr="00AF41F7" w:rsidRDefault="000957F3" w:rsidP="006E7F68">
            <w:pPr>
              <w:jc w:val="both"/>
              <w:rPr>
                <w:color w:val="000000" w:themeColor="text1"/>
              </w:rPr>
            </w:pPr>
            <w:r w:rsidRPr="00AF41F7">
              <w:rPr>
                <w:color w:val="000000" w:themeColor="text1"/>
              </w:rPr>
              <w:t>1 lecture per year</w:t>
            </w:r>
          </w:p>
        </w:tc>
      </w:tr>
      <w:tr w:rsidR="000957F3" w:rsidRPr="00AF41F7" w14:paraId="09280483" w14:textId="77777777" w:rsidTr="006F33DC">
        <w:tc>
          <w:tcPr>
            <w:tcW w:w="1008" w:type="dxa"/>
          </w:tcPr>
          <w:p w14:paraId="42B2847E" w14:textId="39BEDC85" w:rsidR="000957F3" w:rsidRPr="00AF41F7" w:rsidRDefault="000957F3" w:rsidP="006E7F68">
            <w:pPr>
              <w:jc w:val="both"/>
              <w:rPr>
                <w:color w:val="000000" w:themeColor="text1"/>
              </w:rPr>
            </w:pPr>
            <w:r w:rsidRPr="00AF41F7">
              <w:rPr>
                <w:color w:val="000000" w:themeColor="text1"/>
              </w:rPr>
              <w:t>2011</w:t>
            </w:r>
            <w:r w:rsidR="00652E2A" w:rsidRPr="00AF41F7">
              <w:rPr>
                <w:color w:val="000000" w:themeColor="text1"/>
              </w:rPr>
              <w:t>-</w:t>
            </w:r>
            <w:r w:rsidR="00962E8A">
              <w:rPr>
                <w:color w:val="000000" w:themeColor="text1"/>
              </w:rPr>
              <w:t>2014</w:t>
            </w:r>
          </w:p>
        </w:tc>
        <w:tc>
          <w:tcPr>
            <w:tcW w:w="5220" w:type="dxa"/>
          </w:tcPr>
          <w:p w14:paraId="55919B3B" w14:textId="77777777" w:rsidR="00A5102E" w:rsidRPr="00AF41F7" w:rsidRDefault="000957F3" w:rsidP="006E7F68">
            <w:pPr>
              <w:jc w:val="both"/>
              <w:rPr>
                <w:bCs/>
                <w:color w:val="000000" w:themeColor="text1"/>
              </w:rPr>
            </w:pPr>
            <w:r w:rsidRPr="00AF41F7">
              <w:rPr>
                <w:bCs/>
                <w:color w:val="000000" w:themeColor="text1"/>
              </w:rPr>
              <w:t>Mental Health Issues</w:t>
            </w:r>
            <w:r w:rsidR="00923D8C" w:rsidRPr="00AF41F7">
              <w:rPr>
                <w:bCs/>
                <w:color w:val="000000" w:themeColor="text1"/>
              </w:rPr>
              <w:t xml:space="preserve"> in Refugee Medicine</w:t>
            </w:r>
          </w:p>
          <w:p w14:paraId="4DFD0EE2" w14:textId="77777777" w:rsidR="000957F3" w:rsidRPr="00AF41F7" w:rsidRDefault="000957F3" w:rsidP="006E7F68">
            <w:pPr>
              <w:jc w:val="both"/>
              <w:rPr>
                <w:bCs/>
                <w:color w:val="000000" w:themeColor="text1"/>
              </w:rPr>
            </w:pPr>
            <w:r w:rsidRPr="00AF41F7">
              <w:rPr>
                <w:bCs/>
                <w:color w:val="000000" w:themeColor="text1"/>
              </w:rPr>
              <w:t xml:space="preserve">5 </w:t>
            </w:r>
            <w:r w:rsidR="00923D8C" w:rsidRPr="00AF41F7">
              <w:rPr>
                <w:bCs/>
                <w:color w:val="000000" w:themeColor="text1"/>
              </w:rPr>
              <w:t>Fellows (Thomas S. Durant Refugee Medicine Fellowship)</w:t>
            </w:r>
          </w:p>
        </w:tc>
        <w:tc>
          <w:tcPr>
            <w:tcW w:w="4200" w:type="dxa"/>
          </w:tcPr>
          <w:p w14:paraId="0030D5E3" w14:textId="77777777" w:rsidR="000957F3" w:rsidRPr="00AF41F7" w:rsidRDefault="000957F3" w:rsidP="006E7F68">
            <w:pPr>
              <w:jc w:val="both"/>
              <w:rPr>
                <w:color w:val="000000" w:themeColor="text1"/>
              </w:rPr>
            </w:pPr>
            <w:r w:rsidRPr="00AF41F7">
              <w:rPr>
                <w:color w:val="000000" w:themeColor="text1"/>
              </w:rPr>
              <w:t>Massachusetts General Hospital</w:t>
            </w:r>
          </w:p>
          <w:p w14:paraId="6C8A1A83" w14:textId="77777777" w:rsidR="000957F3" w:rsidRPr="00AF41F7" w:rsidRDefault="000957F3" w:rsidP="006E7F68">
            <w:pPr>
              <w:jc w:val="both"/>
              <w:rPr>
                <w:color w:val="000000" w:themeColor="text1"/>
              </w:rPr>
            </w:pPr>
            <w:r w:rsidRPr="00AF41F7">
              <w:rPr>
                <w:color w:val="000000" w:themeColor="text1"/>
              </w:rPr>
              <w:t xml:space="preserve">1 lecture </w:t>
            </w:r>
            <w:r w:rsidR="00A5102E" w:rsidRPr="00AF41F7">
              <w:rPr>
                <w:color w:val="000000" w:themeColor="text1"/>
              </w:rPr>
              <w:t xml:space="preserve">per year </w:t>
            </w:r>
            <w:r w:rsidRPr="00AF41F7">
              <w:rPr>
                <w:color w:val="000000" w:themeColor="text1"/>
              </w:rPr>
              <w:t>(1 hour)</w:t>
            </w:r>
          </w:p>
        </w:tc>
      </w:tr>
      <w:tr w:rsidR="00F11EC9" w:rsidRPr="00AF41F7" w14:paraId="1C1EA266" w14:textId="77777777" w:rsidTr="006F33DC">
        <w:tc>
          <w:tcPr>
            <w:tcW w:w="1008" w:type="dxa"/>
          </w:tcPr>
          <w:p w14:paraId="5F41CD43" w14:textId="6A1EB19B" w:rsidR="00F11EC9" w:rsidRPr="00AF41F7" w:rsidRDefault="00F11EC9" w:rsidP="006E7F68">
            <w:pPr>
              <w:jc w:val="both"/>
              <w:rPr>
                <w:color w:val="000000" w:themeColor="text1"/>
              </w:rPr>
            </w:pPr>
            <w:r w:rsidRPr="00AF41F7">
              <w:rPr>
                <w:color w:val="000000" w:themeColor="text1"/>
              </w:rPr>
              <w:t>2011-</w:t>
            </w:r>
            <w:r w:rsidR="00962E8A">
              <w:rPr>
                <w:color w:val="000000" w:themeColor="text1"/>
              </w:rPr>
              <w:t>2013</w:t>
            </w:r>
          </w:p>
        </w:tc>
        <w:tc>
          <w:tcPr>
            <w:tcW w:w="5220" w:type="dxa"/>
          </w:tcPr>
          <w:p w14:paraId="7A6C5B9A" w14:textId="77777777" w:rsidR="00F11EC9" w:rsidRPr="00AF41F7" w:rsidRDefault="00F11EC9" w:rsidP="006E7F68">
            <w:pPr>
              <w:jc w:val="both"/>
              <w:rPr>
                <w:bCs/>
                <w:color w:val="000000" w:themeColor="text1"/>
              </w:rPr>
            </w:pPr>
            <w:r w:rsidRPr="00AF41F7">
              <w:rPr>
                <w:bCs/>
                <w:color w:val="000000" w:themeColor="text1"/>
              </w:rPr>
              <w:t xml:space="preserve">International Research Training Seminar </w:t>
            </w:r>
          </w:p>
          <w:p w14:paraId="2A03221A" w14:textId="77777777" w:rsidR="00F11EC9" w:rsidRPr="00AF41F7" w:rsidRDefault="00211E4D" w:rsidP="006E7F68">
            <w:pPr>
              <w:jc w:val="both"/>
              <w:rPr>
                <w:bCs/>
                <w:color w:val="000000" w:themeColor="text1"/>
              </w:rPr>
            </w:pPr>
            <w:r>
              <w:rPr>
                <w:bCs/>
                <w:color w:val="000000" w:themeColor="text1"/>
              </w:rPr>
              <w:t>10</w:t>
            </w:r>
            <w:r w:rsidR="00F11EC9" w:rsidRPr="00AF41F7">
              <w:rPr>
                <w:bCs/>
                <w:color w:val="000000" w:themeColor="text1"/>
              </w:rPr>
              <w:t xml:space="preserve"> psychiatry residents</w:t>
            </w:r>
          </w:p>
        </w:tc>
        <w:tc>
          <w:tcPr>
            <w:tcW w:w="4200" w:type="dxa"/>
          </w:tcPr>
          <w:p w14:paraId="553FFC5C" w14:textId="77777777" w:rsidR="00F11EC9" w:rsidRPr="00AF41F7" w:rsidRDefault="00F11EC9" w:rsidP="006E7F68">
            <w:pPr>
              <w:jc w:val="both"/>
              <w:rPr>
                <w:color w:val="000000" w:themeColor="text1"/>
              </w:rPr>
            </w:pPr>
            <w:r w:rsidRPr="00AF41F7">
              <w:rPr>
                <w:color w:val="000000" w:themeColor="text1"/>
              </w:rPr>
              <w:t>Massachusetts General Hospital</w:t>
            </w:r>
          </w:p>
          <w:p w14:paraId="12C1491D" w14:textId="77777777" w:rsidR="00F11EC9" w:rsidRPr="00AF41F7" w:rsidRDefault="00A46A96" w:rsidP="006E7F68">
            <w:pPr>
              <w:jc w:val="both"/>
              <w:rPr>
                <w:color w:val="000000" w:themeColor="text1"/>
              </w:rPr>
            </w:pPr>
            <w:r w:rsidRPr="00AF41F7">
              <w:rPr>
                <w:color w:val="000000" w:themeColor="text1"/>
              </w:rPr>
              <w:t>20 hours per year (</w:t>
            </w:r>
            <w:r w:rsidR="00B25CD1" w:rsidRPr="00AF41F7">
              <w:rPr>
                <w:color w:val="000000" w:themeColor="text1"/>
              </w:rPr>
              <w:t>c</w:t>
            </w:r>
            <w:r w:rsidRPr="00AF41F7">
              <w:rPr>
                <w:color w:val="000000" w:themeColor="text1"/>
              </w:rPr>
              <w:t>ourse co-leader)</w:t>
            </w:r>
            <w:r w:rsidR="00C3297A" w:rsidRPr="00AF41F7">
              <w:rPr>
                <w:color w:val="000000" w:themeColor="text1"/>
              </w:rPr>
              <w:t xml:space="preserve"> </w:t>
            </w:r>
          </w:p>
        </w:tc>
      </w:tr>
    </w:tbl>
    <w:p w14:paraId="5E48D3C2" w14:textId="77777777" w:rsidR="00DC4226" w:rsidRPr="00AF41F7" w:rsidRDefault="004A5952" w:rsidP="006E7F68">
      <w:pPr>
        <w:pStyle w:val="NormalWeb"/>
        <w:tabs>
          <w:tab w:val="left" w:pos="2500"/>
        </w:tabs>
        <w:spacing w:before="0" w:beforeAutospacing="0" w:after="0" w:afterAutospacing="0"/>
        <w:jc w:val="both"/>
        <w:outlineLvl w:val="0"/>
        <w:rPr>
          <w:bCs/>
          <w:color w:val="000000" w:themeColor="text1"/>
        </w:rPr>
      </w:pPr>
      <w:r w:rsidRPr="00AF41F7">
        <w:rPr>
          <w:bCs/>
          <w:color w:val="000000" w:themeColor="text1"/>
        </w:rPr>
        <w:tab/>
      </w:r>
      <w:r w:rsidRPr="00AF41F7">
        <w:rPr>
          <w:bCs/>
          <w:color w:val="000000" w:themeColor="text1"/>
        </w:rPr>
        <w:tab/>
      </w:r>
    </w:p>
    <w:p w14:paraId="6AB217B3" w14:textId="4D471B40" w:rsidR="00DC4226" w:rsidRPr="00484F3B" w:rsidRDefault="00DC4226" w:rsidP="006E7F68">
      <w:pPr>
        <w:pStyle w:val="Heading1"/>
        <w:jc w:val="both"/>
      </w:pPr>
      <w:bookmarkStart w:id="6" w:name="_Toc309663198"/>
      <w:r w:rsidRPr="00484F3B">
        <w:t>Clinical Supervisory and Training Responsibilities</w:t>
      </w:r>
      <w:bookmarkEnd w:id="6"/>
      <w:r w:rsidR="00484F3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317"/>
        <w:gridCol w:w="5713"/>
        <w:gridCol w:w="3760"/>
      </w:tblGrid>
      <w:tr w:rsidR="00DC4226" w:rsidRPr="00AF41F7" w14:paraId="42D9C068" w14:textId="77777777" w:rsidTr="00B8554F">
        <w:trPr>
          <w:trHeight w:val="144"/>
        </w:trPr>
        <w:tc>
          <w:tcPr>
            <w:tcW w:w="1242" w:type="dxa"/>
          </w:tcPr>
          <w:p w14:paraId="4D4414C1" w14:textId="77777777" w:rsidR="00DC4226" w:rsidRPr="00AF41F7" w:rsidRDefault="00F30D45" w:rsidP="006E7F68">
            <w:pPr>
              <w:jc w:val="both"/>
              <w:rPr>
                <w:color w:val="000000" w:themeColor="text1"/>
              </w:rPr>
            </w:pPr>
            <w:r w:rsidRPr="00AF41F7">
              <w:rPr>
                <w:color w:val="000000" w:themeColor="text1"/>
              </w:rPr>
              <w:t>1992-</w:t>
            </w:r>
            <w:r w:rsidR="00BA1C9E" w:rsidRPr="00AF41F7">
              <w:rPr>
                <w:color w:val="000000" w:themeColor="text1"/>
              </w:rPr>
              <w:t>2000</w:t>
            </w:r>
          </w:p>
        </w:tc>
        <w:tc>
          <w:tcPr>
            <w:tcW w:w="5391" w:type="dxa"/>
            <w:tcMar>
              <w:left w:w="576" w:type="dxa"/>
              <w:right w:w="115" w:type="dxa"/>
            </w:tcMar>
          </w:tcPr>
          <w:p w14:paraId="47DD0B13" w14:textId="77777777" w:rsidR="00F600BC" w:rsidRPr="00AF41F7" w:rsidRDefault="00F600BC" w:rsidP="006E7F68">
            <w:pPr>
              <w:ind w:left="-496"/>
              <w:jc w:val="both"/>
              <w:rPr>
                <w:color w:val="000000" w:themeColor="text1"/>
              </w:rPr>
            </w:pPr>
            <w:r w:rsidRPr="00AF41F7">
              <w:rPr>
                <w:color w:val="000000" w:themeColor="text1"/>
              </w:rPr>
              <w:t>Premedical Advisor</w:t>
            </w:r>
          </w:p>
          <w:p w14:paraId="05FEC560" w14:textId="77777777" w:rsidR="00DC4226" w:rsidRPr="00AF41F7" w:rsidRDefault="00F30D45" w:rsidP="006E7F68">
            <w:pPr>
              <w:ind w:left="-496"/>
              <w:jc w:val="both"/>
              <w:rPr>
                <w:color w:val="000000" w:themeColor="text1"/>
              </w:rPr>
            </w:pPr>
            <w:r w:rsidRPr="00AF41F7">
              <w:rPr>
                <w:color w:val="000000" w:themeColor="text1"/>
              </w:rPr>
              <w:t>Massachusetts Institute of Technology</w:t>
            </w:r>
          </w:p>
        </w:tc>
        <w:tc>
          <w:tcPr>
            <w:tcW w:w="3548" w:type="dxa"/>
          </w:tcPr>
          <w:p w14:paraId="19E6B5D1" w14:textId="77777777" w:rsidR="00DC4226" w:rsidRPr="00AF41F7" w:rsidRDefault="00BA1C9E" w:rsidP="006E7F68">
            <w:pPr>
              <w:ind w:left="61"/>
              <w:jc w:val="both"/>
              <w:rPr>
                <w:color w:val="000000" w:themeColor="text1"/>
              </w:rPr>
            </w:pPr>
            <w:r w:rsidRPr="00AF41F7">
              <w:rPr>
                <w:color w:val="000000" w:themeColor="text1"/>
              </w:rPr>
              <w:t>20 hours per year</w:t>
            </w:r>
          </w:p>
        </w:tc>
      </w:tr>
      <w:tr w:rsidR="00F30D45" w:rsidRPr="00AF41F7" w14:paraId="0FB95DD9" w14:textId="77777777" w:rsidTr="00B8554F">
        <w:trPr>
          <w:trHeight w:val="144"/>
        </w:trPr>
        <w:tc>
          <w:tcPr>
            <w:tcW w:w="1242" w:type="dxa"/>
          </w:tcPr>
          <w:p w14:paraId="36B73970" w14:textId="77777777" w:rsidR="00F30D45" w:rsidRPr="00AF41F7" w:rsidRDefault="00F30D45" w:rsidP="006E7F68">
            <w:pPr>
              <w:jc w:val="both"/>
              <w:rPr>
                <w:color w:val="000000" w:themeColor="text1"/>
              </w:rPr>
            </w:pPr>
            <w:r w:rsidRPr="00AF41F7">
              <w:rPr>
                <w:color w:val="000000" w:themeColor="text1"/>
              </w:rPr>
              <w:t>1992-1995</w:t>
            </w:r>
          </w:p>
        </w:tc>
        <w:tc>
          <w:tcPr>
            <w:tcW w:w="5391" w:type="dxa"/>
            <w:tcMar>
              <w:left w:w="576" w:type="dxa"/>
              <w:right w:w="115" w:type="dxa"/>
            </w:tcMar>
          </w:tcPr>
          <w:p w14:paraId="2E23477E" w14:textId="77777777" w:rsidR="00F600BC" w:rsidRPr="00AF41F7" w:rsidRDefault="00F600BC" w:rsidP="006E7F68">
            <w:pPr>
              <w:ind w:left="-496"/>
              <w:jc w:val="both"/>
              <w:rPr>
                <w:color w:val="000000" w:themeColor="text1"/>
              </w:rPr>
            </w:pPr>
            <w:r w:rsidRPr="00AF41F7">
              <w:rPr>
                <w:color w:val="000000" w:themeColor="text1"/>
              </w:rPr>
              <w:t xml:space="preserve">Freshman Advisor </w:t>
            </w:r>
          </w:p>
          <w:p w14:paraId="1A7A8365" w14:textId="77777777" w:rsidR="00F30D45" w:rsidRPr="00AF41F7" w:rsidRDefault="00F30D45" w:rsidP="006E7F68">
            <w:pPr>
              <w:ind w:left="-496"/>
              <w:jc w:val="both"/>
              <w:rPr>
                <w:color w:val="000000" w:themeColor="text1"/>
              </w:rPr>
            </w:pPr>
            <w:r w:rsidRPr="00AF41F7">
              <w:rPr>
                <w:color w:val="000000" w:themeColor="text1"/>
              </w:rPr>
              <w:t>Massachusetts Institute of Technology</w:t>
            </w:r>
          </w:p>
        </w:tc>
        <w:tc>
          <w:tcPr>
            <w:tcW w:w="3548" w:type="dxa"/>
          </w:tcPr>
          <w:p w14:paraId="690F6C44" w14:textId="77777777" w:rsidR="00F30D45" w:rsidRPr="00AF41F7" w:rsidRDefault="00BA1C9E" w:rsidP="006E7F68">
            <w:pPr>
              <w:ind w:left="61"/>
              <w:jc w:val="both"/>
              <w:rPr>
                <w:color w:val="000000" w:themeColor="text1"/>
              </w:rPr>
            </w:pPr>
            <w:r w:rsidRPr="00AF41F7">
              <w:rPr>
                <w:color w:val="000000" w:themeColor="text1"/>
              </w:rPr>
              <w:t>40 hours per year</w:t>
            </w:r>
          </w:p>
        </w:tc>
      </w:tr>
      <w:tr w:rsidR="00F30D45" w:rsidRPr="00AF41F7" w14:paraId="2D659F98" w14:textId="77777777" w:rsidTr="00B8554F">
        <w:trPr>
          <w:trHeight w:val="144"/>
        </w:trPr>
        <w:tc>
          <w:tcPr>
            <w:tcW w:w="1242" w:type="dxa"/>
          </w:tcPr>
          <w:p w14:paraId="55520BF2" w14:textId="3690789A" w:rsidR="00F30D45" w:rsidRPr="00AF41F7" w:rsidRDefault="00F30D45" w:rsidP="006E7F68">
            <w:pPr>
              <w:jc w:val="both"/>
              <w:rPr>
                <w:color w:val="000000" w:themeColor="text1"/>
              </w:rPr>
            </w:pPr>
            <w:r w:rsidRPr="00AF41F7">
              <w:rPr>
                <w:color w:val="000000" w:themeColor="text1"/>
              </w:rPr>
              <w:t>1992-</w:t>
            </w:r>
            <w:r w:rsidR="00962E8A">
              <w:rPr>
                <w:color w:val="000000" w:themeColor="text1"/>
              </w:rPr>
              <w:t>2015</w:t>
            </w:r>
          </w:p>
        </w:tc>
        <w:tc>
          <w:tcPr>
            <w:tcW w:w="5391" w:type="dxa"/>
            <w:tcMar>
              <w:left w:w="576" w:type="dxa"/>
              <w:right w:w="115" w:type="dxa"/>
            </w:tcMar>
          </w:tcPr>
          <w:p w14:paraId="47A13302" w14:textId="77777777" w:rsidR="00FD6B7B" w:rsidRPr="00AF41F7" w:rsidRDefault="00F30D45" w:rsidP="006E7F68">
            <w:pPr>
              <w:ind w:left="-496"/>
              <w:jc w:val="both"/>
              <w:rPr>
                <w:color w:val="000000" w:themeColor="text1"/>
              </w:rPr>
            </w:pPr>
            <w:r w:rsidRPr="00AF41F7">
              <w:rPr>
                <w:color w:val="000000" w:themeColor="text1"/>
              </w:rPr>
              <w:t>I</w:t>
            </w:r>
            <w:r w:rsidR="00F600BC" w:rsidRPr="00AF41F7">
              <w:rPr>
                <w:color w:val="000000" w:themeColor="text1"/>
              </w:rPr>
              <w:t xml:space="preserve">ndividual </w:t>
            </w:r>
            <w:r w:rsidR="00FD6B7B" w:rsidRPr="00AF41F7">
              <w:rPr>
                <w:color w:val="000000" w:themeColor="text1"/>
              </w:rPr>
              <w:t xml:space="preserve">Psychopharmacology </w:t>
            </w:r>
            <w:r w:rsidR="00F600BC" w:rsidRPr="00AF41F7">
              <w:rPr>
                <w:color w:val="000000" w:themeColor="text1"/>
              </w:rPr>
              <w:t>Supervisor</w:t>
            </w:r>
          </w:p>
          <w:p w14:paraId="0E2EA361" w14:textId="77777777" w:rsidR="00F30D45" w:rsidRPr="00AF41F7" w:rsidRDefault="00FD6B7B" w:rsidP="006E7F68">
            <w:pPr>
              <w:ind w:left="-496"/>
              <w:jc w:val="both"/>
              <w:rPr>
                <w:color w:val="000000" w:themeColor="text1"/>
              </w:rPr>
            </w:pPr>
            <w:r w:rsidRPr="00AF41F7">
              <w:rPr>
                <w:color w:val="000000" w:themeColor="text1"/>
              </w:rPr>
              <w:t>Massachusetts General Hospital</w:t>
            </w:r>
          </w:p>
        </w:tc>
        <w:tc>
          <w:tcPr>
            <w:tcW w:w="3548" w:type="dxa"/>
          </w:tcPr>
          <w:p w14:paraId="2E3E76F0" w14:textId="77777777" w:rsidR="00F30D45" w:rsidRPr="00AF41F7" w:rsidRDefault="00BA1C9E" w:rsidP="006E7F68">
            <w:pPr>
              <w:ind w:left="61"/>
              <w:jc w:val="both"/>
              <w:rPr>
                <w:color w:val="000000" w:themeColor="text1"/>
              </w:rPr>
            </w:pPr>
            <w:r w:rsidRPr="00AF41F7">
              <w:rPr>
                <w:color w:val="000000" w:themeColor="text1"/>
              </w:rPr>
              <w:t>2-</w:t>
            </w:r>
            <w:r w:rsidR="00F30D45" w:rsidRPr="00AF41F7">
              <w:rPr>
                <w:color w:val="000000" w:themeColor="text1"/>
              </w:rPr>
              <w:t xml:space="preserve">3 hours </w:t>
            </w:r>
            <w:r w:rsidR="00F600BC" w:rsidRPr="00AF41F7">
              <w:rPr>
                <w:color w:val="000000" w:themeColor="text1"/>
              </w:rPr>
              <w:t>per</w:t>
            </w:r>
            <w:r w:rsidR="00F30D45" w:rsidRPr="00AF41F7">
              <w:rPr>
                <w:color w:val="000000" w:themeColor="text1"/>
              </w:rPr>
              <w:t xml:space="preserve"> week</w:t>
            </w:r>
          </w:p>
        </w:tc>
      </w:tr>
      <w:tr w:rsidR="00F30D45" w:rsidRPr="00AF41F7" w14:paraId="50B6B666" w14:textId="77777777" w:rsidTr="00B8554F">
        <w:trPr>
          <w:trHeight w:val="144"/>
        </w:trPr>
        <w:tc>
          <w:tcPr>
            <w:tcW w:w="1242" w:type="dxa"/>
          </w:tcPr>
          <w:p w14:paraId="2EA84BDB" w14:textId="77777777" w:rsidR="00F30D45" w:rsidRPr="00AF41F7" w:rsidRDefault="00F30D45" w:rsidP="006E7F68">
            <w:pPr>
              <w:jc w:val="both"/>
              <w:rPr>
                <w:color w:val="000000" w:themeColor="text1"/>
              </w:rPr>
            </w:pPr>
            <w:r w:rsidRPr="00AF41F7">
              <w:rPr>
                <w:color w:val="000000" w:themeColor="text1"/>
              </w:rPr>
              <w:t>1992-</w:t>
            </w:r>
            <w:r w:rsidR="00BA1C9E" w:rsidRPr="00AF41F7">
              <w:rPr>
                <w:color w:val="000000" w:themeColor="text1"/>
              </w:rPr>
              <w:t>2004</w:t>
            </w:r>
          </w:p>
        </w:tc>
        <w:tc>
          <w:tcPr>
            <w:tcW w:w="5391" w:type="dxa"/>
            <w:tcMar>
              <w:left w:w="576" w:type="dxa"/>
              <w:right w:w="115" w:type="dxa"/>
            </w:tcMar>
          </w:tcPr>
          <w:p w14:paraId="0972EEE6" w14:textId="77777777" w:rsidR="00F30D45" w:rsidRPr="00AF41F7" w:rsidRDefault="00F30D45" w:rsidP="006E7F68">
            <w:pPr>
              <w:ind w:left="-496"/>
              <w:jc w:val="both"/>
              <w:rPr>
                <w:color w:val="000000" w:themeColor="text1"/>
              </w:rPr>
            </w:pPr>
            <w:r w:rsidRPr="00AF41F7">
              <w:rPr>
                <w:color w:val="000000" w:themeColor="text1"/>
              </w:rPr>
              <w:t>Group</w:t>
            </w:r>
            <w:r w:rsidR="00FD6B7B" w:rsidRPr="00AF41F7">
              <w:rPr>
                <w:color w:val="000000" w:themeColor="text1"/>
              </w:rPr>
              <w:t xml:space="preserve"> Psychopharmacology </w:t>
            </w:r>
            <w:r w:rsidR="00F600BC" w:rsidRPr="00AF41F7">
              <w:rPr>
                <w:color w:val="000000" w:themeColor="text1"/>
              </w:rPr>
              <w:t xml:space="preserve">Supervisor </w:t>
            </w:r>
            <w:r w:rsidR="003C27C8" w:rsidRPr="00AF41F7">
              <w:rPr>
                <w:color w:val="000000" w:themeColor="text1"/>
              </w:rPr>
              <w:t>Massachusetts General Hospital</w:t>
            </w:r>
          </w:p>
        </w:tc>
        <w:tc>
          <w:tcPr>
            <w:tcW w:w="3548" w:type="dxa"/>
          </w:tcPr>
          <w:p w14:paraId="194394F8" w14:textId="77777777" w:rsidR="00F30D45" w:rsidRPr="00AF41F7" w:rsidRDefault="003C27C8" w:rsidP="006E7F68">
            <w:pPr>
              <w:ind w:left="61"/>
              <w:jc w:val="both"/>
              <w:rPr>
                <w:color w:val="000000" w:themeColor="text1"/>
              </w:rPr>
            </w:pPr>
            <w:r w:rsidRPr="00AF41F7">
              <w:rPr>
                <w:color w:val="000000" w:themeColor="text1"/>
              </w:rPr>
              <w:t xml:space="preserve">1 hour </w:t>
            </w:r>
            <w:r w:rsidR="00F600BC" w:rsidRPr="00AF41F7">
              <w:rPr>
                <w:color w:val="000000" w:themeColor="text1"/>
              </w:rPr>
              <w:t>per</w:t>
            </w:r>
            <w:r w:rsidRPr="00AF41F7">
              <w:rPr>
                <w:color w:val="000000" w:themeColor="text1"/>
              </w:rPr>
              <w:t xml:space="preserve"> week</w:t>
            </w:r>
          </w:p>
        </w:tc>
      </w:tr>
      <w:tr w:rsidR="00F30D45" w:rsidRPr="00AF41F7" w14:paraId="375F6929" w14:textId="77777777" w:rsidTr="00B8554F">
        <w:trPr>
          <w:trHeight w:val="144"/>
        </w:trPr>
        <w:tc>
          <w:tcPr>
            <w:tcW w:w="1242" w:type="dxa"/>
          </w:tcPr>
          <w:p w14:paraId="0C804BC3" w14:textId="5F6F77FF" w:rsidR="00F30D45" w:rsidRPr="00AF41F7" w:rsidRDefault="00F30D45" w:rsidP="006E7F68">
            <w:pPr>
              <w:jc w:val="both"/>
              <w:rPr>
                <w:color w:val="000000" w:themeColor="text1"/>
              </w:rPr>
            </w:pPr>
            <w:r w:rsidRPr="00AF41F7">
              <w:rPr>
                <w:color w:val="000000" w:themeColor="text1"/>
              </w:rPr>
              <w:t>1992-</w:t>
            </w:r>
            <w:r w:rsidR="00962E8A">
              <w:rPr>
                <w:color w:val="000000" w:themeColor="text1"/>
              </w:rPr>
              <w:t>2015</w:t>
            </w:r>
          </w:p>
        </w:tc>
        <w:tc>
          <w:tcPr>
            <w:tcW w:w="5391" w:type="dxa"/>
            <w:tcMar>
              <w:left w:w="576" w:type="dxa"/>
              <w:right w:w="115" w:type="dxa"/>
            </w:tcMar>
          </w:tcPr>
          <w:p w14:paraId="30E7301D" w14:textId="77777777" w:rsidR="00F600BC" w:rsidRPr="00AF41F7" w:rsidRDefault="00F600BC" w:rsidP="006E7F68">
            <w:pPr>
              <w:ind w:left="-496"/>
              <w:jc w:val="both"/>
              <w:rPr>
                <w:color w:val="000000" w:themeColor="text1"/>
              </w:rPr>
            </w:pPr>
            <w:r w:rsidRPr="00AF41F7">
              <w:rPr>
                <w:color w:val="000000" w:themeColor="text1"/>
              </w:rPr>
              <w:t xml:space="preserve">Individual Supervisor </w:t>
            </w:r>
          </w:p>
          <w:p w14:paraId="302D8BD2" w14:textId="77777777" w:rsidR="00F30D45" w:rsidRPr="00AF41F7" w:rsidRDefault="003C27C8" w:rsidP="006E7F68">
            <w:pPr>
              <w:ind w:left="-496"/>
              <w:jc w:val="both"/>
              <w:rPr>
                <w:color w:val="000000" w:themeColor="text1"/>
              </w:rPr>
            </w:pPr>
            <w:r w:rsidRPr="00AF41F7">
              <w:rPr>
                <w:color w:val="000000" w:themeColor="text1"/>
              </w:rPr>
              <w:t>Clozapine Clinic, Freedom Trail Clinic</w:t>
            </w:r>
          </w:p>
        </w:tc>
        <w:tc>
          <w:tcPr>
            <w:tcW w:w="3548" w:type="dxa"/>
          </w:tcPr>
          <w:p w14:paraId="5E59D579" w14:textId="77777777" w:rsidR="00F30D45" w:rsidRPr="00AF41F7" w:rsidRDefault="00BA1C9E" w:rsidP="006E7F68">
            <w:pPr>
              <w:ind w:left="61"/>
              <w:jc w:val="both"/>
              <w:rPr>
                <w:color w:val="000000" w:themeColor="text1"/>
              </w:rPr>
            </w:pPr>
            <w:r w:rsidRPr="00AF41F7">
              <w:rPr>
                <w:color w:val="000000" w:themeColor="text1"/>
              </w:rPr>
              <w:t>2 hours per week</w:t>
            </w:r>
          </w:p>
        </w:tc>
      </w:tr>
      <w:tr w:rsidR="00F30D45" w:rsidRPr="00AF41F7" w14:paraId="315BE46E" w14:textId="77777777" w:rsidTr="00B8554F">
        <w:trPr>
          <w:trHeight w:val="144"/>
        </w:trPr>
        <w:tc>
          <w:tcPr>
            <w:tcW w:w="1242" w:type="dxa"/>
          </w:tcPr>
          <w:p w14:paraId="62521A71" w14:textId="525B597D" w:rsidR="00F30D45" w:rsidRPr="00AF41F7" w:rsidRDefault="00F30D45" w:rsidP="006E7F68">
            <w:pPr>
              <w:jc w:val="both"/>
              <w:rPr>
                <w:color w:val="000000" w:themeColor="text1"/>
              </w:rPr>
            </w:pPr>
            <w:r w:rsidRPr="00AF41F7">
              <w:rPr>
                <w:color w:val="000000" w:themeColor="text1"/>
              </w:rPr>
              <w:lastRenderedPageBreak/>
              <w:t>1994-</w:t>
            </w:r>
            <w:r w:rsidR="00962E8A">
              <w:rPr>
                <w:color w:val="000000" w:themeColor="text1"/>
              </w:rPr>
              <w:t>2015</w:t>
            </w:r>
          </w:p>
        </w:tc>
        <w:tc>
          <w:tcPr>
            <w:tcW w:w="5391" w:type="dxa"/>
            <w:tcMar>
              <w:left w:w="576" w:type="dxa"/>
              <w:right w:w="115" w:type="dxa"/>
            </w:tcMar>
          </w:tcPr>
          <w:p w14:paraId="02CD4502" w14:textId="77777777" w:rsidR="00F600BC" w:rsidRPr="00AF41F7" w:rsidRDefault="00FD6B7B" w:rsidP="006E7F68">
            <w:pPr>
              <w:ind w:left="-496"/>
              <w:jc w:val="both"/>
              <w:rPr>
                <w:color w:val="000000" w:themeColor="text1"/>
              </w:rPr>
            </w:pPr>
            <w:r w:rsidRPr="00AF41F7">
              <w:rPr>
                <w:color w:val="000000" w:themeColor="text1"/>
              </w:rPr>
              <w:t xml:space="preserve">Psychiatry </w:t>
            </w:r>
            <w:r w:rsidR="00F600BC" w:rsidRPr="00AF41F7">
              <w:rPr>
                <w:color w:val="000000" w:themeColor="text1"/>
              </w:rPr>
              <w:t>Training Supervisor</w:t>
            </w:r>
          </w:p>
          <w:p w14:paraId="17DD1D0B" w14:textId="77777777" w:rsidR="00F30D45" w:rsidRPr="00AF41F7" w:rsidRDefault="003C27C8" w:rsidP="006E7F68">
            <w:pPr>
              <w:ind w:left="-496"/>
              <w:jc w:val="both"/>
              <w:rPr>
                <w:color w:val="000000" w:themeColor="text1"/>
              </w:rPr>
            </w:pPr>
            <w:r w:rsidRPr="00AF41F7">
              <w:rPr>
                <w:color w:val="000000" w:themeColor="text1"/>
              </w:rPr>
              <w:t>Massachusetts General Hospital</w:t>
            </w:r>
          </w:p>
        </w:tc>
        <w:tc>
          <w:tcPr>
            <w:tcW w:w="3548" w:type="dxa"/>
          </w:tcPr>
          <w:p w14:paraId="18AFF522" w14:textId="77777777" w:rsidR="00F30D45" w:rsidRPr="00AF41F7" w:rsidRDefault="003C27C8" w:rsidP="006E7F68">
            <w:pPr>
              <w:ind w:left="61"/>
              <w:jc w:val="both"/>
              <w:rPr>
                <w:color w:val="000000" w:themeColor="text1"/>
              </w:rPr>
            </w:pPr>
            <w:r w:rsidRPr="00AF41F7">
              <w:rPr>
                <w:color w:val="000000" w:themeColor="text1"/>
              </w:rPr>
              <w:t xml:space="preserve">1-2 hours </w:t>
            </w:r>
            <w:r w:rsidR="00F600BC" w:rsidRPr="00AF41F7">
              <w:rPr>
                <w:color w:val="000000" w:themeColor="text1"/>
              </w:rPr>
              <w:t>per</w:t>
            </w:r>
            <w:r w:rsidRPr="00AF41F7">
              <w:rPr>
                <w:color w:val="000000" w:themeColor="text1"/>
              </w:rPr>
              <w:t xml:space="preserve"> month</w:t>
            </w:r>
          </w:p>
        </w:tc>
      </w:tr>
      <w:tr w:rsidR="00C360C5" w:rsidRPr="00AF41F7" w14:paraId="1BB098CD" w14:textId="77777777" w:rsidTr="00B8554F">
        <w:trPr>
          <w:trHeight w:val="144"/>
        </w:trPr>
        <w:tc>
          <w:tcPr>
            <w:tcW w:w="1242" w:type="dxa"/>
          </w:tcPr>
          <w:p w14:paraId="2D5729F4" w14:textId="77777777" w:rsidR="00C360C5" w:rsidRPr="00AF41F7" w:rsidRDefault="00C360C5" w:rsidP="006E7F68">
            <w:pPr>
              <w:jc w:val="both"/>
              <w:rPr>
                <w:color w:val="000000" w:themeColor="text1"/>
              </w:rPr>
            </w:pPr>
            <w:r w:rsidRPr="00AF41F7">
              <w:rPr>
                <w:color w:val="000000" w:themeColor="text1"/>
              </w:rPr>
              <w:t>20</w:t>
            </w:r>
            <w:r w:rsidR="00BA1C9E" w:rsidRPr="00AF41F7">
              <w:rPr>
                <w:color w:val="000000" w:themeColor="text1"/>
              </w:rPr>
              <w:t>06</w:t>
            </w:r>
            <w:r w:rsidRPr="00AF41F7">
              <w:rPr>
                <w:color w:val="000000" w:themeColor="text1"/>
              </w:rPr>
              <w:t>-</w:t>
            </w:r>
          </w:p>
        </w:tc>
        <w:tc>
          <w:tcPr>
            <w:tcW w:w="5391" w:type="dxa"/>
            <w:tcMar>
              <w:left w:w="576" w:type="dxa"/>
              <w:right w:w="115" w:type="dxa"/>
            </w:tcMar>
          </w:tcPr>
          <w:p w14:paraId="03F12EE4" w14:textId="77777777" w:rsidR="00C360C5" w:rsidRPr="00AF41F7" w:rsidRDefault="00C360C5" w:rsidP="006E7F68">
            <w:pPr>
              <w:ind w:left="-496"/>
              <w:jc w:val="both"/>
              <w:rPr>
                <w:color w:val="000000" w:themeColor="text1"/>
              </w:rPr>
            </w:pPr>
            <w:r w:rsidRPr="00AF41F7">
              <w:rPr>
                <w:color w:val="000000" w:themeColor="text1"/>
              </w:rPr>
              <w:t>Mentor</w:t>
            </w:r>
          </w:p>
          <w:p w14:paraId="56A08B9C" w14:textId="77777777" w:rsidR="00C360C5" w:rsidRPr="00AF41F7" w:rsidRDefault="00C360C5" w:rsidP="006E7F68">
            <w:pPr>
              <w:ind w:left="-496"/>
              <w:jc w:val="both"/>
              <w:rPr>
                <w:color w:val="000000" w:themeColor="text1"/>
              </w:rPr>
            </w:pPr>
            <w:r w:rsidRPr="00AF41F7">
              <w:rPr>
                <w:color w:val="000000" w:themeColor="text1"/>
              </w:rPr>
              <w:t>National Minority Mentors Network, American Psychiatric Association</w:t>
            </w:r>
          </w:p>
        </w:tc>
        <w:tc>
          <w:tcPr>
            <w:tcW w:w="3548" w:type="dxa"/>
          </w:tcPr>
          <w:p w14:paraId="6818D502" w14:textId="77777777" w:rsidR="00C360C5" w:rsidRPr="00AF41F7" w:rsidRDefault="00BA1C9E" w:rsidP="006E7F68">
            <w:pPr>
              <w:ind w:left="61"/>
              <w:jc w:val="both"/>
              <w:rPr>
                <w:color w:val="000000" w:themeColor="text1"/>
              </w:rPr>
            </w:pPr>
            <w:r w:rsidRPr="00AF41F7">
              <w:rPr>
                <w:color w:val="000000" w:themeColor="text1"/>
              </w:rPr>
              <w:t>6-20 hours per year</w:t>
            </w:r>
          </w:p>
        </w:tc>
      </w:tr>
    </w:tbl>
    <w:p w14:paraId="60E2B99A" w14:textId="77777777" w:rsidR="007F04B8" w:rsidRPr="00AF41F7" w:rsidRDefault="007F04B8" w:rsidP="006E7F68">
      <w:pPr>
        <w:pStyle w:val="Heading1"/>
        <w:jc w:val="both"/>
      </w:pPr>
    </w:p>
    <w:p w14:paraId="74F72D92" w14:textId="77777777" w:rsidR="00170B0C" w:rsidRPr="00AF41F7" w:rsidRDefault="00B95621" w:rsidP="006E7F68">
      <w:pPr>
        <w:pStyle w:val="Heading1"/>
        <w:jc w:val="both"/>
      </w:pPr>
      <w:hyperlink r:id="rId21" w:history="1">
        <w:bookmarkStart w:id="7" w:name="_Toc309663200"/>
        <w:r w:rsidR="00DC4226" w:rsidRPr="006F33DC">
          <w:rPr>
            <w:rStyle w:val="Hyperlink"/>
            <w:color w:val="000000" w:themeColor="text1"/>
            <w:u w:val="none"/>
          </w:rPr>
          <w:t>Formally Supervised Trainees</w:t>
        </w:r>
        <w:bookmarkEnd w:id="7"/>
      </w:hyperlink>
      <w:r w:rsidR="003F0CFA" w:rsidRPr="00AF41F7">
        <w:t xml:space="preserve">: </w:t>
      </w:r>
    </w:p>
    <w:p w14:paraId="499C3811" w14:textId="2B9E509F" w:rsidR="00095372" w:rsidRPr="00AF41F7" w:rsidRDefault="00F0277D" w:rsidP="006E7F68">
      <w:pPr>
        <w:pBdr>
          <w:top w:val="single" w:sz="4" w:space="1" w:color="auto"/>
          <w:left w:val="single" w:sz="4" w:space="4" w:color="auto"/>
          <w:bottom w:val="single" w:sz="4" w:space="1" w:color="auto"/>
          <w:right w:val="single" w:sz="4" w:space="8" w:color="auto"/>
          <w:between w:val="single" w:sz="4" w:space="1" w:color="auto"/>
          <w:bar w:val="single" w:sz="4" w:color="auto"/>
        </w:pBdr>
        <w:jc w:val="both"/>
        <w:rPr>
          <w:color w:val="000000" w:themeColor="text1"/>
        </w:rPr>
      </w:pPr>
      <w:r>
        <w:rPr>
          <w:color w:val="000000" w:themeColor="text1"/>
        </w:rPr>
        <w:t>1992-</w:t>
      </w:r>
      <w:r w:rsidR="00962E8A">
        <w:rPr>
          <w:color w:val="000000" w:themeColor="text1"/>
        </w:rPr>
        <w:t>2015</w:t>
      </w:r>
      <w:r w:rsidR="00962E8A">
        <w:rPr>
          <w:color w:val="000000" w:themeColor="text1"/>
        </w:rPr>
        <w:tab/>
      </w:r>
      <w:r>
        <w:rPr>
          <w:color w:val="000000" w:themeColor="text1"/>
        </w:rPr>
        <w:t xml:space="preserve">Supervise all residents in the MGH and MGH/McLean </w:t>
      </w:r>
      <w:r w:rsidR="00AD468A">
        <w:rPr>
          <w:color w:val="000000" w:themeColor="text1"/>
        </w:rPr>
        <w:t xml:space="preserve">Psychiatry Residency Program </w:t>
      </w:r>
      <w:r w:rsidR="00AD468A">
        <w:rPr>
          <w:color w:val="000000" w:themeColor="text1"/>
        </w:rPr>
        <w:tab/>
      </w:r>
      <w:r w:rsidR="00AD468A">
        <w:rPr>
          <w:color w:val="000000" w:themeColor="text1"/>
        </w:rPr>
        <w:tab/>
      </w:r>
      <w:r w:rsidR="00962E8A">
        <w:rPr>
          <w:color w:val="000000" w:themeColor="text1"/>
        </w:rPr>
        <w:tab/>
      </w:r>
      <w:r w:rsidR="00AD468A">
        <w:rPr>
          <w:color w:val="000000" w:themeColor="text1"/>
        </w:rPr>
        <w:t>on the Erich Lindemann/Community Psychiatry Rotation</w:t>
      </w:r>
    </w:p>
    <w:tbl>
      <w:tblPr>
        <w:tblW w:w="10463" w:type="dxa"/>
        <w:tblInd w:w="-95" w:type="dxa"/>
        <w:tblLayout w:type="fixed"/>
        <w:tblLook w:val="01E0" w:firstRow="1" w:lastRow="1" w:firstColumn="1" w:lastColumn="1" w:noHBand="0" w:noVBand="0"/>
      </w:tblPr>
      <w:tblGrid>
        <w:gridCol w:w="1103"/>
        <w:gridCol w:w="450"/>
        <w:gridCol w:w="8910"/>
      </w:tblGrid>
      <w:tr w:rsidR="008B5516" w:rsidRPr="00AF41F7" w14:paraId="39BC8CB6"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091FD219" w14:textId="29EE3E40" w:rsidR="008B5516" w:rsidRPr="00AF41F7" w:rsidRDefault="008B5516" w:rsidP="006E7F68">
            <w:pPr>
              <w:jc w:val="both"/>
              <w:rPr>
                <w:color w:val="000000" w:themeColor="text1"/>
              </w:rPr>
            </w:pPr>
            <w:r w:rsidRPr="00AF41F7">
              <w:rPr>
                <w:color w:val="000000" w:themeColor="text1"/>
              </w:rPr>
              <w:t>1998-</w:t>
            </w:r>
            <w:r w:rsidR="00962E8A">
              <w:rPr>
                <w:color w:val="000000" w:themeColor="text1"/>
              </w:rPr>
              <w:t>Present</w:t>
            </w:r>
          </w:p>
        </w:tc>
        <w:tc>
          <w:tcPr>
            <w:tcW w:w="9360" w:type="dxa"/>
            <w:gridSpan w:val="2"/>
            <w:tcBorders>
              <w:top w:val="single" w:sz="4" w:space="0" w:color="auto"/>
              <w:left w:val="single" w:sz="4" w:space="0" w:color="auto"/>
              <w:bottom w:val="single" w:sz="4" w:space="0" w:color="auto"/>
              <w:right w:val="single" w:sz="4" w:space="0" w:color="auto"/>
            </w:tcBorders>
          </w:tcPr>
          <w:p w14:paraId="24CBCE78" w14:textId="2E762862" w:rsidR="008B5516" w:rsidRPr="00AF41F7" w:rsidRDefault="008B5516" w:rsidP="006E7F68">
            <w:pPr>
              <w:jc w:val="both"/>
              <w:rPr>
                <w:color w:val="000000" w:themeColor="text1"/>
              </w:rPr>
            </w:pPr>
            <w:r w:rsidRPr="00AF41F7">
              <w:rPr>
                <w:color w:val="000000" w:themeColor="text1"/>
              </w:rPr>
              <w:t xml:space="preserve">Christina Borba, PhD, MPH, </w:t>
            </w:r>
            <w:r w:rsidR="005B28E5">
              <w:rPr>
                <w:color w:val="000000" w:themeColor="text1"/>
              </w:rPr>
              <w:t xml:space="preserve">Assistant </w:t>
            </w:r>
            <w:r w:rsidR="00962E8A">
              <w:rPr>
                <w:color w:val="000000" w:themeColor="text1"/>
              </w:rPr>
              <w:t>Professor</w:t>
            </w:r>
            <w:r w:rsidRPr="00AF41F7">
              <w:rPr>
                <w:color w:val="000000" w:themeColor="text1"/>
              </w:rPr>
              <w:t xml:space="preserve"> (Psychiatry), </w:t>
            </w:r>
            <w:r w:rsidR="00962E8A">
              <w:rPr>
                <w:color w:val="000000" w:themeColor="text1"/>
              </w:rPr>
              <w:t>Boston University</w:t>
            </w:r>
            <w:r w:rsidRPr="00AF41F7">
              <w:rPr>
                <w:color w:val="000000" w:themeColor="text1"/>
              </w:rPr>
              <w:t xml:space="preserve"> Medical School  </w:t>
            </w:r>
          </w:p>
        </w:tc>
      </w:tr>
      <w:tr w:rsidR="00473A0E" w:rsidRPr="00AF41F7" w14:paraId="1C1D002F" w14:textId="77777777" w:rsidTr="0055703A">
        <w:trPr>
          <w:trHeight w:val="423"/>
        </w:trPr>
        <w:tc>
          <w:tcPr>
            <w:tcW w:w="1103" w:type="dxa"/>
            <w:vMerge w:val="restart"/>
            <w:tcBorders>
              <w:top w:val="single" w:sz="4" w:space="0" w:color="auto"/>
              <w:left w:val="single" w:sz="4" w:space="0" w:color="auto"/>
              <w:right w:val="single" w:sz="4" w:space="0" w:color="auto"/>
            </w:tcBorders>
          </w:tcPr>
          <w:p w14:paraId="116F0806"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6B9382DA"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150FD9A3" w14:textId="77777777" w:rsidR="00473A0E" w:rsidRPr="00AF41F7" w:rsidRDefault="00473A0E" w:rsidP="006E7F68">
            <w:pPr>
              <w:jc w:val="both"/>
              <w:rPr>
                <w:color w:val="000000" w:themeColor="text1"/>
              </w:rPr>
            </w:pPr>
            <w:r w:rsidRPr="00AF41F7">
              <w:rPr>
                <w:color w:val="000000" w:themeColor="text1"/>
              </w:rPr>
              <w:t>Research focus: Socio-cultural aspects of schizophrenia in diverse populations and resource-constrained local and international settings</w:t>
            </w:r>
          </w:p>
        </w:tc>
      </w:tr>
      <w:tr w:rsidR="00473A0E" w:rsidRPr="00AF41F7" w14:paraId="0168E2DE" w14:textId="77777777" w:rsidTr="0055703A">
        <w:trPr>
          <w:trHeight w:val="450"/>
        </w:trPr>
        <w:tc>
          <w:tcPr>
            <w:tcW w:w="1103" w:type="dxa"/>
            <w:vMerge/>
            <w:tcBorders>
              <w:left w:val="single" w:sz="4" w:space="0" w:color="auto"/>
              <w:bottom w:val="single" w:sz="4" w:space="0" w:color="auto"/>
              <w:right w:val="single" w:sz="4" w:space="0" w:color="auto"/>
            </w:tcBorders>
          </w:tcPr>
          <w:p w14:paraId="1F9CC6DF"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5C860A8A"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1D4F2C72" w14:textId="1740BF0E" w:rsidR="00473A0E" w:rsidRPr="00AF41F7" w:rsidRDefault="00473A0E" w:rsidP="006E7F68">
            <w:pPr>
              <w:jc w:val="both"/>
              <w:rPr>
                <w:color w:val="000000" w:themeColor="text1"/>
              </w:rPr>
            </w:pPr>
            <w:r w:rsidRPr="00AF41F7">
              <w:rPr>
                <w:color w:val="000000" w:themeColor="text1"/>
              </w:rPr>
              <w:t xml:space="preserve">Accomplishments: </w:t>
            </w:r>
            <w:r>
              <w:rPr>
                <w:color w:val="000000" w:themeColor="text1"/>
              </w:rPr>
              <w:t>60</w:t>
            </w:r>
            <w:r w:rsidRPr="00AF41F7">
              <w:rPr>
                <w:color w:val="000000" w:themeColor="text1"/>
              </w:rPr>
              <w:t xml:space="preserve"> peer reviewed articles; mentored NCDEU Award; mentored NIH Loan Repayment Award; mentored K-01 Award </w:t>
            </w:r>
          </w:p>
        </w:tc>
      </w:tr>
      <w:tr w:rsidR="008B5516" w:rsidRPr="00AF41F7" w14:paraId="563490A9" w14:textId="77777777" w:rsidTr="00F7606A">
        <w:trPr>
          <w:trHeight w:val="198"/>
        </w:trPr>
        <w:tc>
          <w:tcPr>
            <w:tcW w:w="1103" w:type="dxa"/>
            <w:vMerge w:val="restart"/>
            <w:tcBorders>
              <w:top w:val="single" w:sz="4" w:space="0" w:color="auto"/>
              <w:left w:val="single" w:sz="4" w:space="0" w:color="auto"/>
              <w:bottom w:val="single" w:sz="4" w:space="0" w:color="auto"/>
              <w:right w:val="single" w:sz="4" w:space="0" w:color="auto"/>
            </w:tcBorders>
          </w:tcPr>
          <w:p w14:paraId="2FD3FCC5" w14:textId="77777777" w:rsidR="008B5516" w:rsidRPr="00AF41F7" w:rsidRDefault="008B5516" w:rsidP="006E7F68">
            <w:pPr>
              <w:jc w:val="both"/>
              <w:rPr>
                <w:color w:val="000000" w:themeColor="text1"/>
              </w:rPr>
            </w:pPr>
            <w:r w:rsidRPr="00AF41F7">
              <w:rPr>
                <w:color w:val="000000" w:themeColor="text1"/>
              </w:rPr>
              <w:t>2002-2003</w:t>
            </w:r>
          </w:p>
        </w:tc>
        <w:tc>
          <w:tcPr>
            <w:tcW w:w="9360" w:type="dxa"/>
            <w:gridSpan w:val="2"/>
            <w:tcBorders>
              <w:top w:val="single" w:sz="4" w:space="0" w:color="auto"/>
              <w:left w:val="single" w:sz="4" w:space="0" w:color="auto"/>
              <w:bottom w:val="single" w:sz="4" w:space="0" w:color="auto"/>
              <w:right w:val="single" w:sz="4" w:space="0" w:color="auto"/>
            </w:tcBorders>
          </w:tcPr>
          <w:p w14:paraId="7294EC27" w14:textId="77777777" w:rsidR="008B5516" w:rsidRPr="00AF41F7" w:rsidRDefault="008B5516" w:rsidP="006E7F68">
            <w:pPr>
              <w:jc w:val="both"/>
              <w:rPr>
                <w:color w:val="000000" w:themeColor="text1"/>
              </w:rPr>
            </w:pPr>
            <w:r w:rsidRPr="00AF41F7">
              <w:rPr>
                <w:color w:val="000000" w:themeColor="text1"/>
              </w:rPr>
              <w:t>Laura Kunkel, MD</w:t>
            </w:r>
            <w:r w:rsidRPr="00AF41F7">
              <w:rPr>
                <w:i/>
                <w:color w:val="000000" w:themeColor="text1"/>
              </w:rPr>
              <w:t xml:space="preserve">, </w:t>
            </w:r>
            <w:r w:rsidRPr="00AF41F7">
              <w:rPr>
                <w:color w:val="000000" w:themeColor="text1"/>
              </w:rPr>
              <w:t>Instructor in Psychiatry, Harvard Medical School</w:t>
            </w:r>
          </w:p>
        </w:tc>
      </w:tr>
      <w:tr w:rsidR="008B5516" w:rsidRPr="00AF41F7" w14:paraId="45E02C98" w14:textId="77777777" w:rsidTr="00F7606A">
        <w:trPr>
          <w:trHeight w:val="261"/>
        </w:trPr>
        <w:tc>
          <w:tcPr>
            <w:tcW w:w="1103" w:type="dxa"/>
            <w:vMerge/>
            <w:tcBorders>
              <w:top w:val="single" w:sz="4" w:space="0" w:color="auto"/>
              <w:left w:val="single" w:sz="4" w:space="0" w:color="auto"/>
              <w:bottom w:val="single" w:sz="4" w:space="0" w:color="auto"/>
              <w:right w:val="single" w:sz="4" w:space="0" w:color="auto"/>
            </w:tcBorders>
          </w:tcPr>
          <w:p w14:paraId="399E88A0"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11EC24D0"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2B4D0C5E" w14:textId="77777777" w:rsidR="008B5516" w:rsidRPr="00AF41F7" w:rsidRDefault="008B5516" w:rsidP="006E7F68">
            <w:pPr>
              <w:jc w:val="both"/>
              <w:rPr>
                <w:color w:val="000000" w:themeColor="text1"/>
              </w:rPr>
            </w:pPr>
            <w:r w:rsidRPr="00AF41F7">
              <w:rPr>
                <w:color w:val="000000" w:themeColor="text1"/>
              </w:rPr>
              <w:t>Research focus: Schizophrenia and obesity</w:t>
            </w:r>
          </w:p>
        </w:tc>
      </w:tr>
      <w:tr w:rsidR="008B5516" w:rsidRPr="00AF41F7" w14:paraId="47E4A3B7"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441B90C5"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708DAF54"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068C1A96" w14:textId="77777777" w:rsidR="008B5516" w:rsidRPr="00AF41F7" w:rsidRDefault="008B5516" w:rsidP="006E7F68">
            <w:pPr>
              <w:jc w:val="both"/>
              <w:rPr>
                <w:color w:val="000000" w:themeColor="text1"/>
              </w:rPr>
            </w:pPr>
            <w:r w:rsidRPr="00AF41F7">
              <w:rPr>
                <w:color w:val="000000" w:themeColor="text1"/>
              </w:rPr>
              <w:t>Accomplishments: 2 peer reviewed articles; mentored NARSAD Award</w:t>
            </w:r>
          </w:p>
        </w:tc>
      </w:tr>
      <w:tr w:rsidR="008B5516" w:rsidRPr="00AF41F7" w14:paraId="54C1C09E" w14:textId="77777777" w:rsidTr="00F7606A">
        <w:trPr>
          <w:trHeight w:val="297"/>
        </w:trPr>
        <w:tc>
          <w:tcPr>
            <w:tcW w:w="1103" w:type="dxa"/>
            <w:tcBorders>
              <w:top w:val="single" w:sz="4" w:space="0" w:color="auto"/>
              <w:left w:val="single" w:sz="4" w:space="0" w:color="auto"/>
              <w:bottom w:val="single" w:sz="4" w:space="0" w:color="auto"/>
              <w:right w:val="single" w:sz="4" w:space="0" w:color="auto"/>
            </w:tcBorders>
          </w:tcPr>
          <w:p w14:paraId="2969784D" w14:textId="77777777" w:rsidR="008B5516" w:rsidRPr="00AF41F7" w:rsidRDefault="008B5516" w:rsidP="006E7F68">
            <w:pPr>
              <w:jc w:val="both"/>
              <w:rPr>
                <w:color w:val="000000" w:themeColor="text1"/>
              </w:rPr>
            </w:pPr>
            <w:r w:rsidRPr="00AF41F7">
              <w:rPr>
                <w:color w:val="000000" w:themeColor="text1"/>
              </w:rPr>
              <w:t>2003-2004</w:t>
            </w:r>
          </w:p>
        </w:tc>
        <w:tc>
          <w:tcPr>
            <w:tcW w:w="9360" w:type="dxa"/>
            <w:gridSpan w:val="2"/>
            <w:tcBorders>
              <w:top w:val="single" w:sz="4" w:space="0" w:color="auto"/>
              <w:left w:val="single" w:sz="4" w:space="0" w:color="auto"/>
              <w:bottom w:val="single" w:sz="4" w:space="0" w:color="auto"/>
              <w:right w:val="single" w:sz="4" w:space="0" w:color="auto"/>
            </w:tcBorders>
          </w:tcPr>
          <w:p w14:paraId="4E38ED20" w14:textId="77777777" w:rsidR="00AD468A" w:rsidRDefault="00FD3FA3" w:rsidP="006E7F68">
            <w:pPr>
              <w:jc w:val="both"/>
              <w:rPr>
                <w:color w:val="000000" w:themeColor="text1"/>
              </w:rPr>
            </w:pPr>
            <w:r w:rsidRPr="00AF41F7">
              <w:rPr>
                <w:color w:val="000000" w:themeColor="text1"/>
              </w:rPr>
              <w:t xml:space="preserve">Pearl </w:t>
            </w:r>
            <w:r w:rsidR="008B5516" w:rsidRPr="00AF41F7">
              <w:rPr>
                <w:color w:val="000000" w:themeColor="text1"/>
              </w:rPr>
              <w:t>Louie, MD, Instructor in Psychiatry, Harvard Medical School</w:t>
            </w:r>
            <w:r w:rsidR="00AD468A">
              <w:rPr>
                <w:color w:val="000000" w:themeColor="text1"/>
              </w:rPr>
              <w:t xml:space="preserve">, </w:t>
            </w:r>
            <w:r w:rsidR="00AD468A" w:rsidRPr="00AF41F7">
              <w:rPr>
                <w:color w:val="000000" w:themeColor="text1"/>
              </w:rPr>
              <w:t xml:space="preserve"> </w:t>
            </w:r>
          </w:p>
          <w:p w14:paraId="78EDC594" w14:textId="2C383D25" w:rsidR="008B5516" w:rsidRPr="00AF41F7" w:rsidRDefault="005B28E5" w:rsidP="006E7F68">
            <w:pPr>
              <w:jc w:val="both"/>
              <w:rPr>
                <w:color w:val="000000" w:themeColor="text1"/>
              </w:rPr>
            </w:pPr>
            <w:r>
              <w:rPr>
                <w:color w:val="000000" w:themeColor="text1"/>
              </w:rPr>
              <w:t xml:space="preserve">     </w:t>
            </w:r>
            <w:r w:rsidR="00AD468A" w:rsidRPr="00AF41F7">
              <w:rPr>
                <w:color w:val="000000" w:themeColor="text1"/>
              </w:rPr>
              <w:t>Accomplishments:  6 peer reviewed articles; mentored NCDEU Award</w:t>
            </w:r>
          </w:p>
        </w:tc>
      </w:tr>
      <w:tr w:rsidR="008B5516" w:rsidRPr="00AF41F7" w14:paraId="186504CC" w14:textId="77777777" w:rsidTr="00F7606A">
        <w:trPr>
          <w:trHeight w:val="882"/>
        </w:trPr>
        <w:tc>
          <w:tcPr>
            <w:tcW w:w="1103" w:type="dxa"/>
            <w:tcBorders>
              <w:top w:val="single" w:sz="4" w:space="0" w:color="auto"/>
              <w:left w:val="single" w:sz="4" w:space="0" w:color="auto"/>
              <w:bottom w:val="single" w:sz="4" w:space="0" w:color="auto"/>
              <w:right w:val="single" w:sz="4" w:space="0" w:color="auto"/>
            </w:tcBorders>
          </w:tcPr>
          <w:p w14:paraId="28073EFF" w14:textId="77777777" w:rsidR="008B5516" w:rsidRPr="00AF41F7" w:rsidRDefault="008B5516" w:rsidP="006E7F68">
            <w:pPr>
              <w:jc w:val="both"/>
              <w:rPr>
                <w:color w:val="000000" w:themeColor="text1"/>
              </w:rPr>
            </w:pPr>
            <w:r w:rsidRPr="00AF41F7">
              <w:rPr>
                <w:color w:val="000000" w:themeColor="text1"/>
              </w:rPr>
              <w:t>2003-2007</w:t>
            </w:r>
          </w:p>
        </w:tc>
        <w:tc>
          <w:tcPr>
            <w:tcW w:w="9360" w:type="dxa"/>
            <w:gridSpan w:val="2"/>
            <w:tcBorders>
              <w:top w:val="single" w:sz="4" w:space="0" w:color="auto"/>
              <w:left w:val="single" w:sz="4" w:space="0" w:color="auto"/>
              <w:bottom w:val="single" w:sz="4" w:space="0" w:color="auto"/>
              <w:right w:val="single" w:sz="4" w:space="0" w:color="auto"/>
            </w:tcBorders>
          </w:tcPr>
          <w:p w14:paraId="7033B2DA" w14:textId="77777777" w:rsidR="00B6266A" w:rsidRDefault="008B5516" w:rsidP="006E7F68">
            <w:pPr>
              <w:jc w:val="both"/>
              <w:rPr>
                <w:color w:val="000000" w:themeColor="text1"/>
              </w:rPr>
            </w:pPr>
            <w:r w:rsidRPr="00AF41F7">
              <w:rPr>
                <w:color w:val="000000" w:themeColor="text1"/>
              </w:rPr>
              <w:t xml:space="preserve">Anthony Weiss, MD, </w:t>
            </w:r>
            <w:r w:rsidR="00B6266A">
              <w:rPr>
                <w:color w:val="000000" w:themeColor="text1"/>
              </w:rPr>
              <w:t>C</w:t>
            </w:r>
            <w:r w:rsidR="00B6266A" w:rsidRPr="00B6266A">
              <w:rPr>
                <w:color w:val="000000" w:themeColor="text1"/>
              </w:rPr>
              <w:t>hief medical officer of Upstate University Hospital</w:t>
            </w:r>
          </w:p>
          <w:p w14:paraId="512A71D7" w14:textId="58E03403" w:rsidR="00B6266A" w:rsidRDefault="005B28E5" w:rsidP="006E7F68">
            <w:pPr>
              <w:jc w:val="both"/>
              <w:rPr>
                <w:color w:val="000000" w:themeColor="text1"/>
              </w:rPr>
            </w:pPr>
            <w:r>
              <w:rPr>
                <w:color w:val="000000" w:themeColor="text1"/>
              </w:rPr>
              <w:t xml:space="preserve">      </w:t>
            </w:r>
            <w:r w:rsidR="00B6266A">
              <w:rPr>
                <w:color w:val="000000" w:themeColor="text1"/>
              </w:rPr>
              <w:t>Research focus: Schizophrenia and DM Treatment in Primary Care Medicine</w:t>
            </w:r>
          </w:p>
          <w:p w14:paraId="39088F0F" w14:textId="01594607" w:rsidR="00B6266A" w:rsidRPr="00AF41F7" w:rsidRDefault="005B28E5" w:rsidP="006E7F68">
            <w:pPr>
              <w:jc w:val="both"/>
              <w:rPr>
                <w:color w:val="000000" w:themeColor="text1"/>
              </w:rPr>
            </w:pPr>
            <w:r>
              <w:rPr>
                <w:color w:val="000000" w:themeColor="text1"/>
              </w:rPr>
              <w:t xml:space="preserve">      </w:t>
            </w:r>
            <w:r w:rsidR="00B6266A">
              <w:rPr>
                <w:color w:val="000000" w:themeColor="text1"/>
              </w:rPr>
              <w:t xml:space="preserve">Accomplishments: 5 peer reviewed </w:t>
            </w:r>
            <w:r w:rsidR="00B6266A" w:rsidRPr="00B6266A">
              <w:rPr>
                <w:color w:val="000000" w:themeColor="text1"/>
              </w:rPr>
              <w:t xml:space="preserve"> </w:t>
            </w:r>
            <w:r w:rsidR="00B6266A">
              <w:rPr>
                <w:color w:val="000000" w:themeColor="text1"/>
              </w:rPr>
              <w:t>articles; NARSAD Award and K23 Award</w:t>
            </w:r>
          </w:p>
        </w:tc>
      </w:tr>
      <w:tr w:rsidR="008B5516" w:rsidRPr="00AF41F7" w14:paraId="1F0C990F"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2537D913" w14:textId="33D6DFA3" w:rsidR="008B5516" w:rsidRPr="00AF41F7" w:rsidRDefault="008B5516" w:rsidP="006E7F68">
            <w:pPr>
              <w:jc w:val="both"/>
              <w:rPr>
                <w:color w:val="000000" w:themeColor="text1"/>
              </w:rPr>
            </w:pPr>
            <w:r w:rsidRPr="00AF41F7">
              <w:rPr>
                <w:color w:val="000000" w:themeColor="text1"/>
              </w:rPr>
              <w:t>2004-</w:t>
            </w:r>
            <w:r w:rsidR="00962E8A">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6A8F85CA" w14:textId="77777777" w:rsidR="008B5516" w:rsidRPr="00AF41F7" w:rsidRDefault="008B5516" w:rsidP="006E7F68">
            <w:pPr>
              <w:jc w:val="both"/>
              <w:rPr>
                <w:color w:val="000000" w:themeColor="text1"/>
              </w:rPr>
            </w:pPr>
            <w:r w:rsidRPr="00AF41F7">
              <w:rPr>
                <w:color w:val="000000" w:themeColor="text1"/>
              </w:rPr>
              <w:t>Joshua Roffman, MD, Assistant Professor of Psychiatry, Harvard Medical School</w:t>
            </w:r>
          </w:p>
        </w:tc>
      </w:tr>
      <w:tr w:rsidR="00473A0E" w:rsidRPr="00AF41F7" w14:paraId="12AD5C57" w14:textId="77777777" w:rsidTr="0055703A">
        <w:trPr>
          <w:trHeight w:val="261"/>
        </w:trPr>
        <w:tc>
          <w:tcPr>
            <w:tcW w:w="1103" w:type="dxa"/>
            <w:vMerge w:val="restart"/>
            <w:tcBorders>
              <w:top w:val="single" w:sz="4" w:space="0" w:color="auto"/>
              <w:left w:val="single" w:sz="4" w:space="0" w:color="auto"/>
              <w:right w:val="single" w:sz="4" w:space="0" w:color="auto"/>
            </w:tcBorders>
          </w:tcPr>
          <w:p w14:paraId="4158A5E6"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00E12D0B"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5989B338" w14:textId="77777777" w:rsidR="00473A0E" w:rsidRPr="00AF41F7" w:rsidRDefault="00473A0E" w:rsidP="006E7F68">
            <w:pPr>
              <w:jc w:val="both"/>
              <w:rPr>
                <w:color w:val="000000" w:themeColor="text1"/>
              </w:rPr>
            </w:pPr>
            <w:r w:rsidRPr="00AF41F7">
              <w:rPr>
                <w:color w:val="000000" w:themeColor="text1"/>
              </w:rPr>
              <w:t>Research focus: Genetics of folate metabolism, glucose, and lipid metabolism</w:t>
            </w:r>
          </w:p>
        </w:tc>
      </w:tr>
      <w:tr w:rsidR="00473A0E" w:rsidRPr="00AF41F7" w14:paraId="34BF971D" w14:textId="77777777" w:rsidTr="0055703A">
        <w:trPr>
          <w:trHeight w:val="252"/>
        </w:trPr>
        <w:tc>
          <w:tcPr>
            <w:tcW w:w="1103" w:type="dxa"/>
            <w:vMerge/>
            <w:tcBorders>
              <w:left w:val="single" w:sz="4" w:space="0" w:color="auto"/>
              <w:bottom w:val="single" w:sz="4" w:space="0" w:color="auto"/>
              <w:right w:val="single" w:sz="4" w:space="0" w:color="auto"/>
            </w:tcBorders>
          </w:tcPr>
          <w:p w14:paraId="1FBC3140"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11BA2E35"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2E8B6572" w14:textId="77777777" w:rsidR="00473A0E" w:rsidRPr="00AF41F7" w:rsidRDefault="00473A0E" w:rsidP="006E7F68">
            <w:pPr>
              <w:jc w:val="both"/>
              <w:rPr>
                <w:color w:val="000000" w:themeColor="text1"/>
              </w:rPr>
            </w:pPr>
            <w:r w:rsidRPr="00AF41F7">
              <w:rPr>
                <w:color w:val="000000" w:themeColor="text1"/>
              </w:rPr>
              <w:t>Accomplishments: 3 peer-reviewed articles; NARSAD Award, K-award</w:t>
            </w:r>
          </w:p>
        </w:tc>
      </w:tr>
      <w:tr w:rsidR="008B5516" w:rsidRPr="00AF41F7" w14:paraId="2252EC22"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3514FF10" w14:textId="554E4781" w:rsidR="008B5516" w:rsidRPr="00AF41F7" w:rsidRDefault="008B5516" w:rsidP="006E7F68">
            <w:pPr>
              <w:jc w:val="both"/>
              <w:rPr>
                <w:color w:val="000000" w:themeColor="text1"/>
              </w:rPr>
            </w:pPr>
            <w:r w:rsidRPr="00AF41F7">
              <w:rPr>
                <w:color w:val="000000" w:themeColor="text1"/>
              </w:rPr>
              <w:t>2004-</w:t>
            </w:r>
            <w:r w:rsidR="00962E8A">
              <w:rPr>
                <w:color w:val="000000" w:themeColor="text1"/>
              </w:rPr>
              <w:t>2012</w:t>
            </w:r>
          </w:p>
        </w:tc>
        <w:tc>
          <w:tcPr>
            <w:tcW w:w="9360" w:type="dxa"/>
            <w:gridSpan w:val="2"/>
            <w:tcBorders>
              <w:top w:val="single" w:sz="4" w:space="0" w:color="auto"/>
              <w:left w:val="single" w:sz="4" w:space="0" w:color="auto"/>
              <w:bottom w:val="single" w:sz="4" w:space="0" w:color="auto"/>
              <w:right w:val="single" w:sz="4" w:space="0" w:color="auto"/>
            </w:tcBorders>
          </w:tcPr>
          <w:p w14:paraId="0189E641" w14:textId="77777777" w:rsidR="008B5516" w:rsidRPr="00AF41F7" w:rsidRDefault="008B5516" w:rsidP="006E7F68">
            <w:pPr>
              <w:jc w:val="both"/>
              <w:rPr>
                <w:color w:val="000000" w:themeColor="text1"/>
              </w:rPr>
            </w:pPr>
            <w:r w:rsidRPr="00AF41F7">
              <w:rPr>
                <w:color w:val="000000" w:themeColor="text1"/>
              </w:rPr>
              <w:t>Karleyton Evans, MD, Assistant Professor, Harvard Medical School</w:t>
            </w:r>
          </w:p>
        </w:tc>
      </w:tr>
      <w:tr w:rsidR="00473A0E" w:rsidRPr="00AF41F7" w14:paraId="335B0767" w14:textId="77777777" w:rsidTr="0055703A">
        <w:trPr>
          <w:trHeight w:val="261"/>
        </w:trPr>
        <w:tc>
          <w:tcPr>
            <w:tcW w:w="1103" w:type="dxa"/>
            <w:vMerge w:val="restart"/>
            <w:tcBorders>
              <w:top w:val="single" w:sz="4" w:space="0" w:color="auto"/>
              <w:left w:val="single" w:sz="4" w:space="0" w:color="auto"/>
              <w:right w:val="single" w:sz="4" w:space="0" w:color="auto"/>
            </w:tcBorders>
          </w:tcPr>
          <w:p w14:paraId="6239A7BF"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58E53618"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6C5927DC" w14:textId="77777777" w:rsidR="00473A0E" w:rsidRPr="00AF41F7" w:rsidRDefault="00473A0E" w:rsidP="006E7F68">
            <w:pPr>
              <w:jc w:val="both"/>
              <w:rPr>
                <w:color w:val="000000" w:themeColor="text1"/>
              </w:rPr>
            </w:pPr>
            <w:r w:rsidRPr="00AF41F7">
              <w:rPr>
                <w:color w:val="000000" w:themeColor="text1"/>
              </w:rPr>
              <w:t>Research focus: Neuroimaging of panic disorder</w:t>
            </w:r>
          </w:p>
        </w:tc>
      </w:tr>
      <w:tr w:rsidR="00473A0E" w:rsidRPr="00AF41F7" w14:paraId="1BB2E580" w14:textId="77777777" w:rsidTr="0055703A">
        <w:trPr>
          <w:trHeight w:val="252"/>
        </w:trPr>
        <w:tc>
          <w:tcPr>
            <w:tcW w:w="1103" w:type="dxa"/>
            <w:vMerge/>
            <w:tcBorders>
              <w:left w:val="single" w:sz="4" w:space="0" w:color="auto"/>
              <w:bottom w:val="single" w:sz="4" w:space="0" w:color="auto"/>
              <w:right w:val="single" w:sz="4" w:space="0" w:color="auto"/>
            </w:tcBorders>
          </w:tcPr>
          <w:p w14:paraId="4637C439"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646F9552"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27C06A18" w14:textId="77777777" w:rsidR="00473A0E" w:rsidRPr="00AF41F7" w:rsidRDefault="00473A0E" w:rsidP="006E7F68">
            <w:pPr>
              <w:jc w:val="both"/>
              <w:rPr>
                <w:color w:val="000000" w:themeColor="text1"/>
              </w:rPr>
            </w:pPr>
            <w:r w:rsidRPr="00AF41F7">
              <w:rPr>
                <w:color w:val="000000" w:themeColor="text1"/>
              </w:rPr>
              <w:t>Accomplishments: Mentored K-Award</w:t>
            </w:r>
          </w:p>
        </w:tc>
      </w:tr>
      <w:tr w:rsidR="008B5516" w:rsidRPr="00AF41F7" w14:paraId="5EADC1A3" w14:textId="77777777" w:rsidTr="00F7606A">
        <w:trPr>
          <w:trHeight w:val="198"/>
        </w:trPr>
        <w:tc>
          <w:tcPr>
            <w:tcW w:w="1103" w:type="dxa"/>
            <w:vMerge w:val="restart"/>
            <w:tcBorders>
              <w:top w:val="single" w:sz="4" w:space="0" w:color="auto"/>
              <w:left w:val="single" w:sz="4" w:space="0" w:color="auto"/>
              <w:bottom w:val="single" w:sz="4" w:space="0" w:color="auto"/>
              <w:right w:val="single" w:sz="4" w:space="0" w:color="auto"/>
            </w:tcBorders>
          </w:tcPr>
          <w:p w14:paraId="391B1D9E" w14:textId="77777777" w:rsidR="008B5516" w:rsidRPr="00AF41F7" w:rsidRDefault="008B5516" w:rsidP="006E7F68">
            <w:pPr>
              <w:jc w:val="both"/>
              <w:rPr>
                <w:color w:val="000000" w:themeColor="text1"/>
              </w:rPr>
            </w:pPr>
            <w:r w:rsidRPr="00AF41F7">
              <w:rPr>
                <w:color w:val="000000" w:themeColor="text1"/>
              </w:rPr>
              <w:t>2005-2012</w:t>
            </w:r>
          </w:p>
        </w:tc>
        <w:tc>
          <w:tcPr>
            <w:tcW w:w="9360" w:type="dxa"/>
            <w:gridSpan w:val="2"/>
            <w:tcBorders>
              <w:top w:val="single" w:sz="4" w:space="0" w:color="auto"/>
              <w:left w:val="single" w:sz="4" w:space="0" w:color="auto"/>
              <w:bottom w:val="single" w:sz="4" w:space="0" w:color="auto"/>
              <w:right w:val="single" w:sz="4" w:space="0" w:color="auto"/>
            </w:tcBorders>
          </w:tcPr>
          <w:p w14:paraId="604C0020" w14:textId="77777777" w:rsidR="008B5516" w:rsidRPr="00AF41F7" w:rsidRDefault="008B5516" w:rsidP="006E7F68">
            <w:pPr>
              <w:jc w:val="both"/>
              <w:rPr>
                <w:color w:val="000000" w:themeColor="text1"/>
              </w:rPr>
            </w:pPr>
            <w:r w:rsidRPr="00AF41F7">
              <w:rPr>
                <w:color w:val="000000" w:themeColor="text1"/>
              </w:rPr>
              <w:t>Xiaoduo Fan, MD, MS</w:t>
            </w:r>
            <w:r w:rsidRPr="00AF41F7">
              <w:rPr>
                <w:i/>
                <w:color w:val="000000" w:themeColor="text1"/>
              </w:rPr>
              <w:t xml:space="preserve">, </w:t>
            </w:r>
            <w:r w:rsidRPr="00AF41F7">
              <w:rPr>
                <w:color w:val="000000" w:themeColor="text1"/>
              </w:rPr>
              <w:t>A</w:t>
            </w:r>
            <w:r w:rsidR="00FD3FA3">
              <w:rPr>
                <w:color w:val="000000" w:themeColor="text1"/>
              </w:rPr>
              <w:t>ssociate</w:t>
            </w:r>
            <w:r w:rsidRPr="00AF41F7">
              <w:rPr>
                <w:color w:val="000000" w:themeColor="text1"/>
              </w:rPr>
              <w:t xml:space="preserve"> Professor in Psychiatry, Univ. of Massachusetts Medical School</w:t>
            </w:r>
          </w:p>
        </w:tc>
      </w:tr>
      <w:tr w:rsidR="008B5516" w:rsidRPr="00AF41F7" w14:paraId="18479898" w14:textId="77777777" w:rsidTr="00F7606A">
        <w:trPr>
          <w:trHeight w:val="261"/>
        </w:trPr>
        <w:tc>
          <w:tcPr>
            <w:tcW w:w="1103" w:type="dxa"/>
            <w:vMerge/>
            <w:tcBorders>
              <w:top w:val="single" w:sz="4" w:space="0" w:color="auto"/>
              <w:left w:val="single" w:sz="4" w:space="0" w:color="auto"/>
              <w:bottom w:val="single" w:sz="4" w:space="0" w:color="auto"/>
              <w:right w:val="single" w:sz="4" w:space="0" w:color="auto"/>
            </w:tcBorders>
          </w:tcPr>
          <w:p w14:paraId="4AEA6747"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1D88D933"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26013B2B" w14:textId="77777777" w:rsidR="008B5516" w:rsidRPr="00AF41F7" w:rsidRDefault="008B5516" w:rsidP="006E7F68">
            <w:pPr>
              <w:jc w:val="both"/>
              <w:rPr>
                <w:color w:val="000000" w:themeColor="text1"/>
              </w:rPr>
            </w:pPr>
            <w:r w:rsidRPr="00AF41F7">
              <w:rPr>
                <w:color w:val="000000" w:themeColor="text1"/>
              </w:rPr>
              <w:t>Research focus:  Schizophrenia, glucose and lipid metabolism and effects on cognition and psychopathology</w:t>
            </w:r>
          </w:p>
        </w:tc>
      </w:tr>
      <w:tr w:rsidR="008B5516" w:rsidRPr="00AF41F7" w14:paraId="34ACC040"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0DB5CCFF"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12861AF2"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3DC47441" w14:textId="77777777" w:rsidR="008B5516" w:rsidRPr="00AF41F7" w:rsidRDefault="008B5516" w:rsidP="006E7F68">
            <w:pPr>
              <w:jc w:val="both"/>
              <w:rPr>
                <w:color w:val="000000" w:themeColor="text1"/>
              </w:rPr>
            </w:pPr>
            <w:r w:rsidRPr="00AF41F7">
              <w:rPr>
                <w:color w:val="000000" w:themeColor="text1"/>
              </w:rPr>
              <w:t>Accomplishments: 19 peer reviewed articles; mentored NARSAD Award, K23 Award, NCDEU Award</w:t>
            </w:r>
          </w:p>
        </w:tc>
      </w:tr>
      <w:tr w:rsidR="00473A0E" w:rsidRPr="00AF41F7" w14:paraId="13AF91D9" w14:textId="77777777" w:rsidTr="0055703A">
        <w:trPr>
          <w:trHeight w:val="198"/>
        </w:trPr>
        <w:tc>
          <w:tcPr>
            <w:tcW w:w="1103" w:type="dxa"/>
            <w:vMerge w:val="restart"/>
            <w:tcBorders>
              <w:top w:val="single" w:sz="4" w:space="0" w:color="auto"/>
              <w:left w:val="single" w:sz="4" w:space="0" w:color="auto"/>
              <w:right w:val="single" w:sz="4" w:space="0" w:color="auto"/>
            </w:tcBorders>
          </w:tcPr>
          <w:p w14:paraId="62581A89" w14:textId="77777777" w:rsidR="00473A0E" w:rsidRPr="00AF41F7" w:rsidRDefault="00473A0E" w:rsidP="006E7F68">
            <w:pPr>
              <w:jc w:val="both"/>
              <w:rPr>
                <w:color w:val="000000" w:themeColor="text1"/>
              </w:rPr>
            </w:pPr>
            <w:r w:rsidRPr="00AF41F7">
              <w:rPr>
                <w:color w:val="000000" w:themeColor="text1"/>
              </w:rPr>
              <w:t>2005-2007</w:t>
            </w:r>
          </w:p>
        </w:tc>
        <w:tc>
          <w:tcPr>
            <w:tcW w:w="9360" w:type="dxa"/>
            <w:gridSpan w:val="2"/>
            <w:tcBorders>
              <w:top w:val="single" w:sz="4" w:space="0" w:color="auto"/>
              <w:left w:val="single" w:sz="4" w:space="0" w:color="auto"/>
              <w:bottom w:val="single" w:sz="4" w:space="0" w:color="auto"/>
              <w:right w:val="single" w:sz="4" w:space="0" w:color="auto"/>
            </w:tcBorders>
          </w:tcPr>
          <w:p w14:paraId="68FED7F4" w14:textId="77777777" w:rsidR="00473A0E" w:rsidRPr="00AF41F7" w:rsidRDefault="00473A0E" w:rsidP="006E7F68">
            <w:pPr>
              <w:jc w:val="both"/>
              <w:rPr>
                <w:color w:val="000000" w:themeColor="text1"/>
              </w:rPr>
            </w:pPr>
            <w:r w:rsidRPr="00AF41F7">
              <w:rPr>
                <w:color w:val="000000" w:themeColor="text1"/>
              </w:rPr>
              <w:t>Mary Weber, Ph.D., Assistant Clinical Professor, University of Texas and Endowed Professor in Psychiatric Nursing, University of Colorado</w:t>
            </w:r>
          </w:p>
        </w:tc>
      </w:tr>
      <w:tr w:rsidR="00473A0E" w:rsidRPr="00AF41F7" w14:paraId="0BDF9514" w14:textId="77777777" w:rsidTr="0055703A">
        <w:trPr>
          <w:trHeight w:val="261"/>
        </w:trPr>
        <w:tc>
          <w:tcPr>
            <w:tcW w:w="1103" w:type="dxa"/>
            <w:vMerge/>
            <w:tcBorders>
              <w:left w:val="single" w:sz="4" w:space="0" w:color="auto"/>
              <w:right w:val="single" w:sz="4" w:space="0" w:color="auto"/>
            </w:tcBorders>
          </w:tcPr>
          <w:p w14:paraId="517ADC04"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71576968"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4173A076" w14:textId="77777777" w:rsidR="00473A0E" w:rsidRPr="00AF41F7" w:rsidRDefault="00473A0E" w:rsidP="006E7F68">
            <w:pPr>
              <w:jc w:val="both"/>
              <w:rPr>
                <w:color w:val="000000" w:themeColor="text1"/>
              </w:rPr>
            </w:pPr>
            <w:r w:rsidRPr="00AF41F7">
              <w:rPr>
                <w:color w:val="000000" w:themeColor="text1"/>
              </w:rPr>
              <w:t>Research focus:  Glucose metabolism in African American and Hispanic women and antipsychotics.</w:t>
            </w:r>
          </w:p>
        </w:tc>
      </w:tr>
      <w:tr w:rsidR="00473A0E" w:rsidRPr="00AF41F7" w14:paraId="6F5172CA" w14:textId="77777777" w:rsidTr="0055703A">
        <w:trPr>
          <w:trHeight w:val="252"/>
        </w:trPr>
        <w:tc>
          <w:tcPr>
            <w:tcW w:w="1103" w:type="dxa"/>
            <w:vMerge/>
            <w:tcBorders>
              <w:left w:val="single" w:sz="4" w:space="0" w:color="auto"/>
              <w:bottom w:val="single" w:sz="4" w:space="0" w:color="auto"/>
              <w:right w:val="single" w:sz="4" w:space="0" w:color="auto"/>
            </w:tcBorders>
          </w:tcPr>
          <w:p w14:paraId="1B66DB50"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53F844A2"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766DDA02" w14:textId="77777777" w:rsidR="00473A0E" w:rsidRPr="00AF41F7" w:rsidRDefault="00473A0E" w:rsidP="006E7F68">
            <w:pPr>
              <w:jc w:val="both"/>
              <w:rPr>
                <w:color w:val="000000" w:themeColor="text1"/>
              </w:rPr>
            </w:pPr>
            <w:r w:rsidRPr="00AF41F7">
              <w:rPr>
                <w:color w:val="000000" w:themeColor="text1"/>
              </w:rPr>
              <w:t>Accomplishments: 1 peer reviewed article</w:t>
            </w:r>
          </w:p>
        </w:tc>
      </w:tr>
      <w:tr w:rsidR="008B5516" w:rsidRPr="00AF41F7" w14:paraId="4C172F29" w14:textId="77777777" w:rsidTr="00F7606A">
        <w:trPr>
          <w:trHeight w:val="198"/>
        </w:trPr>
        <w:tc>
          <w:tcPr>
            <w:tcW w:w="1103" w:type="dxa"/>
            <w:vMerge w:val="restart"/>
            <w:tcBorders>
              <w:top w:val="single" w:sz="4" w:space="0" w:color="auto"/>
              <w:left w:val="single" w:sz="4" w:space="0" w:color="auto"/>
              <w:bottom w:val="single" w:sz="4" w:space="0" w:color="auto"/>
              <w:right w:val="single" w:sz="4" w:space="0" w:color="auto"/>
            </w:tcBorders>
          </w:tcPr>
          <w:p w14:paraId="22AD9729" w14:textId="77777777" w:rsidR="008B5516" w:rsidRPr="00AF41F7" w:rsidRDefault="008B5516" w:rsidP="006E7F68">
            <w:pPr>
              <w:jc w:val="both"/>
              <w:rPr>
                <w:color w:val="000000" w:themeColor="text1"/>
              </w:rPr>
            </w:pPr>
            <w:r w:rsidRPr="00AF41F7">
              <w:rPr>
                <w:color w:val="000000" w:themeColor="text1"/>
              </w:rPr>
              <w:t>2006-2008</w:t>
            </w:r>
          </w:p>
        </w:tc>
        <w:tc>
          <w:tcPr>
            <w:tcW w:w="9360" w:type="dxa"/>
            <w:gridSpan w:val="2"/>
            <w:tcBorders>
              <w:top w:val="single" w:sz="4" w:space="0" w:color="auto"/>
              <w:left w:val="single" w:sz="4" w:space="0" w:color="auto"/>
              <w:bottom w:val="single" w:sz="4" w:space="0" w:color="auto"/>
              <w:right w:val="single" w:sz="4" w:space="0" w:color="auto"/>
            </w:tcBorders>
          </w:tcPr>
          <w:p w14:paraId="788CC965" w14:textId="77777777" w:rsidR="008B5516" w:rsidRPr="00AF41F7" w:rsidRDefault="008B5516" w:rsidP="006E7F68">
            <w:pPr>
              <w:jc w:val="both"/>
              <w:rPr>
                <w:color w:val="000000" w:themeColor="text1"/>
              </w:rPr>
            </w:pPr>
            <w:r w:rsidRPr="00AF41F7">
              <w:rPr>
                <w:color w:val="000000" w:themeColor="text1"/>
              </w:rPr>
              <w:t>Kiran Lulla, MD, Assistant Professor of Psychiatry, Tufts Medical School</w:t>
            </w:r>
          </w:p>
        </w:tc>
      </w:tr>
      <w:tr w:rsidR="008B5516" w:rsidRPr="00AF41F7" w14:paraId="7A5A9E72" w14:textId="77777777" w:rsidTr="00F7606A">
        <w:trPr>
          <w:trHeight w:val="261"/>
        </w:trPr>
        <w:tc>
          <w:tcPr>
            <w:tcW w:w="1103" w:type="dxa"/>
            <w:vMerge/>
            <w:tcBorders>
              <w:top w:val="single" w:sz="4" w:space="0" w:color="auto"/>
              <w:left w:val="single" w:sz="4" w:space="0" w:color="auto"/>
              <w:bottom w:val="single" w:sz="4" w:space="0" w:color="auto"/>
              <w:right w:val="single" w:sz="4" w:space="0" w:color="auto"/>
            </w:tcBorders>
          </w:tcPr>
          <w:p w14:paraId="30792152"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32001012"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47754EBE" w14:textId="77777777" w:rsidR="008B5516" w:rsidRPr="00AF41F7" w:rsidRDefault="008B5516" w:rsidP="006E7F68">
            <w:pPr>
              <w:jc w:val="both"/>
              <w:rPr>
                <w:color w:val="000000" w:themeColor="text1"/>
              </w:rPr>
            </w:pPr>
            <w:r w:rsidRPr="00AF41F7">
              <w:rPr>
                <w:color w:val="000000" w:themeColor="text1"/>
              </w:rPr>
              <w:t>Research focus: Metabolic effects of antipsychotic agents and cardiovascular risks</w:t>
            </w:r>
          </w:p>
        </w:tc>
      </w:tr>
      <w:tr w:rsidR="008B5516" w:rsidRPr="00AF41F7" w14:paraId="155A9B31"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017D69F0"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4355CCAB"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4D99839A" w14:textId="77777777" w:rsidR="008B5516" w:rsidRPr="00AF41F7" w:rsidRDefault="008B5516" w:rsidP="006E7F68">
            <w:pPr>
              <w:jc w:val="both"/>
              <w:rPr>
                <w:color w:val="000000" w:themeColor="text1"/>
              </w:rPr>
            </w:pPr>
            <w:r w:rsidRPr="00AF41F7">
              <w:rPr>
                <w:color w:val="000000" w:themeColor="text1"/>
              </w:rPr>
              <w:t xml:space="preserve">accomplishments: </w:t>
            </w:r>
          </w:p>
        </w:tc>
      </w:tr>
      <w:tr w:rsidR="008B5516" w:rsidRPr="00AF41F7" w14:paraId="307B8828" w14:textId="77777777" w:rsidTr="00F7606A">
        <w:trPr>
          <w:trHeight w:val="198"/>
        </w:trPr>
        <w:tc>
          <w:tcPr>
            <w:tcW w:w="1103" w:type="dxa"/>
            <w:vMerge w:val="restart"/>
            <w:tcBorders>
              <w:top w:val="single" w:sz="4" w:space="0" w:color="auto"/>
              <w:left w:val="single" w:sz="4" w:space="0" w:color="auto"/>
              <w:bottom w:val="single" w:sz="4" w:space="0" w:color="auto"/>
              <w:right w:val="single" w:sz="4" w:space="0" w:color="auto"/>
            </w:tcBorders>
          </w:tcPr>
          <w:p w14:paraId="50005E06" w14:textId="77777777" w:rsidR="008B5516" w:rsidRPr="00AF41F7" w:rsidRDefault="008B5516" w:rsidP="006E7F68">
            <w:pPr>
              <w:jc w:val="both"/>
              <w:rPr>
                <w:color w:val="000000" w:themeColor="text1"/>
              </w:rPr>
            </w:pPr>
            <w:r w:rsidRPr="00AF41F7">
              <w:rPr>
                <w:color w:val="000000" w:themeColor="text1"/>
              </w:rPr>
              <w:t>2007-2008</w:t>
            </w:r>
          </w:p>
        </w:tc>
        <w:tc>
          <w:tcPr>
            <w:tcW w:w="9360" w:type="dxa"/>
            <w:gridSpan w:val="2"/>
            <w:tcBorders>
              <w:top w:val="single" w:sz="4" w:space="0" w:color="auto"/>
              <w:left w:val="single" w:sz="4" w:space="0" w:color="auto"/>
              <w:bottom w:val="single" w:sz="4" w:space="0" w:color="auto"/>
              <w:right w:val="single" w:sz="4" w:space="0" w:color="auto"/>
            </w:tcBorders>
          </w:tcPr>
          <w:p w14:paraId="3923E100" w14:textId="77777777" w:rsidR="008B5516" w:rsidRPr="00AF41F7" w:rsidRDefault="008B5516" w:rsidP="006E7F68">
            <w:pPr>
              <w:jc w:val="both"/>
              <w:rPr>
                <w:color w:val="000000" w:themeColor="text1"/>
              </w:rPr>
            </w:pPr>
            <w:r w:rsidRPr="00AF41F7">
              <w:rPr>
                <w:color w:val="000000" w:themeColor="text1"/>
              </w:rPr>
              <w:t>Bikash Sharma, MBBS, Resident in Psychiatry, Howard University</w:t>
            </w:r>
          </w:p>
        </w:tc>
      </w:tr>
      <w:tr w:rsidR="008B5516" w:rsidRPr="00AF41F7" w14:paraId="4A2610E7" w14:textId="77777777" w:rsidTr="00F7606A">
        <w:trPr>
          <w:trHeight w:val="261"/>
        </w:trPr>
        <w:tc>
          <w:tcPr>
            <w:tcW w:w="1103" w:type="dxa"/>
            <w:vMerge/>
            <w:tcBorders>
              <w:top w:val="single" w:sz="4" w:space="0" w:color="auto"/>
              <w:left w:val="single" w:sz="4" w:space="0" w:color="auto"/>
              <w:bottom w:val="single" w:sz="4" w:space="0" w:color="auto"/>
              <w:right w:val="single" w:sz="4" w:space="0" w:color="auto"/>
            </w:tcBorders>
          </w:tcPr>
          <w:p w14:paraId="0E232121"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74BAA41C"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3736BE0F" w14:textId="77777777" w:rsidR="008B5516" w:rsidRPr="00AF41F7" w:rsidRDefault="008B5516" w:rsidP="006E7F68">
            <w:pPr>
              <w:jc w:val="both"/>
              <w:rPr>
                <w:color w:val="000000" w:themeColor="text1"/>
              </w:rPr>
            </w:pPr>
            <w:r w:rsidRPr="00AF41F7">
              <w:rPr>
                <w:color w:val="000000" w:themeColor="text1"/>
              </w:rPr>
              <w:t>Research focus: Women, Schizophrenia and Cardiovascular Risk Models</w:t>
            </w:r>
          </w:p>
        </w:tc>
      </w:tr>
      <w:tr w:rsidR="008B5516" w:rsidRPr="00AF41F7" w14:paraId="05A91945"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31634463"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484354F8"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5A1F811D" w14:textId="77777777" w:rsidR="008B5516" w:rsidRPr="00AF41F7" w:rsidRDefault="008B5516" w:rsidP="006E7F68">
            <w:pPr>
              <w:jc w:val="both"/>
              <w:rPr>
                <w:color w:val="000000" w:themeColor="text1"/>
              </w:rPr>
            </w:pPr>
            <w:r w:rsidRPr="00AF41F7">
              <w:rPr>
                <w:color w:val="000000" w:themeColor="text1"/>
              </w:rPr>
              <w:t>Accomplishments: 7 peer reviewed articles; mentored NCDEU Award</w:t>
            </w:r>
          </w:p>
        </w:tc>
      </w:tr>
      <w:tr w:rsidR="008B5516" w:rsidRPr="00AF41F7" w14:paraId="40A23A21"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433B167A" w14:textId="77777777" w:rsidR="008B5516" w:rsidRPr="00AF41F7" w:rsidRDefault="008B5516" w:rsidP="006E7F68">
            <w:pPr>
              <w:jc w:val="both"/>
              <w:rPr>
                <w:color w:val="000000" w:themeColor="text1"/>
              </w:rPr>
            </w:pPr>
            <w:r w:rsidRPr="00AF41F7">
              <w:rPr>
                <w:color w:val="000000" w:themeColor="text1"/>
              </w:rPr>
              <w:t>2007-</w:t>
            </w:r>
          </w:p>
          <w:p w14:paraId="4CDA18D1" w14:textId="77777777" w:rsidR="00FD3FA3" w:rsidRDefault="00FD3FA3" w:rsidP="006E7F68">
            <w:pPr>
              <w:jc w:val="both"/>
              <w:rPr>
                <w:color w:val="000000" w:themeColor="text1"/>
              </w:rPr>
            </w:pPr>
          </w:p>
          <w:p w14:paraId="65F6E33D" w14:textId="77777777" w:rsidR="00BD1034" w:rsidRPr="00AF41F7" w:rsidRDefault="00BD1034" w:rsidP="006E7F68">
            <w:pPr>
              <w:jc w:val="both"/>
              <w:rPr>
                <w:color w:val="000000" w:themeColor="text1"/>
              </w:rPr>
            </w:pPr>
            <w:r w:rsidRPr="00AF41F7">
              <w:rPr>
                <w:color w:val="000000" w:themeColor="text1"/>
              </w:rPr>
              <w:t>2008-</w:t>
            </w:r>
          </w:p>
        </w:tc>
        <w:tc>
          <w:tcPr>
            <w:tcW w:w="9360" w:type="dxa"/>
            <w:gridSpan w:val="2"/>
            <w:tcBorders>
              <w:top w:val="single" w:sz="4" w:space="0" w:color="auto"/>
              <w:left w:val="single" w:sz="4" w:space="0" w:color="auto"/>
              <w:bottom w:val="single" w:sz="4" w:space="0" w:color="auto"/>
              <w:right w:val="single" w:sz="4" w:space="0" w:color="auto"/>
            </w:tcBorders>
          </w:tcPr>
          <w:p w14:paraId="4B7888C8" w14:textId="5EEB0A67" w:rsidR="008B5516" w:rsidRPr="00AF41F7" w:rsidRDefault="008B5516" w:rsidP="006E7F68">
            <w:pPr>
              <w:jc w:val="both"/>
              <w:rPr>
                <w:color w:val="000000" w:themeColor="text1"/>
              </w:rPr>
            </w:pPr>
            <w:r w:rsidRPr="00AF41F7">
              <w:rPr>
                <w:color w:val="000000" w:themeColor="text1"/>
              </w:rPr>
              <w:t xml:space="preserve">Paolo Cassano, MD, PhD </w:t>
            </w:r>
            <w:r w:rsidR="00BD1034" w:rsidRPr="00AF41F7">
              <w:rPr>
                <w:color w:val="000000" w:themeColor="text1"/>
              </w:rPr>
              <w:t xml:space="preserve">– </w:t>
            </w:r>
            <w:r w:rsidR="00C95DD9">
              <w:rPr>
                <w:color w:val="000000" w:themeColor="text1"/>
              </w:rPr>
              <w:t>Assistant Professor of</w:t>
            </w:r>
            <w:r w:rsidR="00BD1034" w:rsidRPr="00AF41F7">
              <w:rPr>
                <w:color w:val="000000" w:themeColor="text1"/>
              </w:rPr>
              <w:t xml:space="preserve"> Psychiatry HMS, </w:t>
            </w:r>
          </w:p>
          <w:p w14:paraId="6A243087" w14:textId="24B42673" w:rsidR="00BD1034" w:rsidRPr="00AF41F7" w:rsidRDefault="005B28E5" w:rsidP="006E7F68">
            <w:pPr>
              <w:jc w:val="both"/>
              <w:rPr>
                <w:color w:val="000000" w:themeColor="text1"/>
              </w:rPr>
            </w:pPr>
            <w:r>
              <w:rPr>
                <w:color w:val="000000" w:themeColor="text1"/>
              </w:rPr>
              <w:t xml:space="preserve">        </w:t>
            </w:r>
            <w:r w:rsidR="00211E4D">
              <w:rPr>
                <w:color w:val="000000" w:themeColor="text1"/>
              </w:rPr>
              <w:t>Hispanic attitudes towards psychotropic medications</w:t>
            </w:r>
          </w:p>
          <w:p w14:paraId="09669D03" w14:textId="17567A93" w:rsidR="00BD1034" w:rsidRPr="00AF41F7" w:rsidRDefault="00BD1034" w:rsidP="006E7F68">
            <w:pPr>
              <w:jc w:val="both"/>
              <w:rPr>
                <w:color w:val="000000" w:themeColor="text1"/>
              </w:rPr>
            </w:pPr>
            <w:r w:rsidRPr="00AF41F7">
              <w:rPr>
                <w:color w:val="000000" w:themeColor="text1"/>
              </w:rPr>
              <w:t xml:space="preserve">Nicole Christian, M.D.- Resident in Psychiatry at MGH/McLean and now Child Psychiatry </w:t>
            </w:r>
            <w:r w:rsidR="005B28E5">
              <w:rPr>
                <w:color w:val="000000" w:themeColor="text1"/>
              </w:rPr>
              <w:t xml:space="preserve">            </w:t>
            </w:r>
            <w:r w:rsidRPr="00AF41F7">
              <w:rPr>
                <w:color w:val="000000" w:themeColor="text1"/>
              </w:rPr>
              <w:t>Fellow</w:t>
            </w:r>
            <w:r w:rsidR="00211E4D">
              <w:rPr>
                <w:color w:val="000000" w:themeColor="text1"/>
              </w:rPr>
              <w:t xml:space="preserve">; </w:t>
            </w:r>
            <w:r w:rsidR="003F38E8">
              <w:rPr>
                <w:color w:val="000000" w:themeColor="text1"/>
              </w:rPr>
              <w:t>Qualitative research project on traditional healers</w:t>
            </w:r>
            <w:r w:rsidR="003F38E8" w:rsidRPr="00F0277D">
              <w:rPr>
                <w:color w:val="000000" w:themeColor="text1"/>
              </w:rPr>
              <w:t xml:space="preserve"> in Liberia; Current training on </w:t>
            </w:r>
            <w:r w:rsidR="005B28E5">
              <w:rPr>
                <w:color w:val="000000" w:themeColor="text1"/>
              </w:rPr>
              <w:t xml:space="preserve">  </w:t>
            </w:r>
            <w:r w:rsidR="003F38E8" w:rsidRPr="00F0277D">
              <w:rPr>
                <w:color w:val="000000" w:themeColor="text1"/>
              </w:rPr>
              <w:t>qualitative research and data analysis</w:t>
            </w:r>
            <w:r w:rsidR="003F38E8">
              <w:rPr>
                <w:color w:val="000000" w:themeColor="text1"/>
              </w:rPr>
              <w:t>; SAMSHA/APA Minority Fellow</w:t>
            </w:r>
          </w:p>
        </w:tc>
      </w:tr>
      <w:tr w:rsidR="008B5516" w:rsidRPr="00AF41F7" w14:paraId="1F171A1C"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2A9CED1D" w14:textId="1C50E11F" w:rsidR="008B5516" w:rsidRPr="00AF41F7" w:rsidRDefault="008B5516" w:rsidP="006E7F68">
            <w:pPr>
              <w:jc w:val="both"/>
              <w:rPr>
                <w:color w:val="000000" w:themeColor="text1"/>
              </w:rPr>
            </w:pPr>
            <w:r w:rsidRPr="00AF41F7">
              <w:rPr>
                <w:color w:val="000000" w:themeColor="text1"/>
              </w:rPr>
              <w:t>2008-</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6141454E" w14:textId="77777777" w:rsidR="008B5516" w:rsidRDefault="008B5516" w:rsidP="006E7F68">
            <w:pPr>
              <w:jc w:val="both"/>
              <w:rPr>
                <w:color w:val="000000" w:themeColor="text1"/>
              </w:rPr>
            </w:pPr>
            <w:r w:rsidRPr="00AF41F7">
              <w:rPr>
                <w:color w:val="000000" w:themeColor="text1"/>
              </w:rPr>
              <w:t>Ann Shinn, MD, Instructor in Psychiatry, Harvard Medical School</w:t>
            </w:r>
          </w:p>
          <w:p w14:paraId="200C9E06" w14:textId="27A96680" w:rsidR="003F38E8" w:rsidRPr="00AF41F7" w:rsidRDefault="005B28E5" w:rsidP="006E7F68">
            <w:pPr>
              <w:jc w:val="both"/>
              <w:rPr>
                <w:color w:val="000000" w:themeColor="text1"/>
              </w:rPr>
            </w:pPr>
            <w:r>
              <w:rPr>
                <w:color w:val="000000" w:themeColor="text1"/>
              </w:rPr>
              <w:t xml:space="preserve">       </w:t>
            </w:r>
            <w:r w:rsidR="003F38E8">
              <w:rPr>
                <w:color w:val="000000" w:themeColor="text1"/>
              </w:rPr>
              <w:t>K23 submitted- Schizophrenia and visual hallucinations</w:t>
            </w:r>
          </w:p>
        </w:tc>
      </w:tr>
      <w:tr w:rsidR="008B5516" w:rsidRPr="00AF41F7" w14:paraId="0D0E1176"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shd w:val="clear" w:color="auto" w:fill="auto"/>
          </w:tcPr>
          <w:p w14:paraId="5451540D" w14:textId="65D9131D" w:rsidR="008B5516" w:rsidRPr="00AF41F7" w:rsidRDefault="008B5516" w:rsidP="006E7F68">
            <w:pPr>
              <w:jc w:val="both"/>
              <w:rPr>
                <w:color w:val="000000" w:themeColor="text1"/>
              </w:rPr>
            </w:pPr>
            <w:r w:rsidRPr="00AF41F7">
              <w:rPr>
                <w:color w:val="000000" w:themeColor="text1"/>
              </w:rPr>
              <w:t>2009-</w:t>
            </w:r>
            <w:r w:rsidR="006304E9">
              <w:rPr>
                <w:color w:val="000000" w:themeColor="text1"/>
              </w:rPr>
              <w:t>2011</w:t>
            </w:r>
          </w:p>
        </w:tc>
        <w:tc>
          <w:tcPr>
            <w:tcW w:w="9360" w:type="dxa"/>
            <w:gridSpan w:val="2"/>
            <w:tcBorders>
              <w:top w:val="single" w:sz="4" w:space="0" w:color="auto"/>
              <w:left w:val="single" w:sz="4" w:space="0" w:color="auto"/>
              <w:bottom w:val="single" w:sz="4" w:space="0" w:color="auto"/>
              <w:right w:val="single" w:sz="4" w:space="0" w:color="auto"/>
            </w:tcBorders>
          </w:tcPr>
          <w:p w14:paraId="4F12532F" w14:textId="28CDFC6A" w:rsidR="008B5516" w:rsidRPr="00AF41F7" w:rsidRDefault="008B5516" w:rsidP="006E7F68">
            <w:pPr>
              <w:jc w:val="both"/>
              <w:rPr>
                <w:color w:val="000000" w:themeColor="text1"/>
              </w:rPr>
            </w:pPr>
            <w:r w:rsidRPr="00AF41F7">
              <w:rPr>
                <w:color w:val="000000" w:themeColor="text1"/>
              </w:rPr>
              <w:t>Mark Viron, MD</w:t>
            </w:r>
            <w:r w:rsidR="00CE0AB9" w:rsidRPr="00AF41F7">
              <w:rPr>
                <w:color w:val="000000" w:themeColor="text1"/>
              </w:rPr>
              <w:t xml:space="preserve">- </w:t>
            </w:r>
            <w:r w:rsidR="00D309B0">
              <w:rPr>
                <w:color w:val="000000" w:themeColor="text1"/>
              </w:rPr>
              <w:t xml:space="preserve">former </w:t>
            </w:r>
            <w:r w:rsidR="00CE0AB9" w:rsidRPr="00AF41F7">
              <w:rPr>
                <w:color w:val="000000" w:themeColor="text1"/>
              </w:rPr>
              <w:t>Chief Resident Community and Global Psychiatry</w:t>
            </w:r>
            <w:r w:rsidR="00D309B0">
              <w:rPr>
                <w:color w:val="000000" w:themeColor="text1"/>
              </w:rPr>
              <w:t xml:space="preserve">; Medical </w:t>
            </w:r>
            <w:r w:rsidR="005B28E5">
              <w:rPr>
                <w:color w:val="000000" w:themeColor="text1"/>
              </w:rPr>
              <w:t xml:space="preserve">  </w:t>
            </w:r>
            <w:r w:rsidR="00D309B0">
              <w:rPr>
                <w:color w:val="000000" w:themeColor="text1"/>
              </w:rPr>
              <w:t xml:space="preserve">Director, Massachusetts Mental </w:t>
            </w:r>
            <w:r w:rsidR="001F6FF2">
              <w:rPr>
                <w:color w:val="000000" w:themeColor="text1"/>
              </w:rPr>
              <w:t>Health Center</w:t>
            </w:r>
          </w:p>
        </w:tc>
      </w:tr>
      <w:tr w:rsidR="008B5516" w:rsidRPr="00AF41F7" w14:paraId="4EAF7640" w14:textId="77777777" w:rsidTr="00F7606A">
        <w:trPr>
          <w:trHeight w:val="198"/>
        </w:trPr>
        <w:tc>
          <w:tcPr>
            <w:tcW w:w="1103" w:type="dxa"/>
            <w:vMerge w:val="restart"/>
            <w:tcBorders>
              <w:top w:val="single" w:sz="4" w:space="0" w:color="auto"/>
              <w:left w:val="single" w:sz="4" w:space="0" w:color="auto"/>
              <w:bottom w:val="single" w:sz="4" w:space="0" w:color="auto"/>
              <w:right w:val="single" w:sz="4" w:space="0" w:color="auto"/>
            </w:tcBorders>
          </w:tcPr>
          <w:p w14:paraId="6FC0981B" w14:textId="77777777" w:rsidR="008B5516" w:rsidRPr="00AF41F7" w:rsidRDefault="008B5516" w:rsidP="006E7F68">
            <w:pPr>
              <w:jc w:val="both"/>
              <w:rPr>
                <w:color w:val="000000" w:themeColor="text1"/>
              </w:rPr>
            </w:pPr>
            <w:r w:rsidRPr="00AF41F7">
              <w:rPr>
                <w:color w:val="000000" w:themeColor="text1"/>
              </w:rPr>
              <w:t>2009-2012</w:t>
            </w:r>
          </w:p>
        </w:tc>
        <w:tc>
          <w:tcPr>
            <w:tcW w:w="9360" w:type="dxa"/>
            <w:gridSpan w:val="2"/>
            <w:tcBorders>
              <w:top w:val="single" w:sz="4" w:space="0" w:color="auto"/>
              <w:left w:val="single" w:sz="4" w:space="0" w:color="auto"/>
              <w:bottom w:val="single" w:sz="4" w:space="0" w:color="auto"/>
              <w:right w:val="single" w:sz="4" w:space="0" w:color="auto"/>
            </w:tcBorders>
          </w:tcPr>
          <w:p w14:paraId="4A984582" w14:textId="77777777" w:rsidR="008B5516" w:rsidRPr="00AF41F7" w:rsidRDefault="008B5516" w:rsidP="006E7F68">
            <w:pPr>
              <w:jc w:val="both"/>
              <w:rPr>
                <w:color w:val="000000" w:themeColor="text1"/>
              </w:rPr>
            </w:pPr>
            <w:r w:rsidRPr="00AF41F7">
              <w:rPr>
                <w:color w:val="000000" w:themeColor="text1"/>
              </w:rPr>
              <w:t>Zhenghui Yi, MBBS, MS, Physician in Deputy Chief, Shanghai Mental Health Center Vice Director, General Psychiatry Wards, Shanghai Mental Health Center, China</w:t>
            </w:r>
          </w:p>
        </w:tc>
      </w:tr>
      <w:tr w:rsidR="008B5516" w:rsidRPr="00AF41F7" w14:paraId="69ED3147" w14:textId="77777777" w:rsidTr="00F7606A">
        <w:trPr>
          <w:trHeight w:val="261"/>
        </w:trPr>
        <w:tc>
          <w:tcPr>
            <w:tcW w:w="1103" w:type="dxa"/>
            <w:vMerge/>
            <w:tcBorders>
              <w:top w:val="single" w:sz="4" w:space="0" w:color="auto"/>
              <w:left w:val="single" w:sz="4" w:space="0" w:color="auto"/>
              <w:bottom w:val="single" w:sz="4" w:space="0" w:color="auto"/>
              <w:right w:val="single" w:sz="4" w:space="0" w:color="auto"/>
            </w:tcBorders>
          </w:tcPr>
          <w:p w14:paraId="3C584FEA"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22FE959B"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1BBE2DBB" w14:textId="77777777" w:rsidR="008B5516" w:rsidRPr="00AF41F7" w:rsidRDefault="008B5516" w:rsidP="006E7F68">
            <w:pPr>
              <w:jc w:val="both"/>
              <w:rPr>
                <w:color w:val="000000" w:themeColor="text1"/>
              </w:rPr>
            </w:pPr>
            <w:r w:rsidRPr="00AF41F7">
              <w:rPr>
                <w:color w:val="000000" w:themeColor="text1"/>
              </w:rPr>
              <w:t>Research focus: Side-effects of long-term clozapine treatment (metabolism syndromes) Antipsychotics and Metabolism Syndromes</w:t>
            </w:r>
          </w:p>
        </w:tc>
      </w:tr>
      <w:tr w:rsidR="008B5516" w:rsidRPr="00AF41F7" w14:paraId="01C33173" w14:textId="77777777" w:rsidTr="00473A0E">
        <w:trPr>
          <w:trHeight w:val="297"/>
        </w:trPr>
        <w:tc>
          <w:tcPr>
            <w:tcW w:w="1103" w:type="dxa"/>
            <w:tcBorders>
              <w:left w:val="single" w:sz="4" w:space="0" w:color="auto"/>
              <w:bottom w:val="single" w:sz="4" w:space="0" w:color="auto"/>
              <w:right w:val="single" w:sz="4" w:space="0" w:color="auto"/>
            </w:tcBorders>
          </w:tcPr>
          <w:p w14:paraId="4B886289"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4A38F145"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058CB332" w14:textId="77777777" w:rsidR="008B5516" w:rsidRPr="00AF41F7" w:rsidRDefault="008B5516" w:rsidP="006E7F68">
            <w:pPr>
              <w:jc w:val="both"/>
              <w:rPr>
                <w:color w:val="000000" w:themeColor="text1"/>
              </w:rPr>
            </w:pPr>
            <w:r w:rsidRPr="00AF41F7">
              <w:rPr>
                <w:color w:val="000000" w:themeColor="text1"/>
              </w:rPr>
              <w:t>Accomplishments: 3 peer reviewed articles</w:t>
            </w:r>
          </w:p>
        </w:tc>
      </w:tr>
      <w:tr w:rsidR="008B5516" w:rsidRPr="00AF41F7" w14:paraId="05CB7A58" w14:textId="77777777" w:rsidTr="00F7606A">
        <w:trPr>
          <w:trHeight w:val="198"/>
        </w:trPr>
        <w:tc>
          <w:tcPr>
            <w:tcW w:w="1103" w:type="dxa"/>
            <w:vMerge w:val="restart"/>
            <w:tcBorders>
              <w:top w:val="single" w:sz="4" w:space="0" w:color="auto"/>
              <w:left w:val="single" w:sz="4" w:space="0" w:color="auto"/>
              <w:bottom w:val="single" w:sz="4" w:space="0" w:color="auto"/>
              <w:right w:val="single" w:sz="4" w:space="0" w:color="auto"/>
            </w:tcBorders>
          </w:tcPr>
          <w:p w14:paraId="384CC9AB" w14:textId="77777777" w:rsidR="008B5516" w:rsidRPr="00AF41F7" w:rsidRDefault="008B5516" w:rsidP="006E7F68">
            <w:pPr>
              <w:jc w:val="both"/>
              <w:rPr>
                <w:color w:val="000000" w:themeColor="text1"/>
              </w:rPr>
            </w:pPr>
            <w:r w:rsidRPr="00AF41F7">
              <w:rPr>
                <w:color w:val="000000" w:themeColor="text1"/>
              </w:rPr>
              <w:t xml:space="preserve">2009-2012 </w:t>
            </w:r>
          </w:p>
        </w:tc>
        <w:tc>
          <w:tcPr>
            <w:tcW w:w="9360" w:type="dxa"/>
            <w:gridSpan w:val="2"/>
            <w:tcBorders>
              <w:top w:val="single" w:sz="4" w:space="0" w:color="auto"/>
              <w:left w:val="single" w:sz="4" w:space="0" w:color="auto"/>
              <w:bottom w:val="single" w:sz="4" w:space="0" w:color="auto"/>
              <w:right w:val="single" w:sz="4" w:space="0" w:color="auto"/>
            </w:tcBorders>
          </w:tcPr>
          <w:p w14:paraId="74E16423" w14:textId="77777777" w:rsidR="008B5516" w:rsidRPr="00AF41F7" w:rsidRDefault="008B5516" w:rsidP="006E7F68">
            <w:pPr>
              <w:jc w:val="both"/>
              <w:rPr>
                <w:color w:val="000000" w:themeColor="text1"/>
              </w:rPr>
            </w:pPr>
            <w:r w:rsidRPr="00AF41F7">
              <w:rPr>
                <w:color w:val="000000" w:themeColor="text1"/>
              </w:rPr>
              <w:t>Jijun Wang, MD, PhD, Director, Department of EEG Source Imaging, Shanghai Mental Health Center, China</w:t>
            </w:r>
          </w:p>
        </w:tc>
      </w:tr>
      <w:tr w:rsidR="008B5516" w:rsidRPr="00AF41F7" w14:paraId="23BC2CBA" w14:textId="77777777" w:rsidTr="00F7606A">
        <w:trPr>
          <w:trHeight w:val="261"/>
        </w:trPr>
        <w:tc>
          <w:tcPr>
            <w:tcW w:w="1103" w:type="dxa"/>
            <w:vMerge/>
            <w:tcBorders>
              <w:top w:val="single" w:sz="4" w:space="0" w:color="auto"/>
              <w:left w:val="single" w:sz="4" w:space="0" w:color="auto"/>
              <w:bottom w:val="single" w:sz="4" w:space="0" w:color="auto"/>
              <w:right w:val="single" w:sz="4" w:space="0" w:color="auto"/>
            </w:tcBorders>
          </w:tcPr>
          <w:p w14:paraId="6A213D89"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18429A1F"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4E1F5993" w14:textId="77777777" w:rsidR="008B5516" w:rsidRPr="00AF41F7" w:rsidRDefault="008B5516" w:rsidP="006E7F68">
            <w:pPr>
              <w:jc w:val="both"/>
              <w:rPr>
                <w:color w:val="000000" w:themeColor="text1"/>
              </w:rPr>
            </w:pPr>
            <w:r w:rsidRPr="00AF41F7">
              <w:rPr>
                <w:color w:val="000000" w:themeColor="text1"/>
              </w:rPr>
              <w:t>Research focus: Intervention techniques among patients at high risk for schizophrenia; The pathophysiological mechanisms of schizophrenia; Integrating multimodal neural imaging techniques; repetitive transcranial magnetic stimulation (rTMS) among schizophrenia patients</w:t>
            </w:r>
          </w:p>
        </w:tc>
      </w:tr>
      <w:tr w:rsidR="008B5516" w:rsidRPr="00AF41F7" w14:paraId="73C4B173"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050CAAA0"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51FA6170"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0D78F110" w14:textId="77777777" w:rsidR="008B5516" w:rsidRPr="00AF41F7" w:rsidRDefault="008B5516" w:rsidP="006E7F68">
            <w:pPr>
              <w:jc w:val="both"/>
              <w:rPr>
                <w:color w:val="000000" w:themeColor="text1"/>
              </w:rPr>
            </w:pPr>
            <w:r w:rsidRPr="00AF41F7">
              <w:rPr>
                <w:color w:val="000000" w:themeColor="text1"/>
              </w:rPr>
              <w:t>Accomplishments: 4 peer reviewed articles</w:t>
            </w:r>
          </w:p>
        </w:tc>
      </w:tr>
      <w:tr w:rsidR="008B5516" w:rsidRPr="00AF41F7" w14:paraId="2D59D921" w14:textId="77777777" w:rsidTr="00F7606A">
        <w:trPr>
          <w:trHeight w:val="198"/>
        </w:trPr>
        <w:tc>
          <w:tcPr>
            <w:tcW w:w="1103" w:type="dxa"/>
            <w:vMerge w:val="restart"/>
            <w:tcBorders>
              <w:top w:val="single" w:sz="4" w:space="0" w:color="auto"/>
              <w:left w:val="single" w:sz="4" w:space="0" w:color="auto"/>
              <w:bottom w:val="single" w:sz="4" w:space="0" w:color="auto"/>
              <w:right w:val="single" w:sz="4" w:space="0" w:color="auto"/>
            </w:tcBorders>
          </w:tcPr>
          <w:p w14:paraId="5BD88349" w14:textId="77777777" w:rsidR="008B5516" w:rsidRPr="00AF41F7" w:rsidRDefault="008B5516" w:rsidP="006E7F68">
            <w:pPr>
              <w:jc w:val="both"/>
              <w:rPr>
                <w:color w:val="000000" w:themeColor="text1"/>
              </w:rPr>
            </w:pPr>
            <w:r w:rsidRPr="00AF41F7">
              <w:rPr>
                <w:color w:val="000000" w:themeColor="text1"/>
              </w:rPr>
              <w:t>2010-2011</w:t>
            </w:r>
          </w:p>
        </w:tc>
        <w:tc>
          <w:tcPr>
            <w:tcW w:w="9360" w:type="dxa"/>
            <w:gridSpan w:val="2"/>
            <w:tcBorders>
              <w:top w:val="single" w:sz="4" w:space="0" w:color="auto"/>
              <w:left w:val="single" w:sz="4" w:space="0" w:color="auto"/>
              <w:bottom w:val="single" w:sz="4" w:space="0" w:color="auto"/>
              <w:right w:val="single" w:sz="4" w:space="0" w:color="auto"/>
            </w:tcBorders>
          </w:tcPr>
          <w:p w14:paraId="1C3160C3" w14:textId="77777777" w:rsidR="008B5516" w:rsidRPr="00AF41F7" w:rsidRDefault="008B5516" w:rsidP="006E7F68">
            <w:pPr>
              <w:jc w:val="both"/>
              <w:rPr>
                <w:color w:val="000000" w:themeColor="text1"/>
              </w:rPr>
            </w:pPr>
            <w:r w:rsidRPr="00AF41F7">
              <w:rPr>
                <w:color w:val="000000" w:themeColor="text1"/>
              </w:rPr>
              <w:t xml:space="preserve">Suzan Song, MD, MPH, </w:t>
            </w:r>
            <w:r w:rsidRPr="00AF41F7">
              <w:rPr>
                <w:bCs/>
                <w:color w:val="000000" w:themeColor="text1"/>
                <w:shd w:val="clear" w:color="auto" w:fill="FFFFFF"/>
              </w:rPr>
              <w:t>Research Fellow, Stanford; doctoral candidate, VU University, Amsterdam</w:t>
            </w:r>
          </w:p>
        </w:tc>
      </w:tr>
      <w:tr w:rsidR="008B5516" w:rsidRPr="00AF41F7" w14:paraId="7FE88FFF" w14:textId="77777777" w:rsidTr="00F7606A">
        <w:trPr>
          <w:trHeight w:val="261"/>
        </w:trPr>
        <w:tc>
          <w:tcPr>
            <w:tcW w:w="1103" w:type="dxa"/>
            <w:vMerge/>
            <w:tcBorders>
              <w:top w:val="single" w:sz="4" w:space="0" w:color="auto"/>
              <w:left w:val="single" w:sz="4" w:space="0" w:color="auto"/>
              <w:bottom w:val="single" w:sz="4" w:space="0" w:color="auto"/>
              <w:right w:val="single" w:sz="4" w:space="0" w:color="auto"/>
            </w:tcBorders>
          </w:tcPr>
          <w:p w14:paraId="6AEB9AFB"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6BA580C6"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474A13DB" w14:textId="77777777" w:rsidR="008B5516" w:rsidRPr="00AF41F7" w:rsidRDefault="008B5516" w:rsidP="006E7F68">
            <w:pPr>
              <w:jc w:val="both"/>
              <w:rPr>
                <w:color w:val="000000" w:themeColor="text1"/>
              </w:rPr>
            </w:pPr>
            <w:r w:rsidRPr="00AF41F7">
              <w:rPr>
                <w:color w:val="000000" w:themeColor="text1"/>
              </w:rPr>
              <w:t>Research focus: Mental health in Liberia</w:t>
            </w:r>
          </w:p>
        </w:tc>
      </w:tr>
      <w:tr w:rsidR="008B5516" w:rsidRPr="00AF41F7" w14:paraId="384CC5F2"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7E928DE"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66D1909B"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10A580D9" w14:textId="77777777" w:rsidR="008B5516" w:rsidRPr="00AF41F7" w:rsidRDefault="008B5516" w:rsidP="006E7F68">
            <w:pPr>
              <w:jc w:val="both"/>
              <w:rPr>
                <w:color w:val="000000" w:themeColor="text1"/>
              </w:rPr>
            </w:pPr>
            <w:r w:rsidRPr="00AF41F7">
              <w:rPr>
                <w:color w:val="000000" w:themeColor="text1"/>
              </w:rPr>
              <w:t xml:space="preserve">Accomplishments: 1 peer-reviewed manuscript </w:t>
            </w:r>
          </w:p>
        </w:tc>
      </w:tr>
      <w:tr w:rsidR="00D377E1" w:rsidRPr="00AF41F7" w14:paraId="5508921F"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7452A8D5" w14:textId="53BF29DC" w:rsidR="00D377E1" w:rsidRPr="00AF41F7" w:rsidRDefault="00D377E1" w:rsidP="006E7F68">
            <w:pPr>
              <w:jc w:val="both"/>
              <w:rPr>
                <w:color w:val="000000" w:themeColor="text1"/>
              </w:rPr>
            </w:pPr>
            <w:r w:rsidRPr="00AF41F7">
              <w:rPr>
                <w:color w:val="000000" w:themeColor="text1"/>
              </w:rPr>
              <w:t>2010-</w:t>
            </w:r>
            <w:r w:rsidR="006304E9">
              <w:rPr>
                <w:color w:val="000000" w:themeColor="text1"/>
              </w:rPr>
              <w:t>2013</w:t>
            </w:r>
          </w:p>
        </w:tc>
        <w:tc>
          <w:tcPr>
            <w:tcW w:w="9360" w:type="dxa"/>
            <w:gridSpan w:val="2"/>
            <w:tcBorders>
              <w:top w:val="single" w:sz="4" w:space="0" w:color="auto"/>
              <w:left w:val="single" w:sz="4" w:space="0" w:color="auto"/>
              <w:bottom w:val="single" w:sz="4" w:space="0" w:color="auto"/>
              <w:right w:val="single" w:sz="4" w:space="0" w:color="auto"/>
            </w:tcBorders>
          </w:tcPr>
          <w:p w14:paraId="2223DE01" w14:textId="77777777" w:rsidR="00D377E1" w:rsidRPr="00AF41F7" w:rsidRDefault="00D377E1" w:rsidP="006E7F68">
            <w:pPr>
              <w:jc w:val="both"/>
              <w:rPr>
                <w:color w:val="000000" w:themeColor="text1"/>
              </w:rPr>
            </w:pPr>
            <w:r w:rsidRPr="00AF41F7">
              <w:rPr>
                <w:color w:val="000000" w:themeColor="text1"/>
              </w:rPr>
              <w:t>Oriana Vesga Lopez, MD, MGH/McLean Adult Psychiatry Resident PGY4</w:t>
            </w:r>
          </w:p>
        </w:tc>
      </w:tr>
      <w:tr w:rsidR="00473A0E" w:rsidRPr="00AF41F7" w14:paraId="57617442" w14:textId="77777777" w:rsidTr="0055703A">
        <w:trPr>
          <w:trHeight w:val="153"/>
        </w:trPr>
        <w:tc>
          <w:tcPr>
            <w:tcW w:w="1103" w:type="dxa"/>
            <w:vMerge w:val="restart"/>
            <w:tcBorders>
              <w:top w:val="single" w:sz="4" w:space="0" w:color="auto"/>
              <w:left w:val="single" w:sz="4" w:space="0" w:color="auto"/>
              <w:right w:val="single" w:sz="4" w:space="0" w:color="auto"/>
            </w:tcBorders>
          </w:tcPr>
          <w:p w14:paraId="44DA8D39"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0F689502"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3A292446" w14:textId="77777777" w:rsidR="00473A0E" w:rsidRPr="00AF41F7" w:rsidRDefault="00473A0E" w:rsidP="006E7F68">
            <w:pPr>
              <w:jc w:val="both"/>
              <w:rPr>
                <w:color w:val="000000" w:themeColor="text1"/>
              </w:rPr>
            </w:pPr>
            <w:r w:rsidRPr="00AF41F7">
              <w:rPr>
                <w:color w:val="000000" w:themeColor="text1"/>
              </w:rPr>
              <w:t>Research focus: Psychosocial distress and wellbeing among Liberian adults</w:t>
            </w:r>
          </w:p>
        </w:tc>
      </w:tr>
      <w:tr w:rsidR="00473A0E" w:rsidRPr="00AF41F7" w14:paraId="478A994F" w14:textId="77777777" w:rsidTr="0055703A">
        <w:trPr>
          <w:trHeight w:val="252"/>
        </w:trPr>
        <w:tc>
          <w:tcPr>
            <w:tcW w:w="1103" w:type="dxa"/>
            <w:vMerge/>
            <w:tcBorders>
              <w:left w:val="single" w:sz="4" w:space="0" w:color="auto"/>
              <w:bottom w:val="single" w:sz="4" w:space="0" w:color="auto"/>
              <w:right w:val="single" w:sz="4" w:space="0" w:color="auto"/>
            </w:tcBorders>
          </w:tcPr>
          <w:p w14:paraId="50B5F838"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700059ED"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5886D447" w14:textId="77777777" w:rsidR="00473A0E" w:rsidRPr="00AF41F7" w:rsidRDefault="00473A0E" w:rsidP="006E7F68">
            <w:pPr>
              <w:jc w:val="both"/>
              <w:rPr>
                <w:color w:val="000000" w:themeColor="text1"/>
              </w:rPr>
            </w:pPr>
            <w:r w:rsidRPr="00AF41F7">
              <w:rPr>
                <w:color w:val="000000" w:themeColor="text1"/>
              </w:rPr>
              <w:t>Accomplishments: Two travel-awards</w:t>
            </w:r>
            <w:r>
              <w:rPr>
                <w:color w:val="000000" w:themeColor="text1"/>
              </w:rPr>
              <w:t>; 2 Manuscripts; Global Mental health fellowship 2013</w:t>
            </w:r>
          </w:p>
        </w:tc>
      </w:tr>
      <w:tr w:rsidR="008B5516" w:rsidRPr="00AF41F7" w14:paraId="73E153D6"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2B284CA8" w14:textId="67B5AD18"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Present</w:t>
            </w:r>
          </w:p>
        </w:tc>
        <w:tc>
          <w:tcPr>
            <w:tcW w:w="9360" w:type="dxa"/>
            <w:gridSpan w:val="2"/>
            <w:tcBorders>
              <w:top w:val="single" w:sz="4" w:space="0" w:color="auto"/>
              <w:left w:val="single" w:sz="4" w:space="0" w:color="auto"/>
              <w:bottom w:val="single" w:sz="4" w:space="0" w:color="auto"/>
              <w:right w:val="single" w:sz="4" w:space="0" w:color="auto"/>
            </w:tcBorders>
          </w:tcPr>
          <w:p w14:paraId="4411A485" w14:textId="77777777" w:rsidR="008B5516" w:rsidRPr="00AF41F7" w:rsidRDefault="008B5516" w:rsidP="006E7F68">
            <w:pPr>
              <w:jc w:val="both"/>
              <w:rPr>
                <w:color w:val="000000" w:themeColor="text1"/>
              </w:rPr>
            </w:pPr>
            <w:r w:rsidRPr="00AF41F7">
              <w:rPr>
                <w:color w:val="000000" w:themeColor="text1"/>
              </w:rPr>
              <w:t>Kavitha Kolappa, MD, MPH, MGH/McLean Adult Psychiatry Resident PGY1</w:t>
            </w:r>
          </w:p>
        </w:tc>
      </w:tr>
      <w:tr w:rsidR="008B5516" w:rsidRPr="00AF41F7" w14:paraId="4EEDAB6F"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265A2A8F"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6C1F867D"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107761C0" w14:textId="1565091B" w:rsidR="008B5516" w:rsidRPr="00AF41F7" w:rsidRDefault="008B5516" w:rsidP="006E7F68">
            <w:pPr>
              <w:jc w:val="both"/>
              <w:rPr>
                <w:color w:val="000000" w:themeColor="text1"/>
              </w:rPr>
            </w:pPr>
            <w:r w:rsidRPr="00AF41F7">
              <w:rPr>
                <w:color w:val="000000" w:themeColor="text1"/>
              </w:rPr>
              <w:t>Accomplishments: UN Summit on Non-Communicable Diseases Conference</w:t>
            </w:r>
            <w:r w:rsidR="006304E9">
              <w:rPr>
                <w:color w:val="000000" w:themeColor="text1"/>
              </w:rPr>
              <w:t>; T32 Global Mental Health Fellowship</w:t>
            </w:r>
          </w:p>
        </w:tc>
      </w:tr>
      <w:tr w:rsidR="008B5516" w:rsidRPr="00AF41F7" w14:paraId="260FFD89"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0ED6B35E" w14:textId="0DFBCCEB"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Present</w:t>
            </w:r>
          </w:p>
        </w:tc>
        <w:tc>
          <w:tcPr>
            <w:tcW w:w="9360" w:type="dxa"/>
            <w:gridSpan w:val="2"/>
            <w:tcBorders>
              <w:top w:val="single" w:sz="4" w:space="0" w:color="auto"/>
              <w:left w:val="single" w:sz="4" w:space="0" w:color="auto"/>
              <w:bottom w:val="single" w:sz="4" w:space="0" w:color="auto"/>
              <w:right w:val="single" w:sz="4" w:space="0" w:color="auto"/>
            </w:tcBorders>
          </w:tcPr>
          <w:p w14:paraId="5DABE228" w14:textId="601B118C" w:rsidR="008B5516" w:rsidRPr="00AF41F7" w:rsidRDefault="008B5516" w:rsidP="006E7F68">
            <w:pPr>
              <w:jc w:val="both"/>
              <w:rPr>
                <w:color w:val="000000" w:themeColor="text1"/>
              </w:rPr>
            </w:pPr>
            <w:r w:rsidRPr="00AF41F7">
              <w:rPr>
                <w:color w:val="000000" w:themeColor="text1"/>
              </w:rPr>
              <w:t>Elizabeth Levey, MD, MGH/McLean Adult Psychiatry Resident PGY4</w:t>
            </w:r>
            <w:r w:rsidR="003F38E8">
              <w:rPr>
                <w:color w:val="000000" w:themeColor="text1"/>
              </w:rPr>
              <w:t>- Chief Resident in Global Psychiatry</w:t>
            </w:r>
            <w:r w:rsidR="006304E9">
              <w:rPr>
                <w:color w:val="000000" w:themeColor="text1"/>
              </w:rPr>
              <w:t>; T32 Global Mental Health Fellowship</w:t>
            </w:r>
          </w:p>
        </w:tc>
      </w:tr>
      <w:tr w:rsidR="00473A0E" w:rsidRPr="00AF41F7" w14:paraId="5CDAC13C" w14:textId="77777777" w:rsidTr="0055703A">
        <w:trPr>
          <w:trHeight w:val="261"/>
        </w:trPr>
        <w:tc>
          <w:tcPr>
            <w:tcW w:w="1103" w:type="dxa"/>
            <w:vMerge w:val="restart"/>
            <w:tcBorders>
              <w:top w:val="single" w:sz="4" w:space="0" w:color="auto"/>
              <w:left w:val="single" w:sz="4" w:space="0" w:color="auto"/>
              <w:right w:val="single" w:sz="4" w:space="0" w:color="auto"/>
            </w:tcBorders>
          </w:tcPr>
          <w:p w14:paraId="4E7E44EA"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5D269E2C"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2D8EDDAB" w14:textId="77777777" w:rsidR="00473A0E" w:rsidRPr="00AF41F7" w:rsidRDefault="00473A0E" w:rsidP="006E7F68">
            <w:pPr>
              <w:jc w:val="both"/>
              <w:rPr>
                <w:color w:val="000000" w:themeColor="text1"/>
              </w:rPr>
            </w:pPr>
            <w:r w:rsidRPr="00AF41F7">
              <w:rPr>
                <w:color w:val="000000" w:themeColor="text1"/>
              </w:rPr>
              <w:t>Research focus: Youth development in Liberia</w:t>
            </w:r>
          </w:p>
        </w:tc>
      </w:tr>
      <w:tr w:rsidR="00473A0E" w:rsidRPr="00AF41F7" w14:paraId="44AB1A0C" w14:textId="77777777" w:rsidTr="0055703A">
        <w:trPr>
          <w:trHeight w:val="252"/>
        </w:trPr>
        <w:tc>
          <w:tcPr>
            <w:tcW w:w="1103" w:type="dxa"/>
            <w:vMerge/>
            <w:tcBorders>
              <w:left w:val="single" w:sz="4" w:space="0" w:color="auto"/>
              <w:bottom w:val="single" w:sz="4" w:space="0" w:color="auto"/>
              <w:right w:val="single" w:sz="4" w:space="0" w:color="auto"/>
            </w:tcBorders>
          </w:tcPr>
          <w:p w14:paraId="4F340C03"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1ABDBA8A"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7BAA05BD" w14:textId="1B5B05D7" w:rsidR="00473A0E" w:rsidRPr="00AF41F7" w:rsidRDefault="00473A0E" w:rsidP="006E7F68">
            <w:pPr>
              <w:jc w:val="both"/>
              <w:rPr>
                <w:color w:val="000000" w:themeColor="text1"/>
              </w:rPr>
            </w:pPr>
            <w:r w:rsidRPr="00AF41F7">
              <w:rPr>
                <w:color w:val="000000" w:themeColor="text1"/>
              </w:rPr>
              <w:t xml:space="preserve">Accomplishments: First-author </w:t>
            </w:r>
            <w:r>
              <w:rPr>
                <w:color w:val="000000" w:themeColor="text1"/>
              </w:rPr>
              <w:t xml:space="preserve">on 5 </w:t>
            </w:r>
            <w:r w:rsidRPr="00AF41F7">
              <w:rPr>
                <w:color w:val="000000" w:themeColor="text1"/>
              </w:rPr>
              <w:t xml:space="preserve">peer-reviewed manuscript, </w:t>
            </w:r>
            <w:r>
              <w:rPr>
                <w:color w:val="000000" w:themeColor="text1"/>
              </w:rPr>
              <w:t>2</w:t>
            </w:r>
            <w:r w:rsidRPr="00AF41F7">
              <w:rPr>
                <w:color w:val="000000" w:themeColor="text1"/>
              </w:rPr>
              <w:t xml:space="preserve"> travel-award</w:t>
            </w:r>
          </w:p>
        </w:tc>
      </w:tr>
      <w:tr w:rsidR="008B5516" w:rsidRPr="00AF41F7" w14:paraId="1CA38C82"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731317E5" w14:textId="0FF1159C"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2013</w:t>
            </w:r>
          </w:p>
        </w:tc>
        <w:tc>
          <w:tcPr>
            <w:tcW w:w="9360" w:type="dxa"/>
            <w:gridSpan w:val="2"/>
            <w:tcBorders>
              <w:top w:val="single" w:sz="4" w:space="0" w:color="auto"/>
              <w:left w:val="single" w:sz="4" w:space="0" w:color="auto"/>
              <w:bottom w:val="single" w:sz="4" w:space="0" w:color="auto"/>
              <w:right w:val="single" w:sz="4" w:space="0" w:color="auto"/>
            </w:tcBorders>
          </w:tcPr>
          <w:p w14:paraId="3E88AEB8" w14:textId="77777777" w:rsidR="008B5516" w:rsidRPr="00AF41F7" w:rsidRDefault="008B5516" w:rsidP="006E7F68">
            <w:pPr>
              <w:jc w:val="both"/>
              <w:rPr>
                <w:color w:val="000000" w:themeColor="text1"/>
              </w:rPr>
            </w:pPr>
            <w:r w:rsidRPr="00AF41F7">
              <w:rPr>
                <w:color w:val="000000" w:themeColor="text1"/>
              </w:rPr>
              <w:t>Justin Chen, MD, MGH/McLean Adult Psychiatry Resident PGY</w:t>
            </w:r>
            <w:r w:rsidR="001F6FF2">
              <w:rPr>
                <w:color w:val="000000" w:themeColor="text1"/>
              </w:rPr>
              <w:t>4</w:t>
            </w:r>
          </w:p>
        </w:tc>
      </w:tr>
      <w:tr w:rsidR="008B5516" w:rsidRPr="00AF41F7" w14:paraId="36786500"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49520B87" w14:textId="2ED6CB07"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2014</w:t>
            </w:r>
          </w:p>
        </w:tc>
        <w:tc>
          <w:tcPr>
            <w:tcW w:w="9360" w:type="dxa"/>
            <w:gridSpan w:val="2"/>
            <w:tcBorders>
              <w:top w:val="single" w:sz="4" w:space="0" w:color="auto"/>
              <w:left w:val="single" w:sz="4" w:space="0" w:color="auto"/>
              <w:bottom w:val="single" w:sz="4" w:space="0" w:color="auto"/>
              <w:right w:val="single" w:sz="4" w:space="0" w:color="auto"/>
            </w:tcBorders>
          </w:tcPr>
          <w:p w14:paraId="6B910BA3" w14:textId="77777777" w:rsidR="008B5516" w:rsidRPr="00AF41F7" w:rsidRDefault="008B5516" w:rsidP="006E7F68">
            <w:pPr>
              <w:jc w:val="both"/>
              <w:rPr>
                <w:color w:val="000000" w:themeColor="text1"/>
              </w:rPr>
            </w:pPr>
            <w:r w:rsidRPr="00AF41F7">
              <w:rPr>
                <w:color w:val="000000" w:themeColor="text1"/>
              </w:rPr>
              <w:t>Nicole Quiterio, MD, Child Psychiatry Fellow, Stanford</w:t>
            </w:r>
          </w:p>
        </w:tc>
      </w:tr>
      <w:tr w:rsidR="008B5516" w:rsidRPr="00AF41F7" w14:paraId="46F09586" w14:textId="77777777" w:rsidTr="00F7606A">
        <w:trPr>
          <w:trHeight w:val="261"/>
        </w:trPr>
        <w:tc>
          <w:tcPr>
            <w:tcW w:w="1103" w:type="dxa"/>
            <w:tcBorders>
              <w:top w:val="single" w:sz="4" w:space="0" w:color="auto"/>
              <w:left w:val="single" w:sz="4" w:space="0" w:color="auto"/>
              <w:bottom w:val="single" w:sz="4" w:space="0" w:color="auto"/>
              <w:right w:val="single" w:sz="4" w:space="0" w:color="auto"/>
            </w:tcBorders>
          </w:tcPr>
          <w:p w14:paraId="43C78359"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5806B8B5"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14E8ED9E" w14:textId="77777777" w:rsidR="008B5516" w:rsidRPr="00AF41F7" w:rsidRDefault="008B5516" w:rsidP="006E7F68">
            <w:pPr>
              <w:jc w:val="both"/>
              <w:rPr>
                <w:color w:val="000000" w:themeColor="text1"/>
              </w:rPr>
            </w:pPr>
            <w:r w:rsidRPr="00AF41F7">
              <w:rPr>
                <w:color w:val="000000" w:themeColor="text1"/>
              </w:rPr>
              <w:t>Research focus: Substance use and high risk behaviors of public school students in Monrovia, Liberia</w:t>
            </w:r>
          </w:p>
        </w:tc>
      </w:tr>
      <w:tr w:rsidR="008B5516" w:rsidRPr="00AF41F7" w14:paraId="4CB637CC" w14:textId="77777777" w:rsidTr="00F7606A">
        <w:trPr>
          <w:trHeight w:val="225"/>
        </w:trPr>
        <w:tc>
          <w:tcPr>
            <w:tcW w:w="1103" w:type="dxa"/>
            <w:tcBorders>
              <w:top w:val="single" w:sz="4" w:space="0" w:color="auto"/>
              <w:left w:val="single" w:sz="4" w:space="0" w:color="auto"/>
              <w:bottom w:val="single" w:sz="4" w:space="0" w:color="auto"/>
              <w:right w:val="single" w:sz="4" w:space="0" w:color="auto"/>
            </w:tcBorders>
          </w:tcPr>
          <w:p w14:paraId="16A50854" w14:textId="01379EB8"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2014</w:t>
            </w:r>
          </w:p>
        </w:tc>
        <w:tc>
          <w:tcPr>
            <w:tcW w:w="9360" w:type="dxa"/>
            <w:gridSpan w:val="2"/>
            <w:tcBorders>
              <w:top w:val="single" w:sz="4" w:space="0" w:color="auto"/>
              <w:left w:val="single" w:sz="4" w:space="0" w:color="auto"/>
              <w:bottom w:val="single" w:sz="4" w:space="0" w:color="auto"/>
              <w:right w:val="single" w:sz="4" w:space="0" w:color="auto"/>
            </w:tcBorders>
          </w:tcPr>
          <w:p w14:paraId="543D3F67" w14:textId="77777777" w:rsidR="008B5516" w:rsidRPr="00AF41F7" w:rsidRDefault="008B5516" w:rsidP="006E7F68">
            <w:pPr>
              <w:jc w:val="both"/>
              <w:rPr>
                <w:color w:val="000000" w:themeColor="text1"/>
              </w:rPr>
            </w:pPr>
            <w:r w:rsidRPr="00AF41F7">
              <w:rPr>
                <w:color w:val="000000" w:themeColor="text1"/>
              </w:rPr>
              <w:t>William Siu, MD, PhD, MGH/McLean Adult Psychiatry Resident PGY2</w:t>
            </w:r>
          </w:p>
        </w:tc>
      </w:tr>
      <w:tr w:rsidR="008B5516" w:rsidRPr="00AF41F7" w14:paraId="62DE8D67" w14:textId="77777777" w:rsidTr="00F7606A">
        <w:trPr>
          <w:trHeight w:val="261"/>
        </w:trPr>
        <w:tc>
          <w:tcPr>
            <w:tcW w:w="1103" w:type="dxa"/>
            <w:tcBorders>
              <w:top w:val="single" w:sz="4" w:space="0" w:color="auto"/>
              <w:left w:val="single" w:sz="4" w:space="0" w:color="auto"/>
              <w:bottom w:val="single" w:sz="4" w:space="0" w:color="auto"/>
              <w:right w:val="single" w:sz="4" w:space="0" w:color="auto"/>
            </w:tcBorders>
          </w:tcPr>
          <w:p w14:paraId="05875DBC"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3523B9DB"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369DE81E" w14:textId="77777777" w:rsidR="008B5516" w:rsidRPr="00AF41F7" w:rsidRDefault="008B5516" w:rsidP="006E7F68">
            <w:pPr>
              <w:jc w:val="both"/>
              <w:rPr>
                <w:color w:val="000000" w:themeColor="text1"/>
              </w:rPr>
            </w:pPr>
            <w:r w:rsidRPr="00AF41F7">
              <w:rPr>
                <w:color w:val="000000" w:themeColor="text1"/>
              </w:rPr>
              <w:t>Research focus: Examining inflammatory markers in schizophrenia patients in Ethiopia</w:t>
            </w:r>
          </w:p>
        </w:tc>
      </w:tr>
      <w:tr w:rsidR="008B5516" w:rsidRPr="00AF41F7" w14:paraId="36F832FB"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0EE3A5B4" w14:textId="4DD09DC8" w:rsidR="008B5516" w:rsidRPr="00AF41F7" w:rsidRDefault="008B5516" w:rsidP="006E7F68">
            <w:pPr>
              <w:jc w:val="both"/>
              <w:rPr>
                <w:color w:val="000000" w:themeColor="text1"/>
              </w:rPr>
            </w:pPr>
            <w:r w:rsidRPr="00AF41F7">
              <w:rPr>
                <w:color w:val="000000" w:themeColor="text1"/>
              </w:rPr>
              <w:lastRenderedPageBreak/>
              <w:t>2011-</w:t>
            </w:r>
            <w:r w:rsidR="006304E9">
              <w:rPr>
                <w:color w:val="000000" w:themeColor="text1"/>
              </w:rPr>
              <w:t>Present</w:t>
            </w:r>
          </w:p>
        </w:tc>
        <w:tc>
          <w:tcPr>
            <w:tcW w:w="9360" w:type="dxa"/>
            <w:gridSpan w:val="2"/>
            <w:tcBorders>
              <w:top w:val="single" w:sz="4" w:space="0" w:color="auto"/>
              <w:left w:val="single" w:sz="4" w:space="0" w:color="auto"/>
              <w:bottom w:val="single" w:sz="4" w:space="0" w:color="auto"/>
              <w:right w:val="single" w:sz="4" w:space="0" w:color="auto"/>
            </w:tcBorders>
          </w:tcPr>
          <w:p w14:paraId="4E58927A" w14:textId="77777777" w:rsidR="008B5516" w:rsidRPr="00AF41F7" w:rsidRDefault="008B5516" w:rsidP="006E7F68">
            <w:pPr>
              <w:jc w:val="both"/>
              <w:rPr>
                <w:color w:val="000000" w:themeColor="text1"/>
              </w:rPr>
            </w:pPr>
            <w:r w:rsidRPr="00AF41F7">
              <w:rPr>
                <w:color w:val="000000" w:themeColor="text1"/>
              </w:rPr>
              <w:t>Kelly Irwin, MD, Instructor in Psychiatry, Harvard Medical School</w:t>
            </w:r>
          </w:p>
        </w:tc>
      </w:tr>
      <w:tr w:rsidR="008B5516" w:rsidRPr="00AF41F7" w14:paraId="278169C0" w14:textId="77777777" w:rsidTr="00F7606A">
        <w:trPr>
          <w:trHeight w:val="261"/>
        </w:trPr>
        <w:tc>
          <w:tcPr>
            <w:tcW w:w="1103" w:type="dxa"/>
            <w:tcBorders>
              <w:top w:val="single" w:sz="4" w:space="0" w:color="auto"/>
              <w:left w:val="single" w:sz="4" w:space="0" w:color="auto"/>
              <w:bottom w:val="single" w:sz="4" w:space="0" w:color="auto"/>
              <w:right w:val="single" w:sz="4" w:space="0" w:color="auto"/>
            </w:tcBorders>
          </w:tcPr>
          <w:p w14:paraId="6AC886CC"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29E8221E"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4971A2DA" w14:textId="77777777" w:rsidR="008B5516" w:rsidRPr="00AF41F7" w:rsidRDefault="008B5516" w:rsidP="006E7F68">
            <w:pPr>
              <w:jc w:val="both"/>
              <w:rPr>
                <w:color w:val="000000" w:themeColor="text1"/>
              </w:rPr>
            </w:pPr>
            <w:r w:rsidRPr="00AF41F7">
              <w:rPr>
                <w:color w:val="000000" w:themeColor="text1"/>
              </w:rPr>
              <w:t>Research project: The quality of treatment of breast cancer in the chronically mentally ill.</w:t>
            </w:r>
          </w:p>
        </w:tc>
      </w:tr>
      <w:tr w:rsidR="008B5516" w:rsidRPr="00AF41F7" w14:paraId="5FA7D1CF"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2AC2BB73" w14:textId="5741F08D"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2013</w:t>
            </w:r>
          </w:p>
        </w:tc>
        <w:tc>
          <w:tcPr>
            <w:tcW w:w="9360" w:type="dxa"/>
            <w:gridSpan w:val="2"/>
            <w:tcBorders>
              <w:top w:val="single" w:sz="4" w:space="0" w:color="auto"/>
              <w:left w:val="single" w:sz="4" w:space="0" w:color="auto"/>
              <w:bottom w:val="single" w:sz="4" w:space="0" w:color="auto"/>
              <w:right w:val="single" w:sz="4" w:space="0" w:color="auto"/>
            </w:tcBorders>
          </w:tcPr>
          <w:p w14:paraId="0B9DF64F" w14:textId="77777777" w:rsidR="008B5516" w:rsidRDefault="008B5516" w:rsidP="006E7F68">
            <w:pPr>
              <w:jc w:val="both"/>
              <w:rPr>
                <w:color w:val="000000" w:themeColor="text1"/>
              </w:rPr>
            </w:pPr>
            <w:r w:rsidRPr="00AF41F7">
              <w:rPr>
                <w:color w:val="000000" w:themeColor="text1"/>
              </w:rPr>
              <w:t xml:space="preserve">Joan </w:t>
            </w:r>
            <w:r w:rsidR="00BD1034" w:rsidRPr="00AF41F7">
              <w:rPr>
                <w:color w:val="000000" w:themeColor="text1"/>
              </w:rPr>
              <w:t>Camprodon</w:t>
            </w:r>
            <w:r w:rsidRPr="00AF41F7">
              <w:rPr>
                <w:color w:val="000000" w:themeColor="text1"/>
              </w:rPr>
              <w:t>, MD, PhD, A</w:t>
            </w:r>
            <w:r w:rsidRPr="00AF41F7">
              <w:rPr>
                <w:bCs/>
                <w:color w:val="333333"/>
              </w:rPr>
              <w:t>ssistant in Neuropsychiatry</w:t>
            </w:r>
            <w:r w:rsidRPr="00AF41F7">
              <w:rPr>
                <w:color w:val="000000" w:themeColor="text1"/>
              </w:rPr>
              <w:t>, Massachusetts General Hospital</w:t>
            </w:r>
          </w:p>
          <w:p w14:paraId="45FEEBC5" w14:textId="77777777" w:rsidR="003F38E8" w:rsidRPr="00AF41F7" w:rsidRDefault="003F38E8" w:rsidP="006E7F68">
            <w:pPr>
              <w:jc w:val="both"/>
              <w:rPr>
                <w:color w:val="000000" w:themeColor="text1"/>
              </w:rPr>
            </w:pPr>
            <w:r>
              <w:rPr>
                <w:color w:val="000000" w:themeColor="text1"/>
              </w:rPr>
              <w:t>Brazil project examining cultural beliefs for seizure disorders</w:t>
            </w:r>
          </w:p>
        </w:tc>
      </w:tr>
      <w:tr w:rsidR="008B5516" w:rsidRPr="00AF41F7" w14:paraId="67225825"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4428EBF5" w14:textId="17B62FEF"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70F0F636" w14:textId="77777777" w:rsidR="008B5516" w:rsidRPr="00AF41F7" w:rsidRDefault="008B5516" w:rsidP="006E7F68">
            <w:pPr>
              <w:jc w:val="both"/>
              <w:rPr>
                <w:color w:val="000000" w:themeColor="text1"/>
              </w:rPr>
            </w:pPr>
            <w:r w:rsidRPr="00AF41F7">
              <w:rPr>
                <w:color w:val="000000" w:themeColor="text1"/>
              </w:rPr>
              <w:t>Maithri Ameresekere, MD, MSc, PGY2 MGH/McLean Adult Psychiatry Resident</w:t>
            </w:r>
          </w:p>
        </w:tc>
      </w:tr>
      <w:tr w:rsidR="00473A0E" w:rsidRPr="00AF41F7" w14:paraId="469D2739" w14:textId="77777777" w:rsidTr="0055703A">
        <w:trPr>
          <w:trHeight w:val="261"/>
        </w:trPr>
        <w:tc>
          <w:tcPr>
            <w:tcW w:w="1103" w:type="dxa"/>
            <w:vMerge w:val="restart"/>
            <w:tcBorders>
              <w:top w:val="single" w:sz="4" w:space="0" w:color="auto"/>
              <w:left w:val="single" w:sz="4" w:space="0" w:color="auto"/>
              <w:right w:val="single" w:sz="4" w:space="0" w:color="auto"/>
            </w:tcBorders>
          </w:tcPr>
          <w:p w14:paraId="2B9C7E40"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2DA42BED"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0E35F24D" w14:textId="77777777" w:rsidR="00473A0E" w:rsidRPr="00AF41F7" w:rsidRDefault="00473A0E" w:rsidP="006E7F68">
            <w:pPr>
              <w:jc w:val="both"/>
              <w:rPr>
                <w:color w:val="000000" w:themeColor="text1"/>
              </w:rPr>
            </w:pPr>
            <w:r w:rsidRPr="00AF41F7">
              <w:rPr>
                <w:color w:val="000000" w:themeColor="text1"/>
              </w:rPr>
              <w:t>Research project: Mental health issues in South Sudan; Traditional medicine in Liberia</w:t>
            </w:r>
          </w:p>
        </w:tc>
      </w:tr>
      <w:tr w:rsidR="00473A0E" w:rsidRPr="00AF41F7" w14:paraId="5D7E427A" w14:textId="77777777" w:rsidTr="0055703A">
        <w:trPr>
          <w:trHeight w:val="252"/>
        </w:trPr>
        <w:tc>
          <w:tcPr>
            <w:tcW w:w="1103" w:type="dxa"/>
            <w:vMerge/>
            <w:tcBorders>
              <w:left w:val="single" w:sz="4" w:space="0" w:color="auto"/>
              <w:bottom w:val="single" w:sz="4" w:space="0" w:color="auto"/>
              <w:right w:val="single" w:sz="4" w:space="0" w:color="auto"/>
            </w:tcBorders>
          </w:tcPr>
          <w:p w14:paraId="15F698D7"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30522F7F"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5BF4E83D" w14:textId="77777777" w:rsidR="00473A0E" w:rsidRPr="00AF41F7" w:rsidRDefault="00473A0E" w:rsidP="006E7F68">
            <w:pPr>
              <w:jc w:val="both"/>
              <w:rPr>
                <w:color w:val="000000" w:themeColor="text1"/>
              </w:rPr>
            </w:pPr>
            <w:r w:rsidRPr="00AF41F7">
              <w:rPr>
                <w:color w:val="000000" w:themeColor="text1"/>
              </w:rPr>
              <w:t>Accomplishments: 2 peer-reviewed articles</w:t>
            </w:r>
          </w:p>
        </w:tc>
      </w:tr>
      <w:tr w:rsidR="008B5516" w:rsidRPr="00AF41F7" w14:paraId="6751E011"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4FC925C0" w14:textId="32F0F018"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72BA1203" w14:textId="62780F54" w:rsidR="008B5516" w:rsidRPr="00AF41F7" w:rsidRDefault="008B5516" w:rsidP="006E7F68">
            <w:pPr>
              <w:jc w:val="both"/>
              <w:rPr>
                <w:color w:val="000000" w:themeColor="text1"/>
              </w:rPr>
            </w:pPr>
            <w:r w:rsidRPr="00AF41F7">
              <w:rPr>
                <w:color w:val="000000" w:themeColor="text1"/>
              </w:rPr>
              <w:t xml:space="preserve">Alex Tsai, MD, PhD, </w:t>
            </w:r>
            <w:r w:rsidR="006304E9">
              <w:rPr>
                <w:color w:val="000000" w:themeColor="text1"/>
              </w:rPr>
              <w:t xml:space="preserve">Assistant Professor </w:t>
            </w:r>
            <w:r w:rsidRPr="00AF41F7">
              <w:rPr>
                <w:color w:val="000000" w:themeColor="text1"/>
              </w:rPr>
              <w:t>of Psychiatry, Harvard Medical School</w:t>
            </w:r>
          </w:p>
        </w:tc>
      </w:tr>
      <w:tr w:rsidR="008B5516" w:rsidRPr="00AF41F7" w14:paraId="38517C4C" w14:textId="77777777" w:rsidTr="00F7606A">
        <w:trPr>
          <w:trHeight w:val="261"/>
        </w:trPr>
        <w:tc>
          <w:tcPr>
            <w:tcW w:w="1103" w:type="dxa"/>
            <w:tcBorders>
              <w:top w:val="single" w:sz="4" w:space="0" w:color="auto"/>
              <w:left w:val="single" w:sz="4" w:space="0" w:color="auto"/>
              <w:bottom w:val="single" w:sz="4" w:space="0" w:color="auto"/>
              <w:right w:val="single" w:sz="4" w:space="0" w:color="auto"/>
            </w:tcBorders>
          </w:tcPr>
          <w:p w14:paraId="4B0DEA6E"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6FE75A45"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197F00E1" w14:textId="77777777" w:rsidR="008B5516" w:rsidRPr="00AF41F7" w:rsidRDefault="008B5516" w:rsidP="006E7F68">
            <w:pPr>
              <w:jc w:val="both"/>
              <w:rPr>
                <w:color w:val="000000" w:themeColor="text1"/>
              </w:rPr>
            </w:pPr>
            <w:r w:rsidRPr="00AF41F7">
              <w:rPr>
                <w:color w:val="000000" w:themeColor="text1"/>
              </w:rPr>
              <w:t>Research project: Depression and food stability in rural Uganda</w:t>
            </w:r>
          </w:p>
        </w:tc>
      </w:tr>
      <w:tr w:rsidR="008B5516" w:rsidRPr="00AF41F7" w14:paraId="6E8FC7BB"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291A512B"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71A8A520"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6DD3B9E7" w14:textId="77777777" w:rsidR="008B5516" w:rsidRPr="00AF41F7" w:rsidRDefault="008B5516" w:rsidP="006E7F68">
            <w:pPr>
              <w:jc w:val="both"/>
              <w:rPr>
                <w:color w:val="000000" w:themeColor="text1"/>
              </w:rPr>
            </w:pPr>
            <w:r w:rsidRPr="00AF41F7">
              <w:rPr>
                <w:color w:val="000000" w:themeColor="text1"/>
              </w:rPr>
              <w:t>Accomplishments: K23 Award</w:t>
            </w:r>
          </w:p>
        </w:tc>
      </w:tr>
      <w:tr w:rsidR="008B5516" w:rsidRPr="00AF41F7" w14:paraId="4B733E25"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1CEE31AB" w14:textId="603795BE"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2014</w:t>
            </w:r>
          </w:p>
        </w:tc>
        <w:tc>
          <w:tcPr>
            <w:tcW w:w="9360" w:type="dxa"/>
            <w:gridSpan w:val="2"/>
            <w:tcBorders>
              <w:top w:val="single" w:sz="4" w:space="0" w:color="auto"/>
              <w:left w:val="single" w:sz="4" w:space="0" w:color="auto"/>
              <w:bottom w:val="single" w:sz="4" w:space="0" w:color="auto"/>
              <w:right w:val="single" w:sz="4" w:space="0" w:color="auto"/>
            </w:tcBorders>
          </w:tcPr>
          <w:p w14:paraId="78F433C6" w14:textId="77777777" w:rsidR="008B5516" w:rsidRPr="00AF41F7" w:rsidRDefault="008B5516" w:rsidP="006E7F68">
            <w:pPr>
              <w:jc w:val="both"/>
              <w:rPr>
                <w:color w:val="000000" w:themeColor="text1"/>
              </w:rPr>
            </w:pPr>
            <w:r w:rsidRPr="00AF41F7">
              <w:rPr>
                <w:color w:val="000000" w:themeColor="text1"/>
              </w:rPr>
              <w:t>Hasani Baranyi, MD</w:t>
            </w:r>
            <w:r w:rsidRPr="00AF41F7">
              <w:rPr>
                <w:i/>
                <w:color w:val="000000" w:themeColor="text1"/>
              </w:rPr>
              <w:t xml:space="preserve">, </w:t>
            </w:r>
            <w:r w:rsidRPr="00AF41F7">
              <w:rPr>
                <w:color w:val="000000" w:themeColor="text1"/>
              </w:rPr>
              <w:t>MGH/McLean Adult Psychiatry Resident PGY</w:t>
            </w:r>
            <w:r w:rsidR="001F6FF2">
              <w:rPr>
                <w:color w:val="000000" w:themeColor="text1"/>
              </w:rPr>
              <w:t>3</w:t>
            </w:r>
          </w:p>
        </w:tc>
      </w:tr>
      <w:tr w:rsidR="008B5516" w:rsidRPr="00AF41F7" w14:paraId="0D28071B" w14:textId="77777777" w:rsidTr="00F7606A">
        <w:trPr>
          <w:trHeight w:val="261"/>
        </w:trPr>
        <w:tc>
          <w:tcPr>
            <w:tcW w:w="1103" w:type="dxa"/>
            <w:tcBorders>
              <w:top w:val="single" w:sz="4" w:space="0" w:color="auto"/>
              <w:left w:val="single" w:sz="4" w:space="0" w:color="auto"/>
              <w:bottom w:val="single" w:sz="4" w:space="0" w:color="auto"/>
              <w:right w:val="single" w:sz="4" w:space="0" w:color="auto"/>
            </w:tcBorders>
          </w:tcPr>
          <w:p w14:paraId="1F23FE2A"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42DA5A3D"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4DC4ACDA" w14:textId="77777777" w:rsidR="008B5516" w:rsidRPr="00AF41F7" w:rsidRDefault="008B5516" w:rsidP="006E7F68">
            <w:pPr>
              <w:jc w:val="both"/>
              <w:rPr>
                <w:color w:val="000000" w:themeColor="text1"/>
              </w:rPr>
            </w:pPr>
            <w:r w:rsidRPr="00AF41F7">
              <w:rPr>
                <w:color w:val="000000" w:themeColor="text1"/>
              </w:rPr>
              <w:t>Research project: Understanding resiliency factors in African Americans</w:t>
            </w:r>
            <w:r w:rsidR="003F38E8">
              <w:rPr>
                <w:color w:val="000000" w:themeColor="text1"/>
              </w:rPr>
              <w:t>; SAMSHA/APA Minority Fellow</w:t>
            </w:r>
          </w:p>
        </w:tc>
      </w:tr>
      <w:tr w:rsidR="008B5516" w:rsidRPr="00AF41F7" w14:paraId="2A54A934"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53A55D77" w14:textId="4F788FBC"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2014</w:t>
            </w:r>
          </w:p>
        </w:tc>
        <w:tc>
          <w:tcPr>
            <w:tcW w:w="9360" w:type="dxa"/>
            <w:gridSpan w:val="2"/>
            <w:tcBorders>
              <w:top w:val="single" w:sz="4" w:space="0" w:color="auto"/>
              <w:left w:val="single" w:sz="4" w:space="0" w:color="auto"/>
              <w:bottom w:val="single" w:sz="4" w:space="0" w:color="auto"/>
              <w:right w:val="single" w:sz="4" w:space="0" w:color="auto"/>
            </w:tcBorders>
          </w:tcPr>
          <w:p w14:paraId="09FF8316" w14:textId="77777777" w:rsidR="008B5516" w:rsidRPr="00AF41F7" w:rsidRDefault="008B5516" w:rsidP="006E7F68">
            <w:pPr>
              <w:jc w:val="both"/>
              <w:rPr>
                <w:color w:val="000000" w:themeColor="text1"/>
              </w:rPr>
            </w:pPr>
            <w:r w:rsidRPr="00AF41F7">
              <w:rPr>
                <w:color w:val="000000" w:themeColor="text1"/>
              </w:rPr>
              <w:t>Rachel Ross, MD, PhD, MGH/McLean Adult Psychiatry Resident PGY</w:t>
            </w:r>
            <w:r w:rsidR="001F6FF2">
              <w:rPr>
                <w:color w:val="000000" w:themeColor="text1"/>
              </w:rPr>
              <w:t>3</w:t>
            </w:r>
          </w:p>
        </w:tc>
      </w:tr>
      <w:tr w:rsidR="008B5516" w:rsidRPr="00AF41F7" w14:paraId="1CD03EA3"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0CEBEAF0" w14:textId="77777777" w:rsidR="008B5516" w:rsidRPr="00AF41F7" w:rsidRDefault="008B5516"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51A0B1C2" w14:textId="77777777" w:rsidR="008B5516" w:rsidRPr="00AF41F7" w:rsidRDefault="008B5516" w:rsidP="006E7F68">
            <w:pPr>
              <w:jc w:val="both"/>
              <w:rPr>
                <w:color w:val="000000" w:themeColor="text1"/>
              </w:rPr>
            </w:pPr>
            <w:r w:rsidRPr="00AF41F7">
              <w:rPr>
                <w:color w:val="000000" w:themeColor="text1"/>
              </w:rPr>
              <w:t xml:space="preserve">        Mentorship focus: Mental health in Sierra Leone</w:t>
            </w:r>
          </w:p>
        </w:tc>
      </w:tr>
      <w:tr w:rsidR="008B5516" w:rsidRPr="00AF41F7" w14:paraId="06F2E095"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7BFFC0EA" w14:textId="2A268DB9"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Present</w:t>
            </w:r>
          </w:p>
        </w:tc>
        <w:tc>
          <w:tcPr>
            <w:tcW w:w="9360" w:type="dxa"/>
            <w:gridSpan w:val="2"/>
            <w:tcBorders>
              <w:top w:val="single" w:sz="4" w:space="0" w:color="auto"/>
              <w:left w:val="single" w:sz="4" w:space="0" w:color="auto"/>
              <w:bottom w:val="single" w:sz="4" w:space="0" w:color="auto"/>
              <w:right w:val="single" w:sz="4" w:space="0" w:color="auto"/>
            </w:tcBorders>
          </w:tcPr>
          <w:p w14:paraId="1D98B8B6" w14:textId="77777777" w:rsidR="008B5516" w:rsidRPr="00AF41F7" w:rsidRDefault="008B5516" w:rsidP="006E7F68">
            <w:pPr>
              <w:jc w:val="both"/>
              <w:rPr>
                <w:color w:val="000000" w:themeColor="text1"/>
              </w:rPr>
            </w:pPr>
            <w:r w:rsidRPr="00AF41F7">
              <w:rPr>
                <w:color w:val="000000" w:themeColor="text1"/>
              </w:rPr>
              <w:t>Gowri Agawam, BA, UMass. Medical Student III</w:t>
            </w:r>
          </w:p>
        </w:tc>
      </w:tr>
      <w:tr w:rsidR="008B5516" w:rsidRPr="00AF41F7" w14:paraId="6B8DD597" w14:textId="77777777" w:rsidTr="00F7606A">
        <w:trPr>
          <w:trHeight w:val="261"/>
        </w:trPr>
        <w:tc>
          <w:tcPr>
            <w:tcW w:w="1103" w:type="dxa"/>
            <w:tcBorders>
              <w:top w:val="single" w:sz="4" w:space="0" w:color="auto"/>
              <w:left w:val="single" w:sz="4" w:space="0" w:color="auto"/>
              <w:bottom w:val="single" w:sz="4" w:space="0" w:color="auto"/>
              <w:right w:val="single" w:sz="4" w:space="0" w:color="auto"/>
            </w:tcBorders>
          </w:tcPr>
          <w:p w14:paraId="2E9E6C07"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0EA30F5B"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2090BC20" w14:textId="77777777" w:rsidR="008B5516" w:rsidRPr="00AF41F7" w:rsidRDefault="008B5516" w:rsidP="006E7F68">
            <w:pPr>
              <w:jc w:val="both"/>
              <w:rPr>
                <w:color w:val="000000" w:themeColor="text1"/>
              </w:rPr>
            </w:pPr>
            <w:r w:rsidRPr="00AF41F7">
              <w:rPr>
                <w:color w:val="000000" w:themeColor="text1"/>
              </w:rPr>
              <w:t>Mentorship focus: Community-care, club-house model programs for chronically, severely mentally ill in global populations/South Africa</w:t>
            </w:r>
          </w:p>
        </w:tc>
      </w:tr>
      <w:tr w:rsidR="008B5516" w:rsidRPr="00AF41F7" w14:paraId="22CE1F3D"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3B47E403" w14:textId="2417B259"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2013</w:t>
            </w:r>
          </w:p>
        </w:tc>
        <w:tc>
          <w:tcPr>
            <w:tcW w:w="9360" w:type="dxa"/>
            <w:gridSpan w:val="2"/>
            <w:tcBorders>
              <w:top w:val="single" w:sz="4" w:space="0" w:color="auto"/>
              <w:left w:val="single" w:sz="4" w:space="0" w:color="auto"/>
              <w:bottom w:val="single" w:sz="4" w:space="0" w:color="auto"/>
              <w:right w:val="single" w:sz="4" w:space="0" w:color="auto"/>
            </w:tcBorders>
          </w:tcPr>
          <w:p w14:paraId="50031F21" w14:textId="77777777" w:rsidR="008B5516" w:rsidRPr="00AF41F7" w:rsidRDefault="008B5516" w:rsidP="006E7F68">
            <w:pPr>
              <w:jc w:val="both"/>
              <w:rPr>
                <w:color w:val="000000" w:themeColor="text1"/>
              </w:rPr>
            </w:pPr>
            <w:r w:rsidRPr="00AF41F7">
              <w:rPr>
                <w:color w:val="000000" w:themeColor="text1"/>
              </w:rPr>
              <w:t>Neelam Thakurathi, MBBS, Research Fellow, Mass. General Hospital</w:t>
            </w:r>
          </w:p>
        </w:tc>
      </w:tr>
      <w:tr w:rsidR="00473A0E" w:rsidRPr="00AF41F7" w14:paraId="429DF396" w14:textId="77777777" w:rsidTr="0055703A">
        <w:trPr>
          <w:trHeight w:val="261"/>
        </w:trPr>
        <w:tc>
          <w:tcPr>
            <w:tcW w:w="1103" w:type="dxa"/>
            <w:vMerge w:val="restart"/>
            <w:tcBorders>
              <w:top w:val="single" w:sz="4" w:space="0" w:color="auto"/>
              <w:left w:val="single" w:sz="4" w:space="0" w:color="auto"/>
              <w:right w:val="single" w:sz="4" w:space="0" w:color="auto"/>
            </w:tcBorders>
          </w:tcPr>
          <w:p w14:paraId="5891305D"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54F94B62"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7ACDC225" w14:textId="77777777" w:rsidR="00473A0E" w:rsidRPr="00AF41F7" w:rsidRDefault="00473A0E" w:rsidP="006E7F68">
            <w:pPr>
              <w:jc w:val="both"/>
              <w:rPr>
                <w:color w:val="000000" w:themeColor="text1"/>
              </w:rPr>
            </w:pPr>
            <w:r w:rsidRPr="00AF41F7">
              <w:rPr>
                <w:color w:val="000000" w:themeColor="text1"/>
              </w:rPr>
              <w:t>Mentorship focus: Vitamin D and schizophrenia</w:t>
            </w:r>
          </w:p>
        </w:tc>
      </w:tr>
      <w:tr w:rsidR="00473A0E" w:rsidRPr="00AF41F7" w14:paraId="5FEA2DF5" w14:textId="77777777" w:rsidTr="0055703A">
        <w:trPr>
          <w:trHeight w:val="198"/>
        </w:trPr>
        <w:tc>
          <w:tcPr>
            <w:tcW w:w="1103" w:type="dxa"/>
            <w:vMerge/>
            <w:tcBorders>
              <w:left w:val="single" w:sz="4" w:space="0" w:color="auto"/>
              <w:bottom w:val="single" w:sz="4" w:space="0" w:color="auto"/>
              <w:right w:val="single" w:sz="4" w:space="0" w:color="auto"/>
            </w:tcBorders>
          </w:tcPr>
          <w:p w14:paraId="40969BEE" w14:textId="77777777" w:rsidR="00473A0E" w:rsidRPr="00AF41F7" w:rsidRDefault="00473A0E"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6CE8DC84" w14:textId="77777777" w:rsidR="00473A0E" w:rsidRPr="00AF41F7" w:rsidRDefault="00473A0E"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3C6092BD" w14:textId="77777777" w:rsidR="00473A0E" w:rsidRPr="00AF41F7" w:rsidRDefault="00473A0E" w:rsidP="006E7F68">
            <w:pPr>
              <w:jc w:val="both"/>
              <w:rPr>
                <w:color w:val="000000" w:themeColor="text1"/>
              </w:rPr>
            </w:pPr>
            <w:r w:rsidRPr="00AF41F7">
              <w:rPr>
                <w:color w:val="000000" w:themeColor="text1"/>
              </w:rPr>
              <w:t>Accomplishments: 1 peer-reviewed article</w:t>
            </w:r>
          </w:p>
        </w:tc>
      </w:tr>
      <w:tr w:rsidR="008B5516" w:rsidRPr="00AF41F7" w14:paraId="23D894FD"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35F1ECEA" w14:textId="3C21C664"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1D1AAFD7" w14:textId="77777777" w:rsidR="008B5516" w:rsidRPr="00AF41F7" w:rsidRDefault="008B5516" w:rsidP="006E7F68">
            <w:pPr>
              <w:jc w:val="both"/>
              <w:rPr>
                <w:color w:val="000000" w:themeColor="text1"/>
              </w:rPr>
            </w:pPr>
            <w:r w:rsidRPr="00AF41F7">
              <w:rPr>
                <w:color w:val="000000" w:themeColor="text1"/>
              </w:rPr>
              <w:t xml:space="preserve">Louisa Sylvia, </w:t>
            </w:r>
            <w:r w:rsidR="001F6FF2">
              <w:rPr>
                <w:color w:val="000000" w:themeColor="text1"/>
              </w:rPr>
              <w:t>Ph.D.</w:t>
            </w:r>
            <w:r w:rsidRPr="00AF41F7">
              <w:rPr>
                <w:color w:val="000000" w:themeColor="text1"/>
              </w:rPr>
              <w:t xml:space="preserve">, </w:t>
            </w:r>
            <w:r w:rsidR="001F6FF2">
              <w:rPr>
                <w:color w:val="000000" w:themeColor="text1"/>
              </w:rPr>
              <w:t>Assistant Professor of Psychology</w:t>
            </w:r>
            <w:r w:rsidRPr="00AF41F7">
              <w:rPr>
                <w:color w:val="000000" w:themeColor="text1"/>
              </w:rPr>
              <w:t>, Harvard Medical School</w:t>
            </w:r>
          </w:p>
        </w:tc>
      </w:tr>
      <w:tr w:rsidR="008B5516" w:rsidRPr="00AF41F7" w14:paraId="51FD24BF" w14:textId="77777777" w:rsidTr="00F7606A">
        <w:trPr>
          <w:trHeight w:val="261"/>
        </w:trPr>
        <w:tc>
          <w:tcPr>
            <w:tcW w:w="1103" w:type="dxa"/>
            <w:tcBorders>
              <w:top w:val="single" w:sz="4" w:space="0" w:color="auto"/>
              <w:left w:val="single" w:sz="4" w:space="0" w:color="auto"/>
              <w:bottom w:val="single" w:sz="4" w:space="0" w:color="auto"/>
              <w:right w:val="single" w:sz="4" w:space="0" w:color="auto"/>
            </w:tcBorders>
          </w:tcPr>
          <w:p w14:paraId="46D86522" w14:textId="77777777" w:rsidR="008B5516" w:rsidRPr="00AF41F7" w:rsidRDefault="008B5516" w:rsidP="006E7F68">
            <w:pPr>
              <w:jc w:val="both"/>
              <w:rPr>
                <w:color w:val="000000" w:themeColor="text1"/>
              </w:rPr>
            </w:pPr>
          </w:p>
        </w:tc>
        <w:tc>
          <w:tcPr>
            <w:tcW w:w="450" w:type="dxa"/>
            <w:tcBorders>
              <w:top w:val="single" w:sz="4" w:space="0" w:color="auto"/>
              <w:left w:val="single" w:sz="4" w:space="0" w:color="auto"/>
              <w:bottom w:val="single" w:sz="4" w:space="0" w:color="auto"/>
              <w:right w:val="single" w:sz="4" w:space="0" w:color="auto"/>
            </w:tcBorders>
          </w:tcPr>
          <w:p w14:paraId="76AC9E2B" w14:textId="77777777" w:rsidR="008B5516" w:rsidRPr="00AF41F7" w:rsidRDefault="008B5516" w:rsidP="006E7F68">
            <w:pPr>
              <w:jc w:val="both"/>
              <w:rPr>
                <w:color w:val="000000" w:themeColor="text1"/>
              </w:rPr>
            </w:pPr>
          </w:p>
        </w:tc>
        <w:tc>
          <w:tcPr>
            <w:tcW w:w="8910" w:type="dxa"/>
            <w:tcBorders>
              <w:top w:val="single" w:sz="4" w:space="0" w:color="auto"/>
              <w:left w:val="single" w:sz="4" w:space="0" w:color="auto"/>
              <w:bottom w:val="single" w:sz="4" w:space="0" w:color="auto"/>
              <w:right w:val="single" w:sz="4" w:space="0" w:color="auto"/>
            </w:tcBorders>
          </w:tcPr>
          <w:p w14:paraId="573CC923" w14:textId="77777777" w:rsidR="008B5516" w:rsidRPr="00AF41F7" w:rsidRDefault="008B5516" w:rsidP="006E7F68">
            <w:pPr>
              <w:jc w:val="both"/>
              <w:rPr>
                <w:color w:val="000000" w:themeColor="text1"/>
              </w:rPr>
            </w:pPr>
            <w:r w:rsidRPr="00AF41F7">
              <w:rPr>
                <w:color w:val="000000" w:themeColor="text1"/>
              </w:rPr>
              <w:t xml:space="preserve">Research focus: Intervention for </w:t>
            </w:r>
            <w:r w:rsidR="00BD1034" w:rsidRPr="00AF41F7">
              <w:rPr>
                <w:color w:val="000000" w:themeColor="text1"/>
              </w:rPr>
              <w:t>obesity</w:t>
            </w:r>
            <w:r w:rsidRPr="00AF41F7">
              <w:rPr>
                <w:color w:val="000000" w:themeColor="text1"/>
              </w:rPr>
              <w:t xml:space="preserve"> and </w:t>
            </w:r>
            <w:r w:rsidR="00BD1034" w:rsidRPr="00AF41F7">
              <w:rPr>
                <w:color w:val="000000" w:themeColor="text1"/>
              </w:rPr>
              <w:t>metabolic</w:t>
            </w:r>
            <w:r w:rsidRPr="00AF41F7">
              <w:rPr>
                <w:color w:val="000000" w:themeColor="text1"/>
              </w:rPr>
              <w:t xml:space="preserve"> abnormalities in bipolar populations</w:t>
            </w:r>
            <w:r w:rsidR="003F38E8">
              <w:rPr>
                <w:color w:val="000000" w:themeColor="text1"/>
              </w:rPr>
              <w:t xml:space="preserve">; </w:t>
            </w:r>
            <w:r w:rsidR="003F38E8" w:rsidRPr="00AF41F7">
              <w:rPr>
                <w:color w:val="000000" w:themeColor="text1"/>
              </w:rPr>
              <w:t xml:space="preserve"> Accomplishments: K23 Award</w:t>
            </w:r>
          </w:p>
        </w:tc>
      </w:tr>
      <w:tr w:rsidR="008B5516" w:rsidRPr="00AF41F7" w14:paraId="6FDDD2E9"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777795D7" w14:textId="76C4BDCC"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2014</w:t>
            </w:r>
          </w:p>
        </w:tc>
        <w:tc>
          <w:tcPr>
            <w:tcW w:w="9360" w:type="dxa"/>
            <w:gridSpan w:val="2"/>
            <w:tcBorders>
              <w:top w:val="single" w:sz="4" w:space="0" w:color="auto"/>
              <w:left w:val="single" w:sz="4" w:space="0" w:color="auto"/>
              <w:bottom w:val="single" w:sz="4" w:space="0" w:color="auto"/>
              <w:right w:val="single" w:sz="4" w:space="0" w:color="auto"/>
            </w:tcBorders>
          </w:tcPr>
          <w:p w14:paraId="41BC4CDF" w14:textId="77777777" w:rsidR="008B5516" w:rsidRPr="00AF41F7" w:rsidRDefault="008B5516" w:rsidP="006E7F68">
            <w:pPr>
              <w:jc w:val="both"/>
              <w:rPr>
                <w:color w:val="000000" w:themeColor="text1"/>
              </w:rPr>
            </w:pPr>
            <w:r w:rsidRPr="00AF41F7">
              <w:rPr>
                <w:color w:val="000000" w:themeColor="text1"/>
              </w:rPr>
              <w:t>Melissa Matthews, MD, MGH/McLean Adult Psychiatry Resident PGY3</w:t>
            </w:r>
          </w:p>
        </w:tc>
      </w:tr>
      <w:tr w:rsidR="008B5516" w:rsidRPr="00AF41F7" w14:paraId="0368AA26"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2BF134EC" w14:textId="74B22248" w:rsidR="008B5516" w:rsidRPr="00AF41F7" w:rsidRDefault="008B5516" w:rsidP="006E7F68">
            <w:pPr>
              <w:jc w:val="both"/>
              <w:rPr>
                <w:color w:val="000000" w:themeColor="text1"/>
              </w:rPr>
            </w:pPr>
            <w:r w:rsidRPr="00AF41F7">
              <w:rPr>
                <w:color w:val="000000" w:themeColor="text1"/>
              </w:rPr>
              <w:t>2011-</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5F881A5F" w14:textId="77777777" w:rsidR="008B5516" w:rsidRPr="00AF41F7" w:rsidRDefault="008B5516" w:rsidP="006E7F68">
            <w:pPr>
              <w:jc w:val="both"/>
              <w:rPr>
                <w:color w:val="000000" w:themeColor="text1"/>
              </w:rPr>
            </w:pPr>
            <w:r w:rsidRPr="00AF41F7">
              <w:rPr>
                <w:color w:val="000000" w:themeColor="text1"/>
              </w:rPr>
              <w:t>Jennifer Gatchell, MD, PhD, MGH/McLean Adult Psychiatry Resident PGY3</w:t>
            </w:r>
          </w:p>
        </w:tc>
      </w:tr>
      <w:tr w:rsidR="008B5516" w:rsidRPr="00AF41F7" w14:paraId="7B5D80CD"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61541C0A" w14:textId="70DA2900" w:rsidR="008B5516" w:rsidRPr="00AF41F7" w:rsidRDefault="008B5516" w:rsidP="006E7F68">
            <w:pPr>
              <w:jc w:val="both"/>
              <w:rPr>
                <w:color w:val="000000" w:themeColor="text1"/>
              </w:rPr>
            </w:pPr>
            <w:r w:rsidRPr="00AF41F7">
              <w:rPr>
                <w:color w:val="000000" w:themeColor="text1"/>
              </w:rPr>
              <w:t>2012-</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72C49A39" w14:textId="77777777" w:rsidR="008B5516" w:rsidRPr="00AF41F7" w:rsidRDefault="008B5516" w:rsidP="006E7F68">
            <w:pPr>
              <w:jc w:val="both"/>
              <w:rPr>
                <w:color w:val="000000" w:themeColor="text1"/>
              </w:rPr>
            </w:pPr>
            <w:r w:rsidRPr="00AF41F7">
              <w:rPr>
                <w:color w:val="000000" w:themeColor="text1"/>
              </w:rPr>
              <w:t>April Joy Damian, Harvard Medical Student III</w:t>
            </w:r>
            <w:r w:rsidR="003F38E8">
              <w:rPr>
                <w:color w:val="000000" w:themeColor="text1"/>
              </w:rPr>
              <w:t xml:space="preserve">; Qualitative study of Yoga practices </w:t>
            </w:r>
          </w:p>
        </w:tc>
      </w:tr>
      <w:tr w:rsidR="008B5516" w:rsidRPr="00AF41F7" w14:paraId="426B4875" w14:textId="77777777" w:rsidTr="00F7606A">
        <w:trPr>
          <w:trHeight w:val="198"/>
        </w:trPr>
        <w:tc>
          <w:tcPr>
            <w:tcW w:w="1103" w:type="dxa"/>
            <w:tcBorders>
              <w:top w:val="single" w:sz="4" w:space="0" w:color="auto"/>
              <w:left w:val="single" w:sz="4" w:space="0" w:color="auto"/>
              <w:bottom w:val="single" w:sz="4" w:space="0" w:color="auto"/>
              <w:right w:val="single" w:sz="4" w:space="0" w:color="auto"/>
            </w:tcBorders>
          </w:tcPr>
          <w:p w14:paraId="4D2341AA" w14:textId="7C63E726" w:rsidR="008B5516" w:rsidRPr="00AF41F7" w:rsidRDefault="008B5516" w:rsidP="006E7F68">
            <w:pPr>
              <w:jc w:val="both"/>
              <w:rPr>
                <w:color w:val="000000" w:themeColor="text1"/>
              </w:rPr>
            </w:pPr>
            <w:r w:rsidRPr="00AF41F7">
              <w:rPr>
                <w:color w:val="000000" w:themeColor="text1"/>
              </w:rPr>
              <w:t>2012-</w:t>
            </w:r>
            <w:r w:rsidR="006304E9">
              <w:rPr>
                <w:color w:val="000000" w:themeColor="text1"/>
              </w:rPr>
              <w:t>2013</w:t>
            </w:r>
          </w:p>
        </w:tc>
        <w:tc>
          <w:tcPr>
            <w:tcW w:w="9360" w:type="dxa"/>
            <w:gridSpan w:val="2"/>
            <w:tcBorders>
              <w:top w:val="single" w:sz="4" w:space="0" w:color="auto"/>
              <w:left w:val="single" w:sz="4" w:space="0" w:color="auto"/>
              <w:bottom w:val="single" w:sz="4" w:space="0" w:color="auto"/>
              <w:right w:val="single" w:sz="4" w:space="0" w:color="auto"/>
            </w:tcBorders>
          </w:tcPr>
          <w:p w14:paraId="5C9B0713" w14:textId="77777777" w:rsidR="008B5516" w:rsidRPr="00AF41F7" w:rsidRDefault="008B5516" w:rsidP="006E7F68">
            <w:pPr>
              <w:jc w:val="both"/>
              <w:rPr>
                <w:color w:val="000000" w:themeColor="text1"/>
              </w:rPr>
            </w:pPr>
            <w:r w:rsidRPr="00AF41F7">
              <w:rPr>
                <w:color w:val="000000" w:themeColor="text1"/>
              </w:rPr>
              <w:t>Joshua A. Williams, MD, Harvard Longwood Psychiatry-PGY1</w:t>
            </w:r>
            <w:r w:rsidR="003F38E8">
              <w:rPr>
                <w:color w:val="000000" w:themeColor="text1"/>
              </w:rPr>
              <w:t xml:space="preserve">; Child soldiers in Liberia </w:t>
            </w:r>
          </w:p>
        </w:tc>
      </w:tr>
      <w:tr w:rsidR="008B5516" w:rsidRPr="00AF41F7" w14:paraId="0DBCAD4F"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28C78134" w14:textId="1FA78A47" w:rsidR="008B5516" w:rsidRPr="00AF41F7" w:rsidRDefault="008B5516" w:rsidP="006E7F68">
            <w:pPr>
              <w:jc w:val="both"/>
              <w:rPr>
                <w:color w:val="000000" w:themeColor="text1"/>
              </w:rPr>
            </w:pPr>
            <w:r w:rsidRPr="00AF41F7">
              <w:rPr>
                <w:color w:val="000000" w:themeColor="text1"/>
              </w:rPr>
              <w:t>2012-</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08B4736C" w14:textId="77777777" w:rsidR="008B5516" w:rsidRPr="00AF41F7" w:rsidRDefault="008B5516" w:rsidP="006E7F68">
            <w:pPr>
              <w:jc w:val="both"/>
              <w:rPr>
                <w:color w:val="000000" w:themeColor="text1"/>
              </w:rPr>
            </w:pPr>
            <w:r w:rsidRPr="00AF41F7">
              <w:rPr>
                <w:color w:val="000000" w:themeColor="text1"/>
              </w:rPr>
              <w:t>Hermioni Lokko, MD, MGH/McLean Adult Psychiatry Resident PGY1</w:t>
            </w:r>
            <w:r w:rsidR="003F38E8">
              <w:rPr>
                <w:color w:val="000000" w:themeColor="text1"/>
              </w:rPr>
              <w:t>; Schizophrenia, race and metabolic syndrome</w:t>
            </w:r>
          </w:p>
        </w:tc>
      </w:tr>
      <w:tr w:rsidR="008B5516" w:rsidRPr="00AF41F7" w14:paraId="06C3C5E4"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A517696" w14:textId="797087CD" w:rsidR="008B5516" w:rsidRPr="00AF41F7" w:rsidRDefault="008B5516" w:rsidP="006E7F68">
            <w:pPr>
              <w:jc w:val="both"/>
              <w:rPr>
                <w:color w:val="000000" w:themeColor="text1"/>
              </w:rPr>
            </w:pPr>
            <w:r w:rsidRPr="00AF41F7">
              <w:rPr>
                <w:color w:val="000000" w:themeColor="text1"/>
              </w:rPr>
              <w:t>2012-</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423F0586" w14:textId="77777777" w:rsidR="008B5516" w:rsidRPr="00AF41F7" w:rsidRDefault="008B5516" w:rsidP="006E7F68">
            <w:pPr>
              <w:jc w:val="both"/>
              <w:rPr>
                <w:color w:val="000000" w:themeColor="text1"/>
              </w:rPr>
            </w:pPr>
            <w:r w:rsidRPr="00AF41F7">
              <w:rPr>
                <w:color w:val="000000" w:themeColor="text1"/>
              </w:rPr>
              <w:t>Keri Oxley, MD MPA, MGH/McLean Adult Psychiatry Resident PGY2</w:t>
            </w:r>
          </w:p>
        </w:tc>
      </w:tr>
      <w:tr w:rsidR="008B5516" w:rsidRPr="00AF41F7" w14:paraId="14958270"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F8B77FF" w14:textId="6D16C4A6" w:rsidR="008B5516" w:rsidRPr="00AF41F7" w:rsidRDefault="008B5516" w:rsidP="006E7F68">
            <w:pPr>
              <w:jc w:val="both"/>
              <w:rPr>
                <w:color w:val="000000" w:themeColor="text1"/>
              </w:rPr>
            </w:pPr>
            <w:r w:rsidRPr="00AF41F7">
              <w:rPr>
                <w:color w:val="000000" w:themeColor="text1"/>
              </w:rPr>
              <w:t>2012-</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44874602" w14:textId="77777777" w:rsidR="008B5516" w:rsidRPr="00AF41F7" w:rsidRDefault="008B5516" w:rsidP="006E7F68">
            <w:pPr>
              <w:jc w:val="both"/>
              <w:rPr>
                <w:color w:val="000000" w:themeColor="text1"/>
              </w:rPr>
            </w:pPr>
            <w:r w:rsidRPr="00AF41F7">
              <w:rPr>
                <w:color w:val="000000" w:themeColor="text1"/>
              </w:rPr>
              <w:t>Mardoche Sidor, MD, Child Psychiatry Fellow, Cambridge Health Alliance</w:t>
            </w:r>
            <w:r w:rsidR="003F38E8">
              <w:rPr>
                <w:color w:val="000000" w:themeColor="text1"/>
              </w:rPr>
              <w:t>; SAMSHA/APA Minority Fellow</w:t>
            </w:r>
          </w:p>
        </w:tc>
      </w:tr>
      <w:tr w:rsidR="00F0277D" w:rsidRPr="008B5288" w14:paraId="3A89995D"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46B9AFA5" w14:textId="77777777" w:rsidR="00F0277D" w:rsidRPr="00F0277D" w:rsidRDefault="00F0277D" w:rsidP="006E7F68">
            <w:pPr>
              <w:jc w:val="both"/>
              <w:rPr>
                <w:color w:val="000000" w:themeColor="text1"/>
              </w:rPr>
            </w:pPr>
            <w:r w:rsidRPr="00F0277D">
              <w:rPr>
                <w:color w:val="000000" w:themeColor="text1"/>
              </w:rPr>
              <w:t>2011-</w:t>
            </w:r>
          </w:p>
        </w:tc>
        <w:tc>
          <w:tcPr>
            <w:tcW w:w="9360" w:type="dxa"/>
            <w:gridSpan w:val="2"/>
            <w:tcBorders>
              <w:top w:val="single" w:sz="4" w:space="0" w:color="auto"/>
              <w:left w:val="single" w:sz="4" w:space="0" w:color="auto"/>
              <w:bottom w:val="single" w:sz="4" w:space="0" w:color="auto"/>
              <w:right w:val="single" w:sz="4" w:space="0" w:color="auto"/>
            </w:tcBorders>
          </w:tcPr>
          <w:p w14:paraId="5C94262E" w14:textId="77777777" w:rsidR="00F0277D" w:rsidRPr="00F0277D" w:rsidRDefault="00F0277D" w:rsidP="006E7F68">
            <w:pPr>
              <w:jc w:val="both"/>
              <w:rPr>
                <w:color w:val="000000" w:themeColor="text1"/>
              </w:rPr>
            </w:pPr>
            <w:r w:rsidRPr="00F0277D">
              <w:rPr>
                <w:color w:val="000000" w:themeColor="text1"/>
              </w:rPr>
              <w:t>Lazaro Zayas, MD/MGH Psychiatry Resident</w:t>
            </w:r>
            <w:r w:rsidR="001F6FF2">
              <w:rPr>
                <w:color w:val="000000" w:themeColor="text1"/>
              </w:rPr>
              <w:t xml:space="preserve"> PG4</w:t>
            </w:r>
          </w:p>
        </w:tc>
      </w:tr>
      <w:tr w:rsidR="00F0277D" w:rsidRPr="008B5288" w14:paraId="18DBB508"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4BCD58C8" w14:textId="77777777" w:rsidR="00F0277D" w:rsidRPr="00F0277D" w:rsidRDefault="00F0277D"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1FD3BBE3" w14:textId="77777777" w:rsidR="00F0277D" w:rsidRPr="00F0277D" w:rsidRDefault="00F0277D" w:rsidP="006E7F68">
            <w:pPr>
              <w:jc w:val="both"/>
              <w:rPr>
                <w:color w:val="000000" w:themeColor="text1"/>
              </w:rPr>
            </w:pPr>
            <w:r w:rsidRPr="00F0277D">
              <w:rPr>
                <w:color w:val="000000" w:themeColor="text1"/>
              </w:rPr>
              <w:t>Currently working on one manuscript together; Mentored on a research proposal conducted in Liberia; Current training on qualitative research and data analysis</w:t>
            </w:r>
          </w:p>
        </w:tc>
      </w:tr>
      <w:tr w:rsidR="00F0277D" w:rsidRPr="008B5288" w14:paraId="3D91AC6D"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3FBCA4E9" w14:textId="1D82F3D7" w:rsidR="00F0277D" w:rsidRPr="00F0277D" w:rsidRDefault="00F0277D" w:rsidP="006E7F68">
            <w:pPr>
              <w:jc w:val="both"/>
              <w:rPr>
                <w:color w:val="000000" w:themeColor="text1"/>
              </w:rPr>
            </w:pPr>
            <w:r w:rsidRPr="00F0277D">
              <w:rPr>
                <w:color w:val="000000" w:themeColor="text1"/>
              </w:rPr>
              <w:t>2011-</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430F508B" w14:textId="77777777" w:rsidR="00F0277D" w:rsidRPr="00F0277D" w:rsidRDefault="00F0277D" w:rsidP="006E7F68">
            <w:pPr>
              <w:jc w:val="both"/>
              <w:rPr>
                <w:color w:val="000000" w:themeColor="text1"/>
              </w:rPr>
            </w:pPr>
            <w:r w:rsidRPr="00F0277D">
              <w:rPr>
                <w:color w:val="000000" w:themeColor="text1"/>
              </w:rPr>
              <w:t>Nicole Quiterio, MD/Harvard South Shore Resident</w:t>
            </w:r>
          </w:p>
        </w:tc>
      </w:tr>
      <w:tr w:rsidR="00F0277D" w:rsidRPr="008B5288" w14:paraId="3B5C42D2"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890B9D3" w14:textId="77777777" w:rsidR="00F0277D" w:rsidRPr="00F0277D" w:rsidRDefault="00F0277D"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0335A088" w14:textId="77777777" w:rsidR="00F0277D" w:rsidRPr="00F0277D" w:rsidRDefault="00F0277D" w:rsidP="006E7F68">
            <w:pPr>
              <w:jc w:val="both"/>
              <w:rPr>
                <w:color w:val="000000" w:themeColor="text1"/>
              </w:rPr>
            </w:pPr>
            <w:r w:rsidRPr="00F0277D">
              <w:rPr>
                <w:color w:val="000000" w:themeColor="text1"/>
              </w:rPr>
              <w:t>Currently a child psychiatry fellow at Stanford University; Submitted one manuscript together; Mentored on one research proposal conducted in Liberia; Current training on qualitative  research and data analysis</w:t>
            </w:r>
          </w:p>
        </w:tc>
      </w:tr>
      <w:tr w:rsidR="00F0277D" w:rsidRPr="008B5288" w14:paraId="1F759207"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5D7C3BB8" w14:textId="43D1495C" w:rsidR="00F0277D" w:rsidRPr="00F0277D" w:rsidRDefault="00F0277D" w:rsidP="006E7F68">
            <w:pPr>
              <w:jc w:val="both"/>
              <w:rPr>
                <w:color w:val="000000" w:themeColor="text1"/>
              </w:rPr>
            </w:pPr>
            <w:r w:rsidRPr="00F0277D">
              <w:rPr>
                <w:color w:val="000000" w:themeColor="text1"/>
              </w:rPr>
              <w:t>2011-</w:t>
            </w:r>
            <w:r w:rsidR="006304E9">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020BF2FD" w14:textId="77777777" w:rsidR="00F0277D" w:rsidRPr="00F0277D" w:rsidRDefault="00F0277D" w:rsidP="006E7F68">
            <w:pPr>
              <w:jc w:val="both"/>
              <w:rPr>
                <w:color w:val="000000" w:themeColor="text1"/>
              </w:rPr>
            </w:pPr>
            <w:r w:rsidRPr="00F0277D">
              <w:rPr>
                <w:color w:val="000000" w:themeColor="text1"/>
              </w:rPr>
              <w:t>Brittany Lange/Northeastern University Psychology Undergraduate Student</w:t>
            </w:r>
          </w:p>
        </w:tc>
      </w:tr>
      <w:tr w:rsidR="00F0277D" w:rsidRPr="008B5288" w14:paraId="579E2DC6"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7C6FE045" w14:textId="77777777" w:rsidR="00F0277D" w:rsidRPr="00F0277D" w:rsidRDefault="00F0277D"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6AFBC414" w14:textId="77777777" w:rsidR="00F0277D" w:rsidRPr="00F0277D" w:rsidRDefault="00F0277D" w:rsidP="006E7F68">
            <w:pPr>
              <w:jc w:val="both"/>
              <w:rPr>
                <w:color w:val="000000" w:themeColor="text1"/>
              </w:rPr>
            </w:pPr>
            <w:r w:rsidRPr="00F0277D">
              <w:rPr>
                <w:color w:val="000000" w:themeColor="text1"/>
              </w:rPr>
              <w:t>Completed two directed studies with a submitted manuscript</w:t>
            </w:r>
          </w:p>
        </w:tc>
      </w:tr>
      <w:tr w:rsidR="00F0277D" w:rsidRPr="008B5288" w14:paraId="2400976D"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6A4EDE2B" w14:textId="4EF8287C" w:rsidR="00F0277D" w:rsidRPr="00F0277D" w:rsidRDefault="00F0277D" w:rsidP="006E7F68">
            <w:pPr>
              <w:jc w:val="both"/>
              <w:rPr>
                <w:color w:val="000000" w:themeColor="text1"/>
              </w:rPr>
            </w:pPr>
            <w:r w:rsidRPr="00F0277D">
              <w:rPr>
                <w:color w:val="000000" w:themeColor="text1"/>
              </w:rPr>
              <w:t>2012-</w:t>
            </w:r>
            <w:r w:rsidR="006304E9">
              <w:rPr>
                <w:color w:val="000000" w:themeColor="text1"/>
              </w:rPr>
              <w:t>2013</w:t>
            </w:r>
          </w:p>
        </w:tc>
        <w:tc>
          <w:tcPr>
            <w:tcW w:w="9360" w:type="dxa"/>
            <w:gridSpan w:val="2"/>
            <w:tcBorders>
              <w:top w:val="single" w:sz="4" w:space="0" w:color="auto"/>
              <w:left w:val="single" w:sz="4" w:space="0" w:color="auto"/>
              <w:bottom w:val="single" w:sz="4" w:space="0" w:color="auto"/>
              <w:right w:val="single" w:sz="4" w:space="0" w:color="auto"/>
            </w:tcBorders>
          </w:tcPr>
          <w:p w14:paraId="6EADFE45" w14:textId="77777777" w:rsidR="00F0277D" w:rsidRPr="00F0277D" w:rsidRDefault="00F0277D" w:rsidP="006E7F68">
            <w:pPr>
              <w:jc w:val="both"/>
              <w:rPr>
                <w:color w:val="000000" w:themeColor="text1"/>
              </w:rPr>
            </w:pPr>
            <w:r w:rsidRPr="00F0277D">
              <w:rPr>
                <w:color w:val="000000" w:themeColor="text1"/>
              </w:rPr>
              <w:t>Willie Siu, MD PhD/MGH Psychiatry Resident</w:t>
            </w:r>
            <w:r w:rsidR="001F6FF2">
              <w:rPr>
                <w:color w:val="000000" w:themeColor="text1"/>
              </w:rPr>
              <w:t xml:space="preserve"> PGY2</w:t>
            </w:r>
          </w:p>
        </w:tc>
      </w:tr>
      <w:tr w:rsidR="00F0277D" w:rsidRPr="008B5288" w14:paraId="4DF33006"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45BDFBE7" w14:textId="77777777" w:rsidR="00F0277D" w:rsidRPr="00F0277D" w:rsidRDefault="00F0277D"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24759573" w14:textId="77777777" w:rsidR="00F0277D" w:rsidRPr="00F0277D" w:rsidRDefault="00F0277D" w:rsidP="006E7F68">
            <w:pPr>
              <w:jc w:val="both"/>
              <w:rPr>
                <w:color w:val="000000" w:themeColor="text1"/>
              </w:rPr>
            </w:pPr>
            <w:r w:rsidRPr="00F0277D">
              <w:rPr>
                <w:color w:val="000000" w:themeColor="text1"/>
              </w:rPr>
              <w:t xml:space="preserve">Mentoring on one research trip to Ethiopia </w:t>
            </w:r>
          </w:p>
        </w:tc>
      </w:tr>
      <w:tr w:rsidR="006304E9" w:rsidRPr="008B5288" w14:paraId="28972AD8"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05862874" w14:textId="33796AA8" w:rsidR="006304E9" w:rsidRPr="00F0277D" w:rsidRDefault="006304E9" w:rsidP="006E7F68">
            <w:pPr>
              <w:jc w:val="both"/>
              <w:rPr>
                <w:color w:val="000000" w:themeColor="text1"/>
              </w:rPr>
            </w:pPr>
            <w:r w:rsidRPr="00F0277D">
              <w:rPr>
                <w:color w:val="000000" w:themeColor="text1"/>
              </w:rPr>
              <w:t>2012-</w:t>
            </w:r>
            <w:r>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06CAAE8E" w14:textId="02A5592F" w:rsidR="006304E9" w:rsidRPr="00F0277D" w:rsidRDefault="006304E9" w:rsidP="006E7F68">
            <w:pPr>
              <w:jc w:val="both"/>
              <w:rPr>
                <w:color w:val="000000" w:themeColor="text1"/>
              </w:rPr>
            </w:pPr>
            <w:r w:rsidRPr="00F0277D">
              <w:rPr>
                <w:color w:val="000000" w:themeColor="text1"/>
              </w:rPr>
              <w:t>Nayla Khoury, MD MPH/Cambridge Health Alliance Psychiatry Resident</w:t>
            </w:r>
            <w:r>
              <w:rPr>
                <w:color w:val="000000" w:themeColor="text1"/>
              </w:rPr>
              <w:t xml:space="preserve"> PGY1</w:t>
            </w:r>
          </w:p>
        </w:tc>
      </w:tr>
      <w:tr w:rsidR="006304E9" w:rsidRPr="008B5288" w14:paraId="5DE7B015"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4A536F38" w14:textId="77777777" w:rsidR="006304E9" w:rsidRPr="00F0277D" w:rsidRDefault="006304E9"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7DDE8D82" w14:textId="6DEA0FCF" w:rsidR="006304E9" w:rsidRPr="00F0277D" w:rsidRDefault="006304E9" w:rsidP="006E7F68">
            <w:pPr>
              <w:jc w:val="both"/>
              <w:rPr>
                <w:color w:val="000000" w:themeColor="text1"/>
              </w:rPr>
            </w:pPr>
            <w:r w:rsidRPr="00F0277D">
              <w:rPr>
                <w:color w:val="000000" w:themeColor="text1"/>
              </w:rPr>
              <w:t>Mentoring during a research elective conducting and analyzing qualitative research</w:t>
            </w:r>
          </w:p>
        </w:tc>
      </w:tr>
      <w:tr w:rsidR="006304E9" w:rsidRPr="008B5288" w14:paraId="3E4FEFE1"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C5AF936" w14:textId="4924AD9E" w:rsidR="006304E9" w:rsidRPr="00F0277D" w:rsidRDefault="006304E9" w:rsidP="006E7F68">
            <w:pPr>
              <w:jc w:val="both"/>
              <w:rPr>
                <w:color w:val="000000" w:themeColor="text1"/>
              </w:rPr>
            </w:pPr>
            <w:r w:rsidRPr="00F0277D">
              <w:rPr>
                <w:color w:val="000000" w:themeColor="text1"/>
              </w:rPr>
              <w:t>2012</w:t>
            </w:r>
          </w:p>
        </w:tc>
        <w:tc>
          <w:tcPr>
            <w:tcW w:w="9360" w:type="dxa"/>
            <w:gridSpan w:val="2"/>
            <w:tcBorders>
              <w:top w:val="single" w:sz="4" w:space="0" w:color="auto"/>
              <w:left w:val="single" w:sz="4" w:space="0" w:color="auto"/>
              <w:bottom w:val="single" w:sz="4" w:space="0" w:color="auto"/>
              <w:right w:val="single" w:sz="4" w:space="0" w:color="auto"/>
            </w:tcBorders>
          </w:tcPr>
          <w:p w14:paraId="69174F73" w14:textId="7717FF45" w:rsidR="006304E9" w:rsidRPr="00F0277D" w:rsidRDefault="006304E9" w:rsidP="006E7F68">
            <w:pPr>
              <w:jc w:val="both"/>
              <w:rPr>
                <w:color w:val="000000" w:themeColor="text1"/>
              </w:rPr>
            </w:pPr>
            <w:r w:rsidRPr="00F0277D">
              <w:rPr>
                <w:color w:val="000000" w:themeColor="text1"/>
              </w:rPr>
              <w:t>Jessica Talero/Northeastern University Psychology Undergraduate Student</w:t>
            </w:r>
          </w:p>
        </w:tc>
      </w:tr>
      <w:tr w:rsidR="006304E9" w:rsidRPr="008B5288" w14:paraId="64E5C0EF"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BB2634E" w14:textId="77777777" w:rsidR="006304E9" w:rsidRPr="00F0277D" w:rsidRDefault="006304E9"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259875A3" w14:textId="629BE5FD" w:rsidR="006304E9" w:rsidRPr="00F0277D" w:rsidRDefault="006304E9" w:rsidP="006E7F68">
            <w:pPr>
              <w:jc w:val="both"/>
              <w:rPr>
                <w:color w:val="000000" w:themeColor="text1"/>
              </w:rPr>
            </w:pPr>
            <w:r w:rsidRPr="00F0277D">
              <w:rPr>
                <w:color w:val="000000" w:themeColor="text1"/>
              </w:rPr>
              <w:t>Completed a directed study</w:t>
            </w:r>
          </w:p>
        </w:tc>
      </w:tr>
      <w:tr w:rsidR="006304E9" w:rsidRPr="008B5288" w14:paraId="252D509D"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5D277F0B" w14:textId="53FD72C4" w:rsidR="006304E9" w:rsidRPr="00F0277D" w:rsidRDefault="006304E9" w:rsidP="006E7F68">
            <w:pPr>
              <w:jc w:val="both"/>
              <w:rPr>
                <w:color w:val="000000" w:themeColor="text1"/>
              </w:rPr>
            </w:pPr>
            <w:r w:rsidRPr="00F0277D">
              <w:rPr>
                <w:color w:val="000000" w:themeColor="text1"/>
              </w:rPr>
              <w:t>2012-</w:t>
            </w:r>
            <w:r>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4F41AA41" w14:textId="7007E639" w:rsidR="006304E9" w:rsidRPr="00F0277D" w:rsidRDefault="006304E9" w:rsidP="006E7F68">
            <w:pPr>
              <w:jc w:val="both"/>
              <w:rPr>
                <w:color w:val="000000" w:themeColor="text1"/>
              </w:rPr>
            </w:pPr>
            <w:r w:rsidRPr="00F0277D">
              <w:rPr>
                <w:color w:val="000000" w:themeColor="text1"/>
              </w:rPr>
              <w:t>Alaa Alhomaizi/Northeastern University Psychology Undergraduate Student</w:t>
            </w:r>
          </w:p>
        </w:tc>
      </w:tr>
      <w:tr w:rsidR="006304E9" w:rsidRPr="008B5288" w14:paraId="2361A2F1"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567A5812" w14:textId="77777777" w:rsidR="006304E9" w:rsidRPr="00F0277D" w:rsidRDefault="006304E9"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2E919DDB" w14:textId="2268F463" w:rsidR="006304E9" w:rsidRPr="00F0277D" w:rsidRDefault="006304E9" w:rsidP="006E7F68">
            <w:pPr>
              <w:jc w:val="both"/>
              <w:rPr>
                <w:color w:val="000000" w:themeColor="text1"/>
              </w:rPr>
            </w:pPr>
            <w:r>
              <w:rPr>
                <w:color w:val="000000" w:themeColor="text1"/>
              </w:rPr>
              <w:t xml:space="preserve">Organized Kuwait Mental Health Conference with MGH faculty; </w:t>
            </w:r>
            <w:r w:rsidRPr="00F0277D">
              <w:rPr>
                <w:color w:val="000000" w:themeColor="text1"/>
              </w:rPr>
              <w:t>Completing a directed study and honors thesis on a qualitative study among Arab female college students and mental health</w:t>
            </w:r>
            <w:r>
              <w:rPr>
                <w:color w:val="000000" w:themeColor="text1"/>
              </w:rPr>
              <w:t>; Graduate school, Columbia University PhD Program</w:t>
            </w:r>
          </w:p>
        </w:tc>
      </w:tr>
      <w:tr w:rsidR="006304E9" w:rsidRPr="008B5288" w14:paraId="53A27259"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73B4BCDB" w14:textId="3D28AAD6" w:rsidR="006304E9" w:rsidRPr="00F0277D" w:rsidRDefault="006304E9" w:rsidP="006E7F68">
            <w:pPr>
              <w:jc w:val="both"/>
              <w:rPr>
                <w:color w:val="000000" w:themeColor="text1"/>
              </w:rPr>
            </w:pPr>
            <w:r w:rsidRPr="00F0277D">
              <w:rPr>
                <w:color w:val="000000" w:themeColor="text1"/>
              </w:rPr>
              <w:t>2012-</w:t>
            </w:r>
            <w:r>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77BE1E6F" w14:textId="194C5FC5" w:rsidR="006304E9" w:rsidRPr="00F0277D" w:rsidRDefault="006304E9" w:rsidP="006E7F68">
            <w:pPr>
              <w:jc w:val="both"/>
              <w:rPr>
                <w:color w:val="000000" w:themeColor="text1"/>
              </w:rPr>
            </w:pPr>
            <w:r w:rsidRPr="00F0277D">
              <w:rPr>
                <w:color w:val="000000" w:themeColor="text1"/>
              </w:rPr>
              <w:t>Dalal Alhomaizi/Northeastern University Psychology Undergraduate Student</w:t>
            </w:r>
          </w:p>
        </w:tc>
      </w:tr>
      <w:tr w:rsidR="006304E9" w:rsidRPr="008B5288" w14:paraId="6C520C1B"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A099B13" w14:textId="77777777" w:rsidR="006304E9" w:rsidRPr="00F0277D" w:rsidRDefault="006304E9"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7D8EDA1A" w14:textId="0852560F" w:rsidR="006304E9" w:rsidRPr="00F0277D" w:rsidRDefault="006304E9" w:rsidP="006E7F68">
            <w:pPr>
              <w:jc w:val="both"/>
              <w:rPr>
                <w:color w:val="000000" w:themeColor="text1"/>
              </w:rPr>
            </w:pPr>
            <w:r>
              <w:rPr>
                <w:color w:val="000000" w:themeColor="text1"/>
              </w:rPr>
              <w:t xml:space="preserve">Organized Kuwait Mental Health Conference with MGH faculty; </w:t>
            </w:r>
            <w:r w:rsidRPr="00F0277D">
              <w:rPr>
                <w:color w:val="000000" w:themeColor="text1"/>
              </w:rPr>
              <w:t>Completing a directed study and honors thesis on a qualitative study among people of Arab decent and their mental health seeking behavior</w:t>
            </w:r>
            <w:r>
              <w:rPr>
                <w:color w:val="000000" w:themeColor="text1"/>
              </w:rPr>
              <w:t>. Graduate school, Columbia University PhD Program</w:t>
            </w:r>
          </w:p>
        </w:tc>
      </w:tr>
      <w:tr w:rsidR="006304E9" w:rsidRPr="008B5288" w14:paraId="4E746C61"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22A760F8" w14:textId="395EF514" w:rsidR="006304E9" w:rsidRPr="00F0277D" w:rsidRDefault="006304E9" w:rsidP="006E7F68">
            <w:pPr>
              <w:jc w:val="both"/>
              <w:rPr>
                <w:color w:val="000000" w:themeColor="text1"/>
              </w:rPr>
            </w:pPr>
            <w:r w:rsidRPr="00F0277D">
              <w:rPr>
                <w:color w:val="000000" w:themeColor="text1"/>
              </w:rPr>
              <w:t>201</w:t>
            </w:r>
            <w:r>
              <w:rPr>
                <w:color w:val="000000" w:themeColor="text1"/>
              </w:rPr>
              <w:t>2</w:t>
            </w:r>
            <w:r w:rsidRPr="00F0277D">
              <w:rPr>
                <w:color w:val="000000" w:themeColor="text1"/>
              </w:rPr>
              <w:t>-</w:t>
            </w:r>
            <w:r>
              <w:rPr>
                <w:color w:val="000000" w:themeColor="text1"/>
              </w:rPr>
              <w:t>2015</w:t>
            </w:r>
          </w:p>
        </w:tc>
        <w:tc>
          <w:tcPr>
            <w:tcW w:w="9360" w:type="dxa"/>
            <w:gridSpan w:val="2"/>
            <w:tcBorders>
              <w:top w:val="single" w:sz="4" w:space="0" w:color="auto"/>
              <w:left w:val="single" w:sz="4" w:space="0" w:color="auto"/>
              <w:bottom w:val="single" w:sz="4" w:space="0" w:color="auto"/>
              <w:right w:val="single" w:sz="4" w:space="0" w:color="auto"/>
            </w:tcBorders>
          </w:tcPr>
          <w:p w14:paraId="0A3FD8FF" w14:textId="5B14E433" w:rsidR="006304E9" w:rsidRPr="00F0277D" w:rsidRDefault="006304E9" w:rsidP="006E7F68">
            <w:pPr>
              <w:jc w:val="both"/>
              <w:rPr>
                <w:color w:val="000000" w:themeColor="text1"/>
              </w:rPr>
            </w:pPr>
            <w:r w:rsidRPr="00F0277D">
              <w:rPr>
                <w:color w:val="000000" w:themeColor="text1"/>
              </w:rPr>
              <w:t>Melissa Ulloa/Northeastern University Psychology Undergraduate Student</w:t>
            </w:r>
          </w:p>
        </w:tc>
      </w:tr>
      <w:tr w:rsidR="006304E9" w:rsidRPr="008B5288" w14:paraId="48D7B9F2"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4B836878" w14:textId="77777777" w:rsidR="006304E9" w:rsidRDefault="006304E9" w:rsidP="006E7F68">
            <w:pPr>
              <w:jc w:val="both"/>
              <w:rPr>
                <w:color w:val="000000" w:themeColor="text1"/>
              </w:rPr>
            </w:pPr>
          </w:p>
          <w:p w14:paraId="0B4BABAC" w14:textId="77777777" w:rsidR="006304E9" w:rsidRDefault="006304E9" w:rsidP="006E7F68">
            <w:pPr>
              <w:jc w:val="both"/>
              <w:rPr>
                <w:color w:val="000000" w:themeColor="text1"/>
              </w:rPr>
            </w:pPr>
          </w:p>
          <w:p w14:paraId="636E927D" w14:textId="3ECBFAC0" w:rsidR="006304E9" w:rsidRPr="00F0277D" w:rsidRDefault="006304E9" w:rsidP="006E7F68">
            <w:pPr>
              <w:jc w:val="both"/>
              <w:rPr>
                <w:color w:val="000000" w:themeColor="text1"/>
              </w:rPr>
            </w:pPr>
          </w:p>
        </w:tc>
        <w:tc>
          <w:tcPr>
            <w:tcW w:w="9360" w:type="dxa"/>
            <w:gridSpan w:val="2"/>
            <w:tcBorders>
              <w:top w:val="single" w:sz="4" w:space="0" w:color="auto"/>
              <w:left w:val="single" w:sz="4" w:space="0" w:color="auto"/>
              <w:bottom w:val="single" w:sz="4" w:space="0" w:color="auto"/>
              <w:right w:val="single" w:sz="4" w:space="0" w:color="auto"/>
            </w:tcBorders>
          </w:tcPr>
          <w:p w14:paraId="0AC68D5F" w14:textId="77777777" w:rsidR="006304E9" w:rsidRDefault="006304E9" w:rsidP="006E7F68">
            <w:pPr>
              <w:jc w:val="both"/>
              <w:rPr>
                <w:color w:val="000000" w:themeColor="text1"/>
              </w:rPr>
            </w:pPr>
            <w:r w:rsidRPr="00F0277D">
              <w:rPr>
                <w:color w:val="000000" w:themeColor="text1"/>
              </w:rPr>
              <w:t>Completing a directed study on qualitative research and writing a manuscript on the training of Peruvian primary care physicians</w:t>
            </w:r>
            <w:r>
              <w:rPr>
                <w:color w:val="000000" w:themeColor="text1"/>
              </w:rPr>
              <w:t>; Clozapine 20 year follow-up on medical morbidity</w:t>
            </w:r>
          </w:p>
          <w:p w14:paraId="23F6A9AB" w14:textId="7C49F54C" w:rsidR="006304E9" w:rsidRPr="00F0277D" w:rsidRDefault="006304E9" w:rsidP="006E7F68">
            <w:pPr>
              <w:jc w:val="both"/>
              <w:rPr>
                <w:color w:val="000000" w:themeColor="text1"/>
              </w:rPr>
            </w:pPr>
          </w:p>
        </w:tc>
      </w:tr>
      <w:tr w:rsidR="006304E9" w:rsidRPr="008B5288" w14:paraId="49EC8E03"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79C88A7D" w14:textId="13DA50EB" w:rsidR="006304E9" w:rsidRDefault="006304E9" w:rsidP="006E7F68">
            <w:pPr>
              <w:jc w:val="both"/>
              <w:rPr>
                <w:color w:val="000000" w:themeColor="text1"/>
              </w:rPr>
            </w:pPr>
            <w:r>
              <w:rPr>
                <w:color w:val="000000" w:themeColor="text1"/>
              </w:rPr>
              <w:t>2012-2015</w:t>
            </w:r>
          </w:p>
        </w:tc>
        <w:tc>
          <w:tcPr>
            <w:tcW w:w="9360" w:type="dxa"/>
            <w:gridSpan w:val="2"/>
            <w:tcBorders>
              <w:top w:val="single" w:sz="4" w:space="0" w:color="auto"/>
              <w:left w:val="single" w:sz="4" w:space="0" w:color="auto"/>
              <w:bottom w:val="single" w:sz="4" w:space="0" w:color="auto"/>
              <w:right w:val="single" w:sz="4" w:space="0" w:color="auto"/>
            </w:tcBorders>
          </w:tcPr>
          <w:p w14:paraId="1D75C3FD" w14:textId="3C544F4F" w:rsidR="006304E9" w:rsidRPr="00F0277D" w:rsidRDefault="006304E9" w:rsidP="006E7F68">
            <w:pPr>
              <w:jc w:val="both"/>
              <w:rPr>
                <w:color w:val="000000" w:themeColor="text1"/>
              </w:rPr>
            </w:pPr>
            <w:r>
              <w:rPr>
                <w:color w:val="000000" w:themeColor="text1"/>
              </w:rPr>
              <w:t>Brenda Vincenzi, M.D. Research Scientist. Co-authored 6 publications in schizophrenia and ethnopsychopharmacology</w:t>
            </w:r>
          </w:p>
        </w:tc>
      </w:tr>
      <w:tr w:rsidR="006304E9" w:rsidRPr="008B5288" w14:paraId="5814023D"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70554EE" w14:textId="0AECD277" w:rsidR="006304E9" w:rsidRPr="00F0277D" w:rsidRDefault="006304E9" w:rsidP="006E7F68">
            <w:pPr>
              <w:jc w:val="both"/>
              <w:rPr>
                <w:color w:val="000000" w:themeColor="text1"/>
              </w:rPr>
            </w:pPr>
            <w:r>
              <w:rPr>
                <w:color w:val="000000" w:themeColor="text1"/>
              </w:rPr>
              <w:t>2016-Present</w:t>
            </w:r>
          </w:p>
        </w:tc>
        <w:tc>
          <w:tcPr>
            <w:tcW w:w="9360" w:type="dxa"/>
            <w:gridSpan w:val="2"/>
            <w:tcBorders>
              <w:top w:val="single" w:sz="4" w:space="0" w:color="auto"/>
              <w:left w:val="single" w:sz="4" w:space="0" w:color="auto"/>
              <w:bottom w:val="single" w:sz="4" w:space="0" w:color="auto"/>
              <w:right w:val="single" w:sz="4" w:space="0" w:color="auto"/>
            </w:tcBorders>
          </w:tcPr>
          <w:p w14:paraId="3F09F5B0" w14:textId="77777777" w:rsidR="006304E9" w:rsidRDefault="006304E9" w:rsidP="006E7F68">
            <w:pPr>
              <w:jc w:val="both"/>
              <w:rPr>
                <w:color w:val="000000" w:themeColor="text1"/>
              </w:rPr>
            </w:pPr>
            <w:r>
              <w:rPr>
                <w:color w:val="000000" w:themeColor="text1"/>
              </w:rPr>
              <w:t>Christy A. Denckla, Ph.D./ Department of Epidemiology, Harvard T.H. Chan School of Public Health, Broad Institute</w:t>
            </w:r>
          </w:p>
          <w:p w14:paraId="4297E409" w14:textId="7C2339E0" w:rsidR="006304E9" w:rsidRPr="00F0277D" w:rsidRDefault="006304E9" w:rsidP="006E7F68">
            <w:pPr>
              <w:jc w:val="both"/>
              <w:rPr>
                <w:color w:val="000000" w:themeColor="text1"/>
              </w:rPr>
            </w:pPr>
            <w:r>
              <w:rPr>
                <w:color w:val="000000" w:themeColor="text1"/>
              </w:rPr>
              <w:t>Co-mentored during postdoctoral fellowship in regards to her work in Kenya</w:t>
            </w:r>
          </w:p>
        </w:tc>
      </w:tr>
      <w:tr w:rsidR="006304E9" w:rsidRPr="008B5288" w14:paraId="4CD5B004"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09D2E1F9" w14:textId="6C880223" w:rsidR="006304E9" w:rsidRPr="00F0277D" w:rsidRDefault="006304E9" w:rsidP="006E7F68">
            <w:pPr>
              <w:jc w:val="both"/>
              <w:rPr>
                <w:color w:val="000000" w:themeColor="text1"/>
              </w:rPr>
            </w:pPr>
            <w:r>
              <w:rPr>
                <w:color w:val="000000" w:themeColor="text1"/>
              </w:rPr>
              <w:t>2017</w:t>
            </w:r>
            <w:r w:rsidR="00473A0E">
              <w:rPr>
                <w:color w:val="000000" w:themeColor="text1"/>
              </w:rPr>
              <w:t>-</w:t>
            </w:r>
            <w:r>
              <w:rPr>
                <w:color w:val="000000" w:themeColor="text1"/>
              </w:rPr>
              <w:t xml:space="preserve"> Present</w:t>
            </w:r>
          </w:p>
        </w:tc>
        <w:tc>
          <w:tcPr>
            <w:tcW w:w="9360" w:type="dxa"/>
            <w:gridSpan w:val="2"/>
            <w:tcBorders>
              <w:top w:val="single" w:sz="4" w:space="0" w:color="auto"/>
              <w:left w:val="single" w:sz="4" w:space="0" w:color="auto"/>
              <w:bottom w:val="single" w:sz="4" w:space="0" w:color="auto"/>
              <w:right w:val="single" w:sz="4" w:space="0" w:color="auto"/>
            </w:tcBorders>
          </w:tcPr>
          <w:p w14:paraId="2C301D02" w14:textId="1722F764" w:rsidR="006304E9" w:rsidRPr="00F0277D" w:rsidRDefault="006304E9" w:rsidP="006E7F68">
            <w:pPr>
              <w:jc w:val="both"/>
              <w:rPr>
                <w:color w:val="000000" w:themeColor="text1"/>
              </w:rPr>
            </w:pPr>
            <w:r>
              <w:rPr>
                <w:color w:val="000000" w:themeColor="text1"/>
              </w:rPr>
              <w:t xml:space="preserve">Emeke Agudile, MD MPH/ Department of Social and Behavioral Sciences at Harvard T.H. Chan School of Public Health </w:t>
            </w:r>
          </w:p>
        </w:tc>
      </w:tr>
      <w:tr w:rsidR="009F36CC" w:rsidRPr="008B5288" w14:paraId="6E600315"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14608C27" w14:textId="51B81974" w:rsidR="009F36CC" w:rsidRDefault="009F36CC" w:rsidP="006E7F68">
            <w:pPr>
              <w:jc w:val="both"/>
              <w:rPr>
                <w:color w:val="000000" w:themeColor="text1"/>
              </w:rPr>
            </w:pPr>
            <w:r>
              <w:rPr>
                <w:color w:val="000000" w:themeColor="text1"/>
              </w:rPr>
              <w:t>2019-</w:t>
            </w:r>
          </w:p>
        </w:tc>
        <w:tc>
          <w:tcPr>
            <w:tcW w:w="9360" w:type="dxa"/>
            <w:gridSpan w:val="2"/>
            <w:tcBorders>
              <w:top w:val="single" w:sz="4" w:space="0" w:color="auto"/>
              <w:left w:val="single" w:sz="4" w:space="0" w:color="auto"/>
              <w:bottom w:val="single" w:sz="4" w:space="0" w:color="auto"/>
              <w:right w:val="single" w:sz="4" w:space="0" w:color="auto"/>
            </w:tcBorders>
          </w:tcPr>
          <w:p w14:paraId="56ED72F5" w14:textId="5F89D82A" w:rsidR="009F36CC" w:rsidRDefault="009F36CC" w:rsidP="006E7F68">
            <w:pPr>
              <w:jc w:val="both"/>
              <w:rPr>
                <w:color w:val="000000" w:themeColor="text1"/>
              </w:rPr>
            </w:pPr>
            <w:r w:rsidRPr="009F36CC">
              <w:rPr>
                <w:color w:val="000000" w:themeColor="text1"/>
              </w:rPr>
              <w:t>Seemi Qaiser SM2-</w:t>
            </w:r>
            <w:r>
              <w:rPr>
                <w:color w:val="000000" w:themeColor="text1"/>
              </w:rPr>
              <w:t>Department of Global Health Harvard T.H. Chan School of Public Health</w:t>
            </w:r>
          </w:p>
        </w:tc>
      </w:tr>
      <w:tr w:rsidR="009F36CC" w:rsidRPr="008B5288" w14:paraId="1EA43BEA"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4127AAB2" w14:textId="3CD11818" w:rsidR="009F36CC" w:rsidRDefault="009F36CC" w:rsidP="006E7F68">
            <w:pPr>
              <w:jc w:val="both"/>
              <w:rPr>
                <w:color w:val="000000" w:themeColor="text1"/>
              </w:rPr>
            </w:pPr>
            <w:r>
              <w:rPr>
                <w:color w:val="000000" w:themeColor="text1"/>
              </w:rPr>
              <w:t>2019-</w:t>
            </w:r>
          </w:p>
        </w:tc>
        <w:tc>
          <w:tcPr>
            <w:tcW w:w="9360" w:type="dxa"/>
            <w:gridSpan w:val="2"/>
            <w:tcBorders>
              <w:top w:val="single" w:sz="4" w:space="0" w:color="auto"/>
              <w:left w:val="single" w:sz="4" w:space="0" w:color="auto"/>
              <w:bottom w:val="single" w:sz="4" w:space="0" w:color="auto"/>
              <w:right w:val="single" w:sz="4" w:space="0" w:color="auto"/>
            </w:tcBorders>
          </w:tcPr>
          <w:p w14:paraId="29CC534B" w14:textId="65C1C607" w:rsidR="009F36CC" w:rsidRDefault="009F36CC" w:rsidP="006E7F68">
            <w:pPr>
              <w:jc w:val="both"/>
              <w:rPr>
                <w:color w:val="000000" w:themeColor="text1"/>
              </w:rPr>
            </w:pPr>
            <w:r w:rsidRPr="009F36CC">
              <w:rPr>
                <w:color w:val="000000" w:themeColor="text1"/>
              </w:rPr>
              <w:t>Camille</w:t>
            </w:r>
            <w:r>
              <w:rPr>
                <w:color w:val="000000" w:themeColor="text1"/>
              </w:rPr>
              <w:t xml:space="preserve"> </w:t>
            </w:r>
            <w:r w:rsidRPr="009F36CC">
              <w:rPr>
                <w:color w:val="000000" w:themeColor="text1"/>
              </w:rPr>
              <w:t xml:space="preserve">Dollinger SM2- </w:t>
            </w:r>
            <w:r>
              <w:rPr>
                <w:color w:val="000000" w:themeColor="text1"/>
              </w:rPr>
              <w:t>Department of Epidemiology, Harvard T.H. Chan School of Public Health</w:t>
            </w:r>
          </w:p>
        </w:tc>
      </w:tr>
      <w:tr w:rsidR="0091067C" w:rsidRPr="008B5288" w14:paraId="3BB0E82D" w14:textId="77777777" w:rsidTr="00F7606A">
        <w:trPr>
          <w:trHeight w:val="252"/>
        </w:trPr>
        <w:tc>
          <w:tcPr>
            <w:tcW w:w="1103" w:type="dxa"/>
            <w:tcBorders>
              <w:top w:val="single" w:sz="4" w:space="0" w:color="auto"/>
              <w:left w:val="single" w:sz="4" w:space="0" w:color="auto"/>
              <w:bottom w:val="single" w:sz="4" w:space="0" w:color="auto"/>
              <w:right w:val="single" w:sz="4" w:space="0" w:color="auto"/>
            </w:tcBorders>
          </w:tcPr>
          <w:p w14:paraId="6DF949C9" w14:textId="2FC2760A" w:rsidR="0091067C" w:rsidRDefault="009F36CC" w:rsidP="006E7F68">
            <w:pPr>
              <w:jc w:val="both"/>
              <w:rPr>
                <w:color w:val="000000" w:themeColor="text1"/>
              </w:rPr>
            </w:pPr>
            <w:r>
              <w:rPr>
                <w:color w:val="000000" w:themeColor="text1"/>
              </w:rPr>
              <w:t>2019-</w:t>
            </w:r>
          </w:p>
        </w:tc>
        <w:tc>
          <w:tcPr>
            <w:tcW w:w="9360" w:type="dxa"/>
            <w:gridSpan w:val="2"/>
            <w:tcBorders>
              <w:top w:val="single" w:sz="4" w:space="0" w:color="auto"/>
              <w:left w:val="single" w:sz="4" w:space="0" w:color="auto"/>
              <w:bottom w:val="single" w:sz="4" w:space="0" w:color="auto"/>
              <w:right w:val="single" w:sz="4" w:space="0" w:color="auto"/>
            </w:tcBorders>
          </w:tcPr>
          <w:p w14:paraId="0F90A905" w14:textId="3891959E" w:rsidR="0091067C" w:rsidRDefault="009F36CC" w:rsidP="006E7F68">
            <w:pPr>
              <w:jc w:val="both"/>
              <w:rPr>
                <w:color w:val="000000" w:themeColor="text1"/>
              </w:rPr>
            </w:pPr>
            <w:r w:rsidRPr="009F36CC">
              <w:rPr>
                <w:color w:val="000000" w:themeColor="text1"/>
              </w:rPr>
              <w:t> Wei</w:t>
            </w:r>
            <w:r>
              <w:rPr>
                <w:color w:val="000000" w:themeColor="text1"/>
              </w:rPr>
              <w:t xml:space="preserve"> </w:t>
            </w:r>
            <w:r w:rsidRPr="009F36CC">
              <w:rPr>
                <w:color w:val="000000" w:themeColor="text1"/>
              </w:rPr>
              <w:t xml:space="preserve">Chen Wang </w:t>
            </w:r>
            <w:r>
              <w:rPr>
                <w:color w:val="000000" w:themeColor="text1"/>
              </w:rPr>
              <w:t>Department of Epidemiology, Harvard T.H. Chan School of Public Health</w:t>
            </w:r>
          </w:p>
        </w:tc>
      </w:tr>
    </w:tbl>
    <w:p w14:paraId="5DD0777D" w14:textId="77777777" w:rsidR="006F33DC" w:rsidRDefault="006F33DC" w:rsidP="006E7F68">
      <w:pPr>
        <w:jc w:val="both"/>
      </w:pPr>
    </w:p>
    <w:p w14:paraId="785AF51E" w14:textId="77777777" w:rsidR="00985442" w:rsidRDefault="00985442" w:rsidP="006E7F68">
      <w:pPr>
        <w:jc w:val="both"/>
      </w:pPr>
    </w:p>
    <w:p w14:paraId="7753CCB3" w14:textId="74BD27F3" w:rsidR="006F33DC" w:rsidRPr="006F33DC" w:rsidRDefault="006F33DC" w:rsidP="006E7F68">
      <w:pPr>
        <w:jc w:val="both"/>
        <w:rPr>
          <w:b/>
        </w:rPr>
      </w:pPr>
      <w:r>
        <w:rPr>
          <w:b/>
        </w:rPr>
        <w:t>Formal Teaching of Peers (e.g., CME and other continuing education courses):</w:t>
      </w:r>
    </w:p>
    <w:p w14:paraId="5BCFD2A6" w14:textId="77777777" w:rsidR="00F70792" w:rsidRPr="00AF41F7" w:rsidRDefault="003A4E33" w:rsidP="006E7F68">
      <w:pPr>
        <w:jc w:val="both"/>
        <w:rPr>
          <w:color w:val="000000" w:themeColor="text1"/>
        </w:rPr>
      </w:pPr>
      <w:r w:rsidRPr="00AF41F7">
        <w:rPr>
          <w:color w:val="000000" w:themeColor="text1"/>
        </w:rPr>
        <w:t>Those presentations below sponsored by outside entities are so noted and the sponsor is identified</w:t>
      </w:r>
      <w:r w:rsidR="00F70792" w:rsidRPr="00AF41F7">
        <w:rPr>
          <w:color w:val="000000" w:themeColor="text1"/>
        </w:rPr>
        <w:t>:</w:t>
      </w:r>
    </w:p>
    <w:p w14:paraId="4ED1074A" w14:textId="77777777" w:rsidR="00DC4226" w:rsidRPr="00AF41F7" w:rsidRDefault="00DC4226" w:rsidP="006E7F68">
      <w:pPr>
        <w:jc w:val="both"/>
        <w:rPr>
          <w:b/>
          <w:vanish/>
          <w:color w:val="000000" w:themeColor="text1"/>
        </w:rPr>
      </w:pPr>
    </w:p>
    <w:tbl>
      <w:tblPr>
        <w:tblW w:w="10098" w:type="dxa"/>
        <w:tblLayout w:type="fixed"/>
        <w:tblLook w:val="01E0" w:firstRow="1" w:lastRow="1" w:firstColumn="1" w:lastColumn="1" w:noHBand="0" w:noVBand="0"/>
      </w:tblPr>
      <w:tblGrid>
        <w:gridCol w:w="1008"/>
        <w:gridCol w:w="6176"/>
        <w:gridCol w:w="2914"/>
      </w:tblGrid>
      <w:tr w:rsidR="00DC4226" w:rsidRPr="00AF41F7" w14:paraId="62C7DA20" w14:textId="77777777" w:rsidTr="006F33DC">
        <w:tc>
          <w:tcPr>
            <w:tcW w:w="1008" w:type="dxa"/>
            <w:tcBorders>
              <w:top w:val="single" w:sz="4" w:space="0" w:color="auto"/>
              <w:left w:val="single" w:sz="4" w:space="0" w:color="auto"/>
              <w:bottom w:val="single" w:sz="4" w:space="0" w:color="auto"/>
              <w:right w:val="single" w:sz="4" w:space="0" w:color="auto"/>
            </w:tcBorders>
          </w:tcPr>
          <w:p w14:paraId="44118BAE" w14:textId="77777777" w:rsidR="00DC4226" w:rsidRPr="00AF41F7" w:rsidRDefault="003A4E33" w:rsidP="006E7F68">
            <w:pPr>
              <w:jc w:val="both"/>
              <w:rPr>
                <w:color w:val="000000" w:themeColor="text1"/>
              </w:rPr>
            </w:pPr>
            <w:r w:rsidRPr="00AF41F7">
              <w:rPr>
                <w:color w:val="000000" w:themeColor="text1"/>
              </w:rPr>
              <w:lastRenderedPageBreak/>
              <w:t>1994</w:t>
            </w:r>
          </w:p>
        </w:tc>
        <w:tc>
          <w:tcPr>
            <w:tcW w:w="6176" w:type="dxa"/>
            <w:tcBorders>
              <w:top w:val="single" w:sz="4" w:space="0" w:color="auto"/>
              <w:left w:val="single" w:sz="4" w:space="0" w:color="auto"/>
              <w:bottom w:val="single" w:sz="4" w:space="0" w:color="auto"/>
              <w:right w:val="single" w:sz="4" w:space="0" w:color="auto"/>
            </w:tcBorders>
          </w:tcPr>
          <w:p w14:paraId="70287E54" w14:textId="77777777" w:rsidR="00DC4226" w:rsidRPr="00AF41F7" w:rsidRDefault="003A4E33" w:rsidP="006E7F68">
            <w:pPr>
              <w:jc w:val="both"/>
              <w:rPr>
                <w:color w:val="000000" w:themeColor="text1"/>
              </w:rPr>
            </w:pPr>
            <w:r w:rsidRPr="00AF41F7">
              <w:rPr>
                <w:color w:val="000000" w:themeColor="text1"/>
              </w:rPr>
              <w:t>Train the Trainers: Methods of Promoting Cultural Competence</w:t>
            </w:r>
          </w:p>
          <w:p w14:paraId="5C8360D6" w14:textId="77777777" w:rsidR="00934BDE" w:rsidRPr="00AF41F7" w:rsidRDefault="00934BDE" w:rsidP="006E7F68">
            <w:pPr>
              <w:jc w:val="both"/>
              <w:rPr>
                <w:color w:val="000000" w:themeColor="text1"/>
              </w:rPr>
            </w:pPr>
            <w:r w:rsidRPr="00AF41F7">
              <w:rPr>
                <w:color w:val="000000" w:themeColor="text1"/>
              </w:rPr>
              <w:t>Department of Mental Health and Framingham State College</w:t>
            </w:r>
          </w:p>
        </w:tc>
        <w:tc>
          <w:tcPr>
            <w:tcW w:w="2914" w:type="dxa"/>
            <w:tcBorders>
              <w:top w:val="single" w:sz="4" w:space="0" w:color="auto"/>
              <w:left w:val="single" w:sz="4" w:space="0" w:color="auto"/>
              <w:bottom w:val="single" w:sz="4" w:space="0" w:color="auto"/>
              <w:right w:val="single" w:sz="4" w:space="0" w:color="auto"/>
            </w:tcBorders>
          </w:tcPr>
          <w:p w14:paraId="3726E98E" w14:textId="77777777" w:rsidR="00DC4226" w:rsidRPr="00AF41F7" w:rsidRDefault="003A4E33" w:rsidP="006E7F68">
            <w:pPr>
              <w:jc w:val="both"/>
              <w:rPr>
                <w:color w:val="000000" w:themeColor="text1"/>
              </w:rPr>
            </w:pPr>
            <w:r w:rsidRPr="00AF41F7">
              <w:rPr>
                <w:color w:val="000000" w:themeColor="text1"/>
              </w:rPr>
              <w:t>Single presentation</w:t>
            </w:r>
          </w:p>
          <w:p w14:paraId="6ADAB111" w14:textId="77777777" w:rsidR="00934BDE" w:rsidRPr="00AF41F7" w:rsidRDefault="00934BDE" w:rsidP="006E7F68">
            <w:pPr>
              <w:jc w:val="both"/>
              <w:rPr>
                <w:color w:val="000000" w:themeColor="text1"/>
              </w:rPr>
            </w:pPr>
            <w:r w:rsidRPr="00AF41F7">
              <w:rPr>
                <w:color w:val="000000" w:themeColor="text1"/>
              </w:rPr>
              <w:t>Framingham, MA</w:t>
            </w:r>
          </w:p>
        </w:tc>
      </w:tr>
      <w:tr w:rsidR="003A4E33" w:rsidRPr="00AF41F7" w14:paraId="0490D72C" w14:textId="77777777" w:rsidTr="006F33DC">
        <w:tc>
          <w:tcPr>
            <w:tcW w:w="1008" w:type="dxa"/>
            <w:tcBorders>
              <w:top w:val="single" w:sz="4" w:space="0" w:color="auto"/>
              <w:left w:val="single" w:sz="4" w:space="0" w:color="auto"/>
              <w:bottom w:val="single" w:sz="4" w:space="0" w:color="auto"/>
              <w:right w:val="single" w:sz="4" w:space="0" w:color="auto"/>
            </w:tcBorders>
          </w:tcPr>
          <w:p w14:paraId="2807EEB2" w14:textId="77777777" w:rsidR="003A4E33" w:rsidRPr="00AF41F7" w:rsidRDefault="003A4E33" w:rsidP="006E7F68">
            <w:pPr>
              <w:jc w:val="both"/>
              <w:rPr>
                <w:color w:val="000000" w:themeColor="text1"/>
              </w:rPr>
            </w:pPr>
            <w:r w:rsidRPr="00AF41F7">
              <w:rPr>
                <w:color w:val="000000" w:themeColor="text1"/>
              </w:rPr>
              <w:t>1996</w:t>
            </w:r>
            <w:r w:rsidR="00F51F19" w:rsidRPr="00AF41F7">
              <w:rPr>
                <w:color w:val="000000" w:themeColor="text1"/>
              </w:rPr>
              <w:t>-1998</w:t>
            </w:r>
          </w:p>
        </w:tc>
        <w:tc>
          <w:tcPr>
            <w:tcW w:w="6176" w:type="dxa"/>
            <w:tcBorders>
              <w:top w:val="single" w:sz="4" w:space="0" w:color="auto"/>
              <w:left w:val="single" w:sz="4" w:space="0" w:color="auto"/>
              <w:bottom w:val="single" w:sz="4" w:space="0" w:color="auto"/>
              <w:right w:val="single" w:sz="4" w:space="0" w:color="auto"/>
            </w:tcBorders>
          </w:tcPr>
          <w:p w14:paraId="535CD9CF" w14:textId="77777777" w:rsidR="009E199D" w:rsidRPr="00AF41F7" w:rsidRDefault="003A4E33" w:rsidP="006E7F68">
            <w:pPr>
              <w:jc w:val="both"/>
              <w:rPr>
                <w:color w:val="000000" w:themeColor="text1"/>
              </w:rPr>
            </w:pPr>
            <w:r w:rsidRPr="00AF41F7">
              <w:rPr>
                <w:color w:val="000000" w:themeColor="text1"/>
              </w:rPr>
              <w:t>Antipsychotic Drugs: Common Clinical Problems, Clinical Case Discussions and Questions</w:t>
            </w:r>
          </w:p>
          <w:p w14:paraId="2C1CCE6A" w14:textId="77777777" w:rsidR="00934BDE" w:rsidRPr="00AF41F7" w:rsidRDefault="00934BDE" w:rsidP="006E7F68">
            <w:pPr>
              <w:jc w:val="both"/>
              <w:rPr>
                <w:color w:val="000000" w:themeColor="text1"/>
              </w:rPr>
            </w:pPr>
            <w:r w:rsidRPr="00AF41F7">
              <w:rPr>
                <w:color w:val="000000" w:themeColor="text1"/>
              </w:rPr>
              <w:t>Massachusetts General Hospital</w:t>
            </w:r>
          </w:p>
        </w:tc>
        <w:tc>
          <w:tcPr>
            <w:tcW w:w="2914" w:type="dxa"/>
            <w:tcBorders>
              <w:top w:val="single" w:sz="4" w:space="0" w:color="auto"/>
              <w:left w:val="single" w:sz="4" w:space="0" w:color="auto"/>
              <w:bottom w:val="single" w:sz="4" w:space="0" w:color="auto"/>
              <w:right w:val="single" w:sz="4" w:space="0" w:color="auto"/>
            </w:tcBorders>
          </w:tcPr>
          <w:p w14:paraId="682787C8" w14:textId="77777777" w:rsidR="00934BDE" w:rsidRPr="00AF41F7" w:rsidRDefault="007E08FC" w:rsidP="006E7F68">
            <w:pPr>
              <w:jc w:val="both"/>
              <w:rPr>
                <w:color w:val="000000" w:themeColor="text1"/>
              </w:rPr>
            </w:pPr>
            <w:r w:rsidRPr="00AF41F7">
              <w:rPr>
                <w:color w:val="000000" w:themeColor="text1"/>
              </w:rPr>
              <w:t>6 hours per year</w:t>
            </w:r>
          </w:p>
          <w:p w14:paraId="4F90E43D" w14:textId="77777777" w:rsidR="00934BDE" w:rsidRPr="00AF41F7" w:rsidRDefault="00934BDE" w:rsidP="006E7F68">
            <w:pPr>
              <w:jc w:val="both"/>
              <w:rPr>
                <w:color w:val="000000" w:themeColor="text1"/>
              </w:rPr>
            </w:pPr>
            <w:r w:rsidRPr="00AF41F7">
              <w:rPr>
                <w:color w:val="000000" w:themeColor="text1"/>
              </w:rPr>
              <w:t>Boston, MA</w:t>
            </w:r>
          </w:p>
        </w:tc>
      </w:tr>
      <w:tr w:rsidR="003A4E33" w:rsidRPr="00AF41F7" w14:paraId="0F2F54E8" w14:textId="77777777" w:rsidTr="006F33DC">
        <w:tc>
          <w:tcPr>
            <w:tcW w:w="1008" w:type="dxa"/>
            <w:tcBorders>
              <w:top w:val="single" w:sz="4" w:space="0" w:color="auto"/>
              <w:left w:val="single" w:sz="4" w:space="0" w:color="auto"/>
              <w:bottom w:val="single" w:sz="4" w:space="0" w:color="auto"/>
              <w:right w:val="single" w:sz="4" w:space="0" w:color="auto"/>
            </w:tcBorders>
          </w:tcPr>
          <w:p w14:paraId="439B72C0" w14:textId="77777777" w:rsidR="003A4E33" w:rsidRPr="00AF41F7" w:rsidRDefault="003A4E33" w:rsidP="006E7F68">
            <w:pPr>
              <w:jc w:val="both"/>
              <w:rPr>
                <w:color w:val="000000" w:themeColor="text1"/>
              </w:rPr>
            </w:pPr>
            <w:r w:rsidRPr="00AF41F7">
              <w:rPr>
                <w:color w:val="000000" w:themeColor="text1"/>
              </w:rPr>
              <w:t>1998</w:t>
            </w:r>
          </w:p>
        </w:tc>
        <w:tc>
          <w:tcPr>
            <w:tcW w:w="6176" w:type="dxa"/>
            <w:tcBorders>
              <w:top w:val="single" w:sz="4" w:space="0" w:color="auto"/>
              <w:left w:val="single" w:sz="4" w:space="0" w:color="auto"/>
              <w:bottom w:val="single" w:sz="4" w:space="0" w:color="auto"/>
              <w:right w:val="single" w:sz="4" w:space="0" w:color="auto"/>
            </w:tcBorders>
          </w:tcPr>
          <w:p w14:paraId="3D8DF954" w14:textId="77777777" w:rsidR="003A4E33" w:rsidRPr="00AF41F7" w:rsidRDefault="00F51F19" w:rsidP="006E7F68">
            <w:pPr>
              <w:jc w:val="both"/>
              <w:rPr>
                <w:color w:val="000000" w:themeColor="text1"/>
              </w:rPr>
            </w:pPr>
            <w:r w:rsidRPr="00AF41F7">
              <w:rPr>
                <w:color w:val="000000" w:themeColor="text1"/>
              </w:rPr>
              <w:t>Impact of Culture on Early Intervention in Schizophrenia</w:t>
            </w:r>
          </w:p>
          <w:p w14:paraId="0AA2F398" w14:textId="77777777" w:rsidR="00934BDE" w:rsidRPr="00AF41F7" w:rsidRDefault="00934BDE" w:rsidP="006E7F68">
            <w:pPr>
              <w:jc w:val="both"/>
              <w:rPr>
                <w:color w:val="000000" w:themeColor="text1"/>
              </w:rPr>
            </w:pPr>
            <w:r w:rsidRPr="00AF41F7">
              <w:rPr>
                <w:color w:val="000000" w:themeColor="text1"/>
              </w:rPr>
              <w:t>Harvard Medical School and Massachusetts Mental Hospital</w:t>
            </w:r>
          </w:p>
        </w:tc>
        <w:tc>
          <w:tcPr>
            <w:tcW w:w="2914" w:type="dxa"/>
            <w:tcBorders>
              <w:top w:val="single" w:sz="4" w:space="0" w:color="auto"/>
              <w:left w:val="single" w:sz="4" w:space="0" w:color="auto"/>
              <w:bottom w:val="single" w:sz="4" w:space="0" w:color="auto"/>
              <w:right w:val="single" w:sz="4" w:space="0" w:color="auto"/>
            </w:tcBorders>
          </w:tcPr>
          <w:p w14:paraId="2867CD29" w14:textId="77777777" w:rsidR="00934BDE" w:rsidRPr="00AF41F7" w:rsidRDefault="00065818" w:rsidP="006E7F68">
            <w:pPr>
              <w:jc w:val="both"/>
              <w:rPr>
                <w:color w:val="000000" w:themeColor="text1"/>
              </w:rPr>
            </w:pPr>
            <w:r w:rsidRPr="00AF41F7">
              <w:rPr>
                <w:color w:val="000000" w:themeColor="text1"/>
              </w:rPr>
              <w:t>6 hours</w:t>
            </w:r>
          </w:p>
          <w:p w14:paraId="3136678D" w14:textId="77777777" w:rsidR="00934BDE" w:rsidRPr="00AF41F7" w:rsidRDefault="00934BDE" w:rsidP="006E7F68">
            <w:pPr>
              <w:jc w:val="both"/>
              <w:rPr>
                <w:color w:val="000000" w:themeColor="text1"/>
              </w:rPr>
            </w:pPr>
            <w:r w:rsidRPr="00AF41F7">
              <w:rPr>
                <w:color w:val="000000" w:themeColor="text1"/>
              </w:rPr>
              <w:t>Boston, MA</w:t>
            </w:r>
          </w:p>
        </w:tc>
      </w:tr>
      <w:tr w:rsidR="003A4E33" w:rsidRPr="00AF41F7" w14:paraId="57211C83" w14:textId="77777777" w:rsidTr="006F33DC">
        <w:tc>
          <w:tcPr>
            <w:tcW w:w="1008" w:type="dxa"/>
            <w:tcBorders>
              <w:top w:val="single" w:sz="4" w:space="0" w:color="auto"/>
              <w:left w:val="single" w:sz="4" w:space="0" w:color="auto"/>
              <w:bottom w:val="single" w:sz="4" w:space="0" w:color="auto"/>
              <w:right w:val="single" w:sz="4" w:space="0" w:color="auto"/>
            </w:tcBorders>
          </w:tcPr>
          <w:p w14:paraId="25D9031A" w14:textId="77777777" w:rsidR="003A4E33" w:rsidRPr="00AF41F7" w:rsidRDefault="003A4E33" w:rsidP="006E7F68">
            <w:pPr>
              <w:jc w:val="both"/>
              <w:rPr>
                <w:color w:val="000000" w:themeColor="text1"/>
              </w:rPr>
            </w:pPr>
            <w:r w:rsidRPr="00AF41F7">
              <w:rPr>
                <w:color w:val="000000" w:themeColor="text1"/>
              </w:rPr>
              <w:t>1998</w:t>
            </w:r>
          </w:p>
        </w:tc>
        <w:tc>
          <w:tcPr>
            <w:tcW w:w="6176" w:type="dxa"/>
            <w:tcBorders>
              <w:top w:val="single" w:sz="4" w:space="0" w:color="auto"/>
              <w:left w:val="single" w:sz="4" w:space="0" w:color="auto"/>
              <w:bottom w:val="single" w:sz="4" w:space="0" w:color="auto"/>
              <w:right w:val="single" w:sz="4" w:space="0" w:color="auto"/>
            </w:tcBorders>
          </w:tcPr>
          <w:p w14:paraId="1158C67A" w14:textId="77777777" w:rsidR="003A4E33" w:rsidRPr="00AF41F7" w:rsidRDefault="00F51F19" w:rsidP="006E7F68">
            <w:pPr>
              <w:jc w:val="both"/>
              <w:rPr>
                <w:color w:val="000000" w:themeColor="text1"/>
              </w:rPr>
            </w:pPr>
            <w:r w:rsidRPr="00AF41F7">
              <w:rPr>
                <w:color w:val="000000" w:themeColor="text1"/>
              </w:rPr>
              <w:t>Ethno Psychopharmacology: Compliance and Risk Management</w:t>
            </w:r>
          </w:p>
          <w:p w14:paraId="15C2FB7B" w14:textId="77777777" w:rsidR="00934BDE" w:rsidRPr="00AF41F7" w:rsidRDefault="00934BDE" w:rsidP="006E7F68">
            <w:pPr>
              <w:jc w:val="both"/>
              <w:rPr>
                <w:color w:val="000000" w:themeColor="text1"/>
              </w:rPr>
            </w:pPr>
            <w:r w:rsidRPr="00AF41F7">
              <w:rPr>
                <w:color w:val="000000" w:themeColor="text1"/>
              </w:rPr>
              <w:t>Multicultural Mental Health Research Center</w:t>
            </w:r>
          </w:p>
        </w:tc>
        <w:tc>
          <w:tcPr>
            <w:tcW w:w="2914" w:type="dxa"/>
            <w:tcBorders>
              <w:top w:val="single" w:sz="4" w:space="0" w:color="auto"/>
              <w:left w:val="single" w:sz="4" w:space="0" w:color="auto"/>
              <w:bottom w:val="single" w:sz="4" w:space="0" w:color="auto"/>
              <w:right w:val="single" w:sz="4" w:space="0" w:color="auto"/>
            </w:tcBorders>
          </w:tcPr>
          <w:p w14:paraId="74366A42" w14:textId="77777777" w:rsidR="003A4E33" w:rsidRPr="00AF41F7" w:rsidRDefault="00065818" w:rsidP="006E7F68">
            <w:pPr>
              <w:jc w:val="both"/>
              <w:rPr>
                <w:color w:val="000000" w:themeColor="text1"/>
              </w:rPr>
            </w:pPr>
            <w:r w:rsidRPr="00AF41F7">
              <w:rPr>
                <w:color w:val="000000" w:themeColor="text1"/>
              </w:rPr>
              <w:t>10 hours</w:t>
            </w:r>
          </w:p>
          <w:p w14:paraId="6697583D" w14:textId="77777777" w:rsidR="00934BDE" w:rsidRPr="00AF41F7" w:rsidRDefault="00934BDE" w:rsidP="006E7F68">
            <w:pPr>
              <w:jc w:val="both"/>
              <w:rPr>
                <w:color w:val="000000" w:themeColor="text1"/>
              </w:rPr>
            </w:pPr>
            <w:r w:rsidRPr="00AF41F7">
              <w:rPr>
                <w:color w:val="000000" w:themeColor="text1"/>
              </w:rPr>
              <w:t>Boston, MA</w:t>
            </w:r>
          </w:p>
        </w:tc>
      </w:tr>
      <w:tr w:rsidR="003A4E33" w:rsidRPr="00AF41F7" w14:paraId="6394DDA2" w14:textId="77777777" w:rsidTr="006F33DC">
        <w:tc>
          <w:tcPr>
            <w:tcW w:w="1008" w:type="dxa"/>
            <w:tcBorders>
              <w:top w:val="single" w:sz="4" w:space="0" w:color="auto"/>
              <w:left w:val="single" w:sz="4" w:space="0" w:color="auto"/>
              <w:bottom w:val="single" w:sz="4" w:space="0" w:color="auto"/>
              <w:right w:val="single" w:sz="4" w:space="0" w:color="auto"/>
            </w:tcBorders>
          </w:tcPr>
          <w:p w14:paraId="2C4FAD33" w14:textId="77777777" w:rsidR="003A4E33" w:rsidRPr="00AF41F7" w:rsidRDefault="003A4E33" w:rsidP="006E7F68">
            <w:pPr>
              <w:jc w:val="both"/>
              <w:rPr>
                <w:color w:val="000000" w:themeColor="text1"/>
              </w:rPr>
            </w:pPr>
            <w:r w:rsidRPr="00AF41F7">
              <w:rPr>
                <w:color w:val="000000" w:themeColor="text1"/>
              </w:rPr>
              <w:t>1999</w:t>
            </w:r>
          </w:p>
        </w:tc>
        <w:tc>
          <w:tcPr>
            <w:tcW w:w="6176" w:type="dxa"/>
            <w:tcBorders>
              <w:top w:val="single" w:sz="4" w:space="0" w:color="auto"/>
              <w:left w:val="single" w:sz="4" w:space="0" w:color="auto"/>
              <w:bottom w:val="single" w:sz="4" w:space="0" w:color="auto"/>
              <w:right w:val="single" w:sz="4" w:space="0" w:color="auto"/>
            </w:tcBorders>
          </w:tcPr>
          <w:p w14:paraId="07B44EAE" w14:textId="77777777" w:rsidR="009E199D" w:rsidRPr="00AF41F7" w:rsidRDefault="00D24E1D" w:rsidP="006E7F68">
            <w:pPr>
              <w:jc w:val="both"/>
              <w:rPr>
                <w:color w:val="000000" w:themeColor="text1"/>
              </w:rPr>
            </w:pPr>
            <w:r w:rsidRPr="00AF41F7">
              <w:rPr>
                <w:color w:val="000000" w:themeColor="text1"/>
              </w:rPr>
              <w:t>Depression and Pharmacology Management</w:t>
            </w:r>
          </w:p>
          <w:p w14:paraId="2B3B11D3" w14:textId="77777777" w:rsidR="00934BDE" w:rsidRPr="00AF41F7" w:rsidRDefault="00934BDE" w:rsidP="006E7F68">
            <w:pPr>
              <w:jc w:val="both"/>
              <w:rPr>
                <w:color w:val="000000" w:themeColor="text1"/>
              </w:rPr>
            </w:pPr>
            <w:r w:rsidRPr="00AF41F7">
              <w:rPr>
                <w:color w:val="000000" w:themeColor="text1"/>
              </w:rPr>
              <w:t>Harvard Medical School</w:t>
            </w:r>
          </w:p>
        </w:tc>
        <w:tc>
          <w:tcPr>
            <w:tcW w:w="2914" w:type="dxa"/>
            <w:tcBorders>
              <w:top w:val="single" w:sz="4" w:space="0" w:color="auto"/>
              <w:left w:val="single" w:sz="4" w:space="0" w:color="auto"/>
              <w:bottom w:val="single" w:sz="4" w:space="0" w:color="auto"/>
              <w:right w:val="single" w:sz="4" w:space="0" w:color="auto"/>
            </w:tcBorders>
          </w:tcPr>
          <w:p w14:paraId="1427905D" w14:textId="77777777" w:rsidR="003A4E33" w:rsidRPr="00AF41F7" w:rsidRDefault="00065818" w:rsidP="006E7F68">
            <w:pPr>
              <w:jc w:val="both"/>
              <w:rPr>
                <w:color w:val="000000" w:themeColor="text1"/>
              </w:rPr>
            </w:pPr>
            <w:r w:rsidRPr="00AF41F7">
              <w:rPr>
                <w:color w:val="000000" w:themeColor="text1"/>
              </w:rPr>
              <w:t>Single P</w:t>
            </w:r>
            <w:r w:rsidR="00D24E1D" w:rsidRPr="00AF41F7">
              <w:rPr>
                <w:color w:val="000000" w:themeColor="text1"/>
              </w:rPr>
              <w:t>resentation</w:t>
            </w:r>
          </w:p>
          <w:p w14:paraId="4CDA08EA" w14:textId="77777777" w:rsidR="00934BDE" w:rsidRPr="00AF41F7" w:rsidRDefault="00934BDE" w:rsidP="006E7F68">
            <w:pPr>
              <w:jc w:val="both"/>
              <w:rPr>
                <w:color w:val="000000" w:themeColor="text1"/>
              </w:rPr>
            </w:pPr>
            <w:r w:rsidRPr="00AF41F7">
              <w:rPr>
                <w:color w:val="000000" w:themeColor="text1"/>
              </w:rPr>
              <w:t>Boston, MA</w:t>
            </w:r>
          </w:p>
        </w:tc>
      </w:tr>
      <w:tr w:rsidR="003A4E33" w:rsidRPr="00AF41F7" w14:paraId="031505AF" w14:textId="77777777" w:rsidTr="006F33DC">
        <w:trPr>
          <w:trHeight w:val="423"/>
        </w:trPr>
        <w:tc>
          <w:tcPr>
            <w:tcW w:w="1008" w:type="dxa"/>
            <w:tcBorders>
              <w:top w:val="single" w:sz="4" w:space="0" w:color="auto"/>
              <w:left w:val="single" w:sz="4" w:space="0" w:color="auto"/>
              <w:bottom w:val="single" w:sz="4" w:space="0" w:color="auto"/>
              <w:right w:val="single" w:sz="4" w:space="0" w:color="auto"/>
            </w:tcBorders>
          </w:tcPr>
          <w:p w14:paraId="61078DE1" w14:textId="77777777" w:rsidR="003A4E33" w:rsidRPr="00AF41F7" w:rsidRDefault="003A4E33" w:rsidP="006E7F68">
            <w:pPr>
              <w:jc w:val="both"/>
              <w:rPr>
                <w:color w:val="000000" w:themeColor="text1"/>
              </w:rPr>
            </w:pPr>
            <w:r w:rsidRPr="00AF41F7">
              <w:rPr>
                <w:color w:val="000000" w:themeColor="text1"/>
              </w:rPr>
              <w:t>2000</w:t>
            </w:r>
            <w:r w:rsidR="00D24E1D" w:rsidRPr="00AF41F7">
              <w:rPr>
                <w:color w:val="000000" w:themeColor="text1"/>
              </w:rPr>
              <w:t>-2003</w:t>
            </w:r>
          </w:p>
        </w:tc>
        <w:tc>
          <w:tcPr>
            <w:tcW w:w="6176" w:type="dxa"/>
            <w:tcBorders>
              <w:top w:val="single" w:sz="4" w:space="0" w:color="auto"/>
              <w:left w:val="single" w:sz="4" w:space="0" w:color="auto"/>
              <w:bottom w:val="single" w:sz="4" w:space="0" w:color="auto"/>
              <w:right w:val="single" w:sz="4" w:space="0" w:color="auto"/>
            </w:tcBorders>
          </w:tcPr>
          <w:p w14:paraId="79DADE81" w14:textId="77777777" w:rsidR="003A4E33" w:rsidRPr="00AF41F7" w:rsidRDefault="00D24E1D" w:rsidP="006E7F68">
            <w:pPr>
              <w:jc w:val="both"/>
              <w:rPr>
                <w:color w:val="000000" w:themeColor="text1"/>
              </w:rPr>
            </w:pPr>
            <w:r w:rsidRPr="00AF41F7">
              <w:rPr>
                <w:color w:val="000000" w:themeColor="text1"/>
              </w:rPr>
              <w:t>Antipsychotic Drugs: Common Clinical Problems, Clinical Case Discussions and Questions</w:t>
            </w:r>
          </w:p>
          <w:p w14:paraId="5C96FF09" w14:textId="77777777" w:rsidR="00934BDE" w:rsidRPr="00AF41F7" w:rsidRDefault="00934BDE" w:rsidP="006E7F68">
            <w:pPr>
              <w:jc w:val="both"/>
              <w:rPr>
                <w:color w:val="000000" w:themeColor="text1"/>
              </w:rPr>
            </w:pPr>
            <w:r w:rsidRPr="00AF41F7">
              <w:rPr>
                <w:color w:val="000000" w:themeColor="text1"/>
              </w:rPr>
              <w:t>Massachusetts General Hospital</w:t>
            </w:r>
          </w:p>
        </w:tc>
        <w:tc>
          <w:tcPr>
            <w:tcW w:w="2914" w:type="dxa"/>
            <w:tcBorders>
              <w:top w:val="single" w:sz="4" w:space="0" w:color="auto"/>
              <w:left w:val="single" w:sz="4" w:space="0" w:color="auto"/>
              <w:bottom w:val="single" w:sz="4" w:space="0" w:color="auto"/>
              <w:right w:val="single" w:sz="4" w:space="0" w:color="auto"/>
            </w:tcBorders>
          </w:tcPr>
          <w:p w14:paraId="27C2E5FF" w14:textId="77777777" w:rsidR="00934BDE" w:rsidRPr="00AF41F7" w:rsidRDefault="00065818" w:rsidP="006E7F68">
            <w:pPr>
              <w:jc w:val="both"/>
              <w:rPr>
                <w:color w:val="000000" w:themeColor="text1"/>
              </w:rPr>
            </w:pPr>
            <w:r w:rsidRPr="00AF41F7">
              <w:rPr>
                <w:color w:val="000000" w:themeColor="text1"/>
              </w:rPr>
              <w:t>6 hours per year</w:t>
            </w:r>
          </w:p>
          <w:p w14:paraId="7AFE266C" w14:textId="77777777" w:rsidR="00065818" w:rsidRPr="00AF41F7" w:rsidRDefault="00065818" w:rsidP="006E7F68">
            <w:pPr>
              <w:jc w:val="both"/>
              <w:rPr>
                <w:color w:val="000000" w:themeColor="text1"/>
              </w:rPr>
            </w:pPr>
            <w:r w:rsidRPr="00AF41F7">
              <w:rPr>
                <w:color w:val="000000" w:themeColor="text1"/>
              </w:rPr>
              <w:t>Boston, MA</w:t>
            </w:r>
          </w:p>
        </w:tc>
      </w:tr>
      <w:tr w:rsidR="00E017F7" w:rsidRPr="00AF41F7" w14:paraId="6B91DB92" w14:textId="77777777" w:rsidTr="006F33DC">
        <w:tc>
          <w:tcPr>
            <w:tcW w:w="1008" w:type="dxa"/>
            <w:tcBorders>
              <w:top w:val="single" w:sz="4" w:space="0" w:color="auto"/>
              <w:left w:val="single" w:sz="4" w:space="0" w:color="auto"/>
              <w:bottom w:val="single" w:sz="4" w:space="0" w:color="auto"/>
              <w:right w:val="single" w:sz="4" w:space="0" w:color="auto"/>
            </w:tcBorders>
          </w:tcPr>
          <w:p w14:paraId="5887B535" w14:textId="77777777" w:rsidR="00E017F7" w:rsidRPr="00AF41F7" w:rsidRDefault="00E017F7" w:rsidP="006E7F68">
            <w:pPr>
              <w:jc w:val="both"/>
              <w:rPr>
                <w:color w:val="000000" w:themeColor="text1"/>
              </w:rPr>
            </w:pPr>
            <w:r w:rsidRPr="00AF41F7">
              <w:rPr>
                <w:color w:val="000000" w:themeColor="text1"/>
              </w:rPr>
              <w:t>2002-2003</w:t>
            </w:r>
          </w:p>
        </w:tc>
        <w:tc>
          <w:tcPr>
            <w:tcW w:w="6176" w:type="dxa"/>
            <w:tcBorders>
              <w:top w:val="single" w:sz="4" w:space="0" w:color="auto"/>
              <w:left w:val="single" w:sz="4" w:space="0" w:color="auto"/>
              <w:bottom w:val="single" w:sz="4" w:space="0" w:color="auto"/>
              <w:right w:val="single" w:sz="4" w:space="0" w:color="auto"/>
            </w:tcBorders>
          </w:tcPr>
          <w:p w14:paraId="693F99A8" w14:textId="77777777" w:rsidR="00E017F7" w:rsidRPr="00AF41F7" w:rsidRDefault="00E017F7" w:rsidP="006E7F68">
            <w:pPr>
              <w:jc w:val="both"/>
              <w:rPr>
                <w:color w:val="000000" w:themeColor="text1"/>
              </w:rPr>
            </w:pPr>
            <w:r w:rsidRPr="00AF41F7">
              <w:rPr>
                <w:color w:val="000000" w:themeColor="text1"/>
              </w:rPr>
              <w:t>Schizophrenia, Psychotic Disorders &amp; Metabolism: Managing Comorbid Conditions</w:t>
            </w:r>
          </w:p>
          <w:p w14:paraId="47F6A5FC" w14:textId="77777777" w:rsidR="00E017F7" w:rsidRPr="00AF41F7" w:rsidRDefault="00B67922" w:rsidP="006E7F68">
            <w:pPr>
              <w:jc w:val="both"/>
              <w:rPr>
                <w:color w:val="000000" w:themeColor="text1"/>
              </w:rPr>
            </w:pPr>
            <w:r w:rsidRPr="00AF41F7">
              <w:rPr>
                <w:color w:val="000000" w:themeColor="text1"/>
              </w:rPr>
              <w:t>Joslin Diabetes Center (Harvard Medical School Affiliate)</w:t>
            </w:r>
          </w:p>
        </w:tc>
        <w:tc>
          <w:tcPr>
            <w:tcW w:w="2914" w:type="dxa"/>
            <w:tcBorders>
              <w:top w:val="single" w:sz="4" w:space="0" w:color="auto"/>
              <w:left w:val="single" w:sz="4" w:space="0" w:color="auto"/>
              <w:bottom w:val="single" w:sz="4" w:space="0" w:color="auto"/>
              <w:right w:val="single" w:sz="4" w:space="0" w:color="auto"/>
            </w:tcBorders>
          </w:tcPr>
          <w:p w14:paraId="5C4A9A39" w14:textId="77777777" w:rsidR="00E017F7" w:rsidRPr="00AF41F7" w:rsidRDefault="00E017F7" w:rsidP="006E7F68">
            <w:pPr>
              <w:jc w:val="both"/>
              <w:rPr>
                <w:color w:val="000000" w:themeColor="text1"/>
              </w:rPr>
            </w:pPr>
            <w:r w:rsidRPr="00AF41F7">
              <w:rPr>
                <w:color w:val="000000" w:themeColor="text1"/>
              </w:rPr>
              <w:t>Lecture and Panelist</w:t>
            </w:r>
          </w:p>
          <w:p w14:paraId="350B6934" w14:textId="77777777" w:rsidR="00E017F7" w:rsidRPr="00AF41F7" w:rsidRDefault="00E017F7" w:rsidP="006E7F68">
            <w:pPr>
              <w:jc w:val="both"/>
              <w:rPr>
                <w:color w:val="000000" w:themeColor="text1"/>
              </w:rPr>
            </w:pPr>
            <w:r w:rsidRPr="00AF41F7">
              <w:rPr>
                <w:color w:val="000000" w:themeColor="text1"/>
              </w:rPr>
              <w:t>Pittsburg, PA</w:t>
            </w:r>
          </w:p>
          <w:p w14:paraId="11CFCA55" w14:textId="77777777" w:rsidR="00E017F7" w:rsidRPr="00AF41F7" w:rsidRDefault="00E017F7" w:rsidP="006E7F68">
            <w:pPr>
              <w:jc w:val="both"/>
              <w:rPr>
                <w:color w:val="000000" w:themeColor="text1"/>
              </w:rPr>
            </w:pPr>
            <w:r w:rsidRPr="00AF41F7">
              <w:rPr>
                <w:color w:val="000000" w:themeColor="text1"/>
              </w:rPr>
              <w:t>New Orleans, LA</w:t>
            </w:r>
          </w:p>
        </w:tc>
      </w:tr>
      <w:tr w:rsidR="00E017F7" w:rsidRPr="00AF41F7" w14:paraId="1EDAAD80" w14:textId="77777777" w:rsidTr="006F33DC">
        <w:tc>
          <w:tcPr>
            <w:tcW w:w="1008" w:type="dxa"/>
            <w:tcBorders>
              <w:top w:val="single" w:sz="4" w:space="0" w:color="auto"/>
              <w:left w:val="single" w:sz="4" w:space="0" w:color="auto"/>
              <w:bottom w:val="single" w:sz="4" w:space="0" w:color="auto"/>
              <w:right w:val="single" w:sz="4" w:space="0" w:color="auto"/>
            </w:tcBorders>
          </w:tcPr>
          <w:p w14:paraId="55A14ED3" w14:textId="77777777" w:rsidR="00E017F7" w:rsidRPr="00AF41F7" w:rsidRDefault="000E48F4" w:rsidP="006E7F68">
            <w:pPr>
              <w:jc w:val="both"/>
              <w:rPr>
                <w:color w:val="000000" w:themeColor="text1"/>
              </w:rPr>
            </w:pPr>
            <w:r w:rsidRPr="00AF41F7">
              <w:rPr>
                <w:color w:val="000000" w:themeColor="text1"/>
              </w:rPr>
              <w:t>2003</w:t>
            </w:r>
          </w:p>
        </w:tc>
        <w:tc>
          <w:tcPr>
            <w:tcW w:w="6176" w:type="dxa"/>
            <w:tcBorders>
              <w:top w:val="single" w:sz="4" w:space="0" w:color="auto"/>
              <w:left w:val="single" w:sz="4" w:space="0" w:color="auto"/>
              <w:bottom w:val="single" w:sz="4" w:space="0" w:color="auto"/>
              <w:right w:val="single" w:sz="4" w:space="0" w:color="auto"/>
            </w:tcBorders>
          </w:tcPr>
          <w:p w14:paraId="2859C5F4" w14:textId="77777777" w:rsidR="00E017F7" w:rsidRPr="00AF41F7" w:rsidRDefault="00E017F7" w:rsidP="006E7F68">
            <w:pPr>
              <w:jc w:val="both"/>
              <w:rPr>
                <w:rFonts w:eastAsiaTheme="minorHAnsi"/>
                <w:color w:val="000000" w:themeColor="text1"/>
              </w:rPr>
            </w:pPr>
            <w:r w:rsidRPr="00AF41F7">
              <w:rPr>
                <w:rFonts w:eastAsiaTheme="minorHAnsi"/>
                <w:color w:val="000000" w:themeColor="text1"/>
              </w:rPr>
              <w:t>Schizophrenia Treatments and Metabolic Concerns</w:t>
            </w:r>
          </w:p>
          <w:p w14:paraId="170BD831" w14:textId="77777777" w:rsidR="00E017F7" w:rsidRPr="00AF41F7" w:rsidRDefault="00B67922" w:rsidP="006E7F68">
            <w:pPr>
              <w:jc w:val="both"/>
              <w:rPr>
                <w:color w:val="000000" w:themeColor="text1"/>
              </w:rPr>
            </w:pPr>
            <w:r w:rsidRPr="00AF41F7">
              <w:rPr>
                <w:color w:val="000000" w:themeColor="text1"/>
              </w:rPr>
              <w:t>Joslin Diabetes Center (Harvard Medical School Affiliate)</w:t>
            </w:r>
          </w:p>
        </w:tc>
        <w:tc>
          <w:tcPr>
            <w:tcW w:w="2914" w:type="dxa"/>
            <w:tcBorders>
              <w:top w:val="single" w:sz="4" w:space="0" w:color="auto"/>
              <w:left w:val="single" w:sz="4" w:space="0" w:color="auto"/>
              <w:bottom w:val="single" w:sz="4" w:space="0" w:color="auto"/>
              <w:right w:val="single" w:sz="4" w:space="0" w:color="auto"/>
            </w:tcBorders>
          </w:tcPr>
          <w:p w14:paraId="3C718C45" w14:textId="77777777" w:rsidR="00E017F7" w:rsidRPr="00AF41F7" w:rsidRDefault="00E017F7" w:rsidP="006E7F68">
            <w:pPr>
              <w:jc w:val="both"/>
              <w:rPr>
                <w:color w:val="000000" w:themeColor="text1"/>
              </w:rPr>
            </w:pPr>
            <w:r w:rsidRPr="00AF41F7">
              <w:rPr>
                <w:color w:val="000000" w:themeColor="text1"/>
              </w:rPr>
              <w:t>Two Presentations</w:t>
            </w:r>
            <w:r w:rsidR="009E199D" w:rsidRPr="00AF41F7">
              <w:rPr>
                <w:color w:val="000000" w:themeColor="text1"/>
              </w:rPr>
              <w:t xml:space="preserve"> (4 hours)</w:t>
            </w:r>
          </w:p>
          <w:p w14:paraId="6B1EFCF2" w14:textId="77777777" w:rsidR="00BC354E" w:rsidRPr="00AF41F7" w:rsidRDefault="00E017F7" w:rsidP="006E7F68">
            <w:pPr>
              <w:jc w:val="both"/>
              <w:rPr>
                <w:color w:val="000000" w:themeColor="text1"/>
              </w:rPr>
            </w:pPr>
            <w:r w:rsidRPr="00AF41F7">
              <w:rPr>
                <w:color w:val="000000" w:themeColor="text1"/>
              </w:rPr>
              <w:t>New Orleans, LA</w:t>
            </w:r>
          </w:p>
        </w:tc>
      </w:tr>
      <w:tr w:rsidR="003A4E33" w:rsidRPr="00AF41F7" w14:paraId="4D337FC0" w14:textId="77777777" w:rsidTr="006F33DC">
        <w:tc>
          <w:tcPr>
            <w:tcW w:w="1008" w:type="dxa"/>
            <w:tcBorders>
              <w:top w:val="single" w:sz="4" w:space="0" w:color="auto"/>
              <w:left w:val="single" w:sz="4" w:space="0" w:color="auto"/>
              <w:bottom w:val="single" w:sz="4" w:space="0" w:color="auto"/>
              <w:right w:val="single" w:sz="4" w:space="0" w:color="auto"/>
            </w:tcBorders>
          </w:tcPr>
          <w:p w14:paraId="463EDC65" w14:textId="77777777" w:rsidR="003A4E33" w:rsidRPr="00AF41F7" w:rsidRDefault="003A4E33" w:rsidP="006E7F68">
            <w:pPr>
              <w:jc w:val="both"/>
              <w:rPr>
                <w:color w:val="000000" w:themeColor="text1"/>
              </w:rPr>
            </w:pPr>
            <w:r w:rsidRPr="00AF41F7">
              <w:rPr>
                <w:color w:val="000000" w:themeColor="text1"/>
              </w:rPr>
              <w:t>200</w:t>
            </w:r>
            <w:r w:rsidR="00D24E1D" w:rsidRPr="00AF41F7">
              <w:rPr>
                <w:color w:val="000000" w:themeColor="text1"/>
              </w:rPr>
              <w:t>3</w:t>
            </w:r>
          </w:p>
        </w:tc>
        <w:tc>
          <w:tcPr>
            <w:tcW w:w="6176" w:type="dxa"/>
            <w:tcBorders>
              <w:top w:val="single" w:sz="4" w:space="0" w:color="auto"/>
              <w:left w:val="single" w:sz="4" w:space="0" w:color="auto"/>
              <w:bottom w:val="single" w:sz="4" w:space="0" w:color="auto"/>
              <w:right w:val="single" w:sz="4" w:space="0" w:color="auto"/>
            </w:tcBorders>
          </w:tcPr>
          <w:p w14:paraId="7499E0CF" w14:textId="77777777" w:rsidR="003A4E33" w:rsidRPr="00AF41F7" w:rsidRDefault="00492CB0" w:rsidP="006E7F68">
            <w:pPr>
              <w:jc w:val="both"/>
              <w:rPr>
                <w:color w:val="000000" w:themeColor="text1"/>
              </w:rPr>
            </w:pPr>
            <w:r w:rsidRPr="00AF41F7">
              <w:rPr>
                <w:color w:val="000000" w:themeColor="text1"/>
              </w:rPr>
              <w:t>Addressing Issues in Schizophrenia, Gender, Race and Ethnicity</w:t>
            </w:r>
          </w:p>
          <w:p w14:paraId="4E526866" w14:textId="77777777" w:rsidR="00934BDE" w:rsidRPr="00AF41F7" w:rsidRDefault="00934BDE" w:rsidP="006E7F68">
            <w:pPr>
              <w:jc w:val="both"/>
              <w:rPr>
                <w:color w:val="000000" w:themeColor="text1"/>
              </w:rPr>
            </w:pPr>
            <w:r w:rsidRPr="00AF41F7">
              <w:rPr>
                <w:color w:val="000000" w:themeColor="text1"/>
              </w:rPr>
              <w:t>Continuing Medical Education Course</w:t>
            </w:r>
          </w:p>
          <w:p w14:paraId="4A7BECFE" w14:textId="77777777" w:rsidR="007C5DE1" w:rsidRPr="00AF41F7" w:rsidRDefault="00CE0AB9" w:rsidP="006E7F68">
            <w:pPr>
              <w:jc w:val="both"/>
              <w:rPr>
                <w:color w:val="000000" w:themeColor="text1"/>
              </w:rPr>
            </w:pPr>
            <w:r w:rsidRPr="00AF41F7">
              <w:rPr>
                <w:color w:val="000000" w:themeColor="text1"/>
              </w:rPr>
              <w:t>University of California, Los Angeles</w:t>
            </w:r>
          </w:p>
        </w:tc>
        <w:tc>
          <w:tcPr>
            <w:tcW w:w="2914" w:type="dxa"/>
            <w:tcBorders>
              <w:top w:val="single" w:sz="4" w:space="0" w:color="auto"/>
              <w:left w:val="single" w:sz="4" w:space="0" w:color="auto"/>
              <w:bottom w:val="single" w:sz="4" w:space="0" w:color="auto"/>
              <w:right w:val="single" w:sz="4" w:space="0" w:color="auto"/>
            </w:tcBorders>
          </w:tcPr>
          <w:p w14:paraId="0F3FA13F" w14:textId="77777777" w:rsidR="003A4E33" w:rsidRPr="00AF41F7" w:rsidRDefault="00492CB0" w:rsidP="006E7F68">
            <w:pPr>
              <w:jc w:val="both"/>
              <w:rPr>
                <w:color w:val="000000" w:themeColor="text1"/>
              </w:rPr>
            </w:pPr>
            <w:r w:rsidRPr="00AF41F7">
              <w:rPr>
                <w:color w:val="000000" w:themeColor="text1"/>
              </w:rPr>
              <w:t>Single Presentation</w:t>
            </w:r>
          </w:p>
          <w:p w14:paraId="1719A09E" w14:textId="77777777" w:rsidR="00934BDE" w:rsidRPr="00AF41F7" w:rsidRDefault="00934BDE" w:rsidP="006E7F68">
            <w:pPr>
              <w:jc w:val="both"/>
              <w:rPr>
                <w:color w:val="000000" w:themeColor="text1"/>
              </w:rPr>
            </w:pPr>
            <w:r w:rsidRPr="00AF41F7">
              <w:rPr>
                <w:color w:val="000000" w:themeColor="text1"/>
              </w:rPr>
              <w:t>Los Angeles, CA</w:t>
            </w:r>
          </w:p>
        </w:tc>
      </w:tr>
      <w:tr w:rsidR="00D24E1D" w:rsidRPr="00AF41F7" w14:paraId="7E03BDEE" w14:textId="77777777" w:rsidTr="006F33DC">
        <w:tc>
          <w:tcPr>
            <w:tcW w:w="1008" w:type="dxa"/>
            <w:tcBorders>
              <w:top w:val="single" w:sz="4" w:space="0" w:color="auto"/>
              <w:left w:val="single" w:sz="4" w:space="0" w:color="auto"/>
              <w:bottom w:val="single" w:sz="4" w:space="0" w:color="auto"/>
              <w:right w:val="single" w:sz="4" w:space="0" w:color="auto"/>
            </w:tcBorders>
          </w:tcPr>
          <w:p w14:paraId="4BB8C4FD" w14:textId="77777777" w:rsidR="00D24E1D" w:rsidRPr="00AF41F7" w:rsidRDefault="00D24E1D" w:rsidP="006E7F68">
            <w:pPr>
              <w:jc w:val="both"/>
              <w:rPr>
                <w:color w:val="000000" w:themeColor="text1"/>
              </w:rPr>
            </w:pPr>
            <w:r w:rsidRPr="00AF41F7">
              <w:rPr>
                <w:color w:val="000000" w:themeColor="text1"/>
              </w:rPr>
              <w:t>2003</w:t>
            </w:r>
          </w:p>
        </w:tc>
        <w:tc>
          <w:tcPr>
            <w:tcW w:w="6176" w:type="dxa"/>
            <w:tcBorders>
              <w:top w:val="single" w:sz="4" w:space="0" w:color="auto"/>
              <w:left w:val="single" w:sz="4" w:space="0" w:color="auto"/>
              <w:bottom w:val="single" w:sz="4" w:space="0" w:color="auto"/>
              <w:right w:val="single" w:sz="4" w:space="0" w:color="auto"/>
            </w:tcBorders>
          </w:tcPr>
          <w:p w14:paraId="0A69E864" w14:textId="77777777" w:rsidR="00D24E1D" w:rsidRPr="00AF41F7" w:rsidRDefault="00492CB0" w:rsidP="006E7F68">
            <w:pPr>
              <w:jc w:val="both"/>
              <w:rPr>
                <w:color w:val="000000" w:themeColor="text1"/>
              </w:rPr>
            </w:pPr>
            <w:r w:rsidRPr="00AF41F7">
              <w:rPr>
                <w:color w:val="000000" w:themeColor="text1"/>
              </w:rPr>
              <w:t>Addressing Issues in Schizophrenia, Gender, Race and Ethnicity</w:t>
            </w:r>
          </w:p>
          <w:p w14:paraId="1C050CF0" w14:textId="77777777" w:rsidR="00934BDE" w:rsidRPr="00AF41F7" w:rsidRDefault="00934BDE" w:rsidP="006E7F68">
            <w:pPr>
              <w:jc w:val="both"/>
              <w:rPr>
                <w:color w:val="000000" w:themeColor="text1"/>
              </w:rPr>
            </w:pPr>
            <w:r w:rsidRPr="00AF41F7">
              <w:rPr>
                <w:color w:val="000000" w:themeColor="text1"/>
              </w:rPr>
              <w:t>Continuing Medical Education Course</w:t>
            </w:r>
          </w:p>
          <w:p w14:paraId="08CE070B" w14:textId="77777777" w:rsidR="007C5DE1" w:rsidRPr="00AF41F7" w:rsidRDefault="00CE0AB9" w:rsidP="006E7F68">
            <w:pPr>
              <w:jc w:val="both"/>
              <w:rPr>
                <w:color w:val="000000" w:themeColor="text1"/>
              </w:rPr>
            </w:pPr>
            <w:r w:rsidRPr="00AF41F7">
              <w:rPr>
                <w:color w:val="000000" w:themeColor="text1"/>
              </w:rPr>
              <w:t>University of California, Los Angeles</w:t>
            </w:r>
          </w:p>
        </w:tc>
        <w:tc>
          <w:tcPr>
            <w:tcW w:w="2914" w:type="dxa"/>
            <w:tcBorders>
              <w:top w:val="single" w:sz="4" w:space="0" w:color="auto"/>
              <w:left w:val="single" w:sz="4" w:space="0" w:color="auto"/>
              <w:bottom w:val="single" w:sz="4" w:space="0" w:color="auto"/>
              <w:right w:val="single" w:sz="4" w:space="0" w:color="auto"/>
            </w:tcBorders>
          </w:tcPr>
          <w:p w14:paraId="62F0D8C8" w14:textId="77777777" w:rsidR="00D24E1D" w:rsidRPr="00AF41F7" w:rsidRDefault="00492CB0" w:rsidP="006E7F68">
            <w:pPr>
              <w:jc w:val="both"/>
              <w:rPr>
                <w:color w:val="000000" w:themeColor="text1"/>
              </w:rPr>
            </w:pPr>
            <w:r w:rsidRPr="00AF41F7">
              <w:rPr>
                <w:color w:val="000000" w:themeColor="text1"/>
              </w:rPr>
              <w:t>Single Presentation</w:t>
            </w:r>
          </w:p>
          <w:p w14:paraId="4CB95BCE" w14:textId="77777777" w:rsidR="00934BDE" w:rsidRPr="00AF41F7" w:rsidRDefault="00934BDE" w:rsidP="006E7F68">
            <w:pPr>
              <w:jc w:val="both"/>
              <w:rPr>
                <w:color w:val="000000" w:themeColor="text1"/>
              </w:rPr>
            </w:pPr>
            <w:r w:rsidRPr="00AF41F7">
              <w:rPr>
                <w:color w:val="000000" w:themeColor="text1"/>
              </w:rPr>
              <w:t>Boston, MA</w:t>
            </w:r>
          </w:p>
        </w:tc>
      </w:tr>
      <w:tr w:rsidR="007E08FC" w:rsidRPr="00AF41F7" w14:paraId="5255492A" w14:textId="77777777" w:rsidTr="006F33DC">
        <w:tc>
          <w:tcPr>
            <w:tcW w:w="1008" w:type="dxa"/>
            <w:tcBorders>
              <w:top w:val="single" w:sz="4" w:space="0" w:color="auto"/>
              <w:left w:val="single" w:sz="4" w:space="0" w:color="auto"/>
              <w:bottom w:val="single" w:sz="4" w:space="0" w:color="auto"/>
              <w:right w:val="single" w:sz="4" w:space="0" w:color="auto"/>
            </w:tcBorders>
          </w:tcPr>
          <w:p w14:paraId="709A5A54" w14:textId="77777777" w:rsidR="007E08FC" w:rsidRPr="00AF41F7" w:rsidRDefault="007E08FC" w:rsidP="006E7F68">
            <w:pPr>
              <w:jc w:val="both"/>
              <w:rPr>
                <w:color w:val="000000" w:themeColor="text1"/>
              </w:rPr>
            </w:pPr>
            <w:r w:rsidRPr="00AF41F7">
              <w:rPr>
                <w:color w:val="000000" w:themeColor="text1"/>
              </w:rPr>
              <w:t>2003</w:t>
            </w:r>
          </w:p>
        </w:tc>
        <w:tc>
          <w:tcPr>
            <w:tcW w:w="6176" w:type="dxa"/>
            <w:tcBorders>
              <w:top w:val="single" w:sz="4" w:space="0" w:color="auto"/>
              <w:left w:val="single" w:sz="4" w:space="0" w:color="auto"/>
              <w:bottom w:val="single" w:sz="4" w:space="0" w:color="auto"/>
              <w:right w:val="single" w:sz="4" w:space="0" w:color="auto"/>
            </w:tcBorders>
          </w:tcPr>
          <w:p w14:paraId="6C8846EB" w14:textId="77777777" w:rsidR="00247889" w:rsidRPr="00AF41F7" w:rsidRDefault="00E60737" w:rsidP="006E7F68">
            <w:pPr>
              <w:jc w:val="both"/>
              <w:rPr>
                <w:color w:val="000000" w:themeColor="text1"/>
              </w:rPr>
            </w:pPr>
            <w:r w:rsidRPr="00AF41F7">
              <w:rPr>
                <w:color w:val="000000" w:themeColor="text1"/>
              </w:rPr>
              <w:t xml:space="preserve">Schizophrenia </w:t>
            </w:r>
            <w:r w:rsidR="00247889" w:rsidRPr="00AF41F7">
              <w:rPr>
                <w:color w:val="000000" w:themeColor="text1"/>
              </w:rPr>
              <w:t>Treatments and Metabolic Concerns</w:t>
            </w:r>
          </w:p>
          <w:p w14:paraId="43158FB2" w14:textId="77777777" w:rsidR="007E08FC" w:rsidRPr="00AF41F7" w:rsidRDefault="00247889" w:rsidP="006E7F68">
            <w:pPr>
              <w:jc w:val="both"/>
              <w:rPr>
                <w:color w:val="000000" w:themeColor="text1"/>
              </w:rPr>
            </w:pPr>
            <w:r w:rsidRPr="00AF41F7">
              <w:rPr>
                <w:color w:val="000000" w:themeColor="text1"/>
              </w:rPr>
              <w:t xml:space="preserve">CME Program: </w:t>
            </w:r>
            <w:r w:rsidR="007E08FC" w:rsidRPr="00AF41F7">
              <w:rPr>
                <w:color w:val="000000" w:themeColor="text1"/>
              </w:rPr>
              <w:t>Schizophrenia, Diabetes &amp; Metabolism: Prevention and Intervention</w:t>
            </w:r>
          </w:p>
          <w:p w14:paraId="2D366FEA" w14:textId="77777777" w:rsidR="00F63D33" w:rsidRPr="00AF41F7" w:rsidRDefault="00247889" w:rsidP="006E7F68">
            <w:pPr>
              <w:jc w:val="both"/>
              <w:rPr>
                <w:color w:val="000000" w:themeColor="text1"/>
              </w:rPr>
            </w:pPr>
            <w:r w:rsidRPr="00AF41F7">
              <w:rPr>
                <w:color w:val="000000" w:themeColor="text1"/>
              </w:rPr>
              <w:t>Joslin Diabetes Center</w:t>
            </w:r>
            <w:r w:rsidR="00B67922" w:rsidRPr="00AF41F7">
              <w:rPr>
                <w:color w:val="000000" w:themeColor="text1"/>
              </w:rPr>
              <w:t xml:space="preserve"> (Harvard Medical School Affiliate)</w:t>
            </w:r>
          </w:p>
        </w:tc>
        <w:tc>
          <w:tcPr>
            <w:tcW w:w="2914" w:type="dxa"/>
            <w:tcBorders>
              <w:top w:val="single" w:sz="4" w:space="0" w:color="auto"/>
              <w:left w:val="single" w:sz="4" w:space="0" w:color="auto"/>
              <w:bottom w:val="single" w:sz="4" w:space="0" w:color="auto"/>
              <w:right w:val="single" w:sz="4" w:space="0" w:color="auto"/>
            </w:tcBorders>
          </w:tcPr>
          <w:p w14:paraId="1C702C17" w14:textId="77777777" w:rsidR="00065818" w:rsidRPr="00AF41F7" w:rsidRDefault="00247889" w:rsidP="006E7F68">
            <w:pPr>
              <w:jc w:val="both"/>
              <w:rPr>
                <w:color w:val="000000" w:themeColor="text1"/>
              </w:rPr>
            </w:pPr>
            <w:r w:rsidRPr="00AF41F7">
              <w:rPr>
                <w:color w:val="000000" w:themeColor="text1"/>
              </w:rPr>
              <w:t>Lecture and Panel</w:t>
            </w:r>
          </w:p>
          <w:p w14:paraId="16583E28" w14:textId="77777777" w:rsidR="007E08FC" w:rsidRPr="00AF41F7" w:rsidRDefault="007E08FC" w:rsidP="006E7F68">
            <w:pPr>
              <w:jc w:val="both"/>
              <w:rPr>
                <w:color w:val="000000" w:themeColor="text1"/>
              </w:rPr>
            </w:pPr>
            <w:r w:rsidRPr="00AF41F7">
              <w:rPr>
                <w:color w:val="000000" w:themeColor="text1"/>
              </w:rPr>
              <w:t>New Orleans, LA</w:t>
            </w:r>
          </w:p>
        </w:tc>
      </w:tr>
      <w:tr w:rsidR="007E08FC" w:rsidRPr="00AF41F7" w14:paraId="5F3C12F6" w14:textId="77777777" w:rsidTr="006F33DC">
        <w:tc>
          <w:tcPr>
            <w:tcW w:w="1008" w:type="dxa"/>
            <w:tcBorders>
              <w:top w:val="single" w:sz="4" w:space="0" w:color="auto"/>
              <w:left w:val="single" w:sz="4" w:space="0" w:color="auto"/>
              <w:bottom w:val="single" w:sz="4" w:space="0" w:color="auto"/>
              <w:right w:val="single" w:sz="4" w:space="0" w:color="auto"/>
            </w:tcBorders>
          </w:tcPr>
          <w:p w14:paraId="2CE4B8C9" w14:textId="77777777" w:rsidR="007E08FC" w:rsidRPr="00AF41F7" w:rsidRDefault="007E08FC" w:rsidP="006E7F68">
            <w:pPr>
              <w:jc w:val="both"/>
              <w:rPr>
                <w:color w:val="000000" w:themeColor="text1"/>
              </w:rPr>
            </w:pPr>
            <w:r w:rsidRPr="00AF41F7">
              <w:rPr>
                <w:color w:val="000000" w:themeColor="text1"/>
              </w:rPr>
              <w:t>2004</w:t>
            </w:r>
          </w:p>
        </w:tc>
        <w:tc>
          <w:tcPr>
            <w:tcW w:w="6176" w:type="dxa"/>
            <w:tcBorders>
              <w:top w:val="single" w:sz="4" w:space="0" w:color="auto"/>
              <w:left w:val="single" w:sz="4" w:space="0" w:color="auto"/>
              <w:bottom w:val="single" w:sz="4" w:space="0" w:color="auto"/>
              <w:right w:val="single" w:sz="4" w:space="0" w:color="auto"/>
            </w:tcBorders>
          </w:tcPr>
          <w:p w14:paraId="5D91B968" w14:textId="77777777" w:rsidR="007E08FC" w:rsidRPr="00AF41F7" w:rsidRDefault="007E08FC" w:rsidP="006E7F68">
            <w:pPr>
              <w:jc w:val="both"/>
              <w:rPr>
                <w:color w:val="000000" w:themeColor="text1"/>
              </w:rPr>
            </w:pPr>
            <w:r w:rsidRPr="00AF41F7">
              <w:rPr>
                <w:color w:val="000000" w:themeColor="text1"/>
              </w:rPr>
              <w:t>Antipsychotic Drugs: Common Clinical Problems, Clinical Case Discussions &amp; Questions</w:t>
            </w:r>
          </w:p>
          <w:p w14:paraId="3A82A213" w14:textId="77777777" w:rsidR="007E08FC" w:rsidRPr="00AF41F7" w:rsidRDefault="00272BF1" w:rsidP="006E7F68">
            <w:pPr>
              <w:jc w:val="both"/>
              <w:rPr>
                <w:color w:val="000000" w:themeColor="text1"/>
              </w:rPr>
            </w:pPr>
            <w:r w:rsidRPr="00AF41F7">
              <w:rPr>
                <w:color w:val="000000" w:themeColor="text1"/>
              </w:rPr>
              <w:t xml:space="preserve">Seminar Course: </w:t>
            </w:r>
            <w:r w:rsidR="007E08FC" w:rsidRPr="00AF41F7">
              <w:rPr>
                <w:color w:val="000000" w:themeColor="text1"/>
              </w:rPr>
              <w:t>Psychiatry: A Comprehensive Update and Board Preparation</w:t>
            </w:r>
          </w:p>
          <w:p w14:paraId="40907DD5" w14:textId="77777777" w:rsidR="007E08FC" w:rsidRPr="00AF41F7" w:rsidRDefault="007E08FC" w:rsidP="006E7F68">
            <w:pPr>
              <w:jc w:val="both"/>
              <w:rPr>
                <w:color w:val="000000" w:themeColor="text1"/>
              </w:rPr>
            </w:pPr>
            <w:r w:rsidRPr="00AF41F7">
              <w:rPr>
                <w:color w:val="000000" w:themeColor="text1"/>
              </w:rPr>
              <w:t xml:space="preserve">Harvard Medical School – </w:t>
            </w:r>
            <w:r w:rsidR="00272BF1" w:rsidRPr="00AF41F7">
              <w:rPr>
                <w:color w:val="000000" w:themeColor="text1"/>
              </w:rPr>
              <w:t>D</w:t>
            </w:r>
            <w:r w:rsidR="001F6FF2">
              <w:rPr>
                <w:color w:val="000000" w:themeColor="text1"/>
              </w:rPr>
              <w:t>e</w:t>
            </w:r>
            <w:r w:rsidR="00272BF1" w:rsidRPr="00AF41F7">
              <w:rPr>
                <w:color w:val="000000" w:themeColor="text1"/>
              </w:rPr>
              <w:t>pt.</w:t>
            </w:r>
            <w:r w:rsidRPr="00AF41F7">
              <w:rPr>
                <w:color w:val="000000" w:themeColor="text1"/>
              </w:rPr>
              <w:t xml:space="preserve"> of Continuing Medical Education</w:t>
            </w:r>
          </w:p>
        </w:tc>
        <w:tc>
          <w:tcPr>
            <w:tcW w:w="2914" w:type="dxa"/>
            <w:tcBorders>
              <w:top w:val="single" w:sz="4" w:space="0" w:color="auto"/>
              <w:left w:val="single" w:sz="4" w:space="0" w:color="auto"/>
              <w:bottom w:val="single" w:sz="4" w:space="0" w:color="auto"/>
              <w:right w:val="single" w:sz="4" w:space="0" w:color="auto"/>
            </w:tcBorders>
          </w:tcPr>
          <w:p w14:paraId="0238206F" w14:textId="77777777" w:rsidR="007E08FC" w:rsidRPr="00AF41F7" w:rsidRDefault="007E08FC" w:rsidP="006E7F68">
            <w:pPr>
              <w:jc w:val="both"/>
              <w:rPr>
                <w:color w:val="000000" w:themeColor="text1"/>
              </w:rPr>
            </w:pPr>
            <w:r w:rsidRPr="00AF41F7">
              <w:rPr>
                <w:color w:val="000000" w:themeColor="text1"/>
              </w:rPr>
              <w:t>Single Presentation</w:t>
            </w:r>
          </w:p>
          <w:p w14:paraId="3E4103D0" w14:textId="77777777" w:rsidR="007E08FC" w:rsidRPr="00AF41F7" w:rsidRDefault="00272BF1" w:rsidP="006E7F68">
            <w:pPr>
              <w:jc w:val="both"/>
              <w:rPr>
                <w:color w:val="000000" w:themeColor="text1"/>
              </w:rPr>
            </w:pPr>
            <w:r w:rsidRPr="00AF41F7">
              <w:rPr>
                <w:color w:val="000000" w:themeColor="text1"/>
              </w:rPr>
              <w:t>Boston, MA</w:t>
            </w:r>
          </w:p>
        </w:tc>
      </w:tr>
      <w:tr w:rsidR="004F7A7F" w:rsidRPr="00AF41F7" w14:paraId="51FA9103" w14:textId="77777777" w:rsidTr="006F33DC">
        <w:trPr>
          <w:trHeight w:val="378"/>
        </w:trPr>
        <w:tc>
          <w:tcPr>
            <w:tcW w:w="1008" w:type="dxa"/>
            <w:tcBorders>
              <w:top w:val="single" w:sz="4" w:space="0" w:color="auto"/>
              <w:left w:val="single" w:sz="4" w:space="0" w:color="auto"/>
              <w:bottom w:val="single" w:sz="4" w:space="0" w:color="auto"/>
              <w:right w:val="single" w:sz="4" w:space="0" w:color="auto"/>
            </w:tcBorders>
          </w:tcPr>
          <w:p w14:paraId="1EB05464"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6DA23ED1" w14:textId="77777777" w:rsidR="004F7A7F" w:rsidRPr="00AF41F7" w:rsidRDefault="004F7A7F" w:rsidP="006E7F68">
            <w:pPr>
              <w:jc w:val="both"/>
              <w:rPr>
                <w:color w:val="000000" w:themeColor="text1"/>
              </w:rPr>
            </w:pPr>
            <w:r w:rsidRPr="00AF41F7">
              <w:rPr>
                <w:color w:val="000000" w:themeColor="text1"/>
              </w:rPr>
              <w:t>Evaluating and Managing the Side Effects of Antipsychotic Drugs</w:t>
            </w:r>
          </w:p>
          <w:p w14:paraId="0450C480" w14:textId="77777777" w:rsidR="004F7A7F" w:rsidRPr="00AF41F7" w:rsidRDefault="004F7A7F" w:rsidP="006E7F68">
            <w:pPr>
              <w:jc w:val="both"/>
              <w:rPr>
                <w:color w:val="000000" w:themeColor="text1"/>
              </w:rPr>
            </w:pPr>
            <w:r w:rsidRPr="00AF41F7">
              <w:rPr>
                <w:color w:val="000000" w:themeColor="text1"/>
              </w:rPr>
              <w:t xml:space="preserve">Mass. General Hospital Psychiatry Academy Symposium  </w:t>
            </w:r>
          </w:p>
        </w:tc>
        <w:tc>
          <w:tcPr>
            <w:tcW w:w="2914" w:type="dxa"/>
            <w:tcBorders>
              <w:top w:val="single" w:sz="4" w:space="0" w:color="auto"/>
              <w:left w:val="single" w:sz="4" w:space="0" w:color="auto"/>
              <w:bottom w:val="single" w:sz="4" w:space="0" w:color="auto"/>
              <w:right w:val="single" w:sz="4" w:space="0" w:color="auto"/>
            </w:tcBorders>
          </w:tcPr>
          <w:p w14:paraId="298F1D9F" w14:textId="77777777" w:rsidR="004F7A7F" w:rsidRPr="00AF41F7" w:rsidRDefault="004F7A7F" w:rsidP="006E7F68">
            <w:pPr>
              <w:jc w:val="both"/>
              <w:rPr>
                <w:color w:val="000000" w:themeColor="text1"/>
              </w:rPr>
            </w:pPr>
            <w:r w:rsidRPr="00AF41F7">
              <w:rPr>
                <w:color w:val="000000" w:themeColor="text1"/>
              </w:rPr>
              <w:t>Lecture and Panel</w:t>
            </w:r>
          </w:p>
          <w:p w14:paraId="72701C4C" w14:textId="77777777" w:rsidR="004F7A7F" w:rsidRPr="00AF41F7" w:rsidRDefault="004F7A7F" w:rsidP="006E7F68">
            <w:pPr>
              <w:jc w:val="both"/>
              <w:rPr>
                <w:color w:val="000000" w:themeColor="text1"/>
              </w:rPr>
            </w:pPr>
            <w:r w:rsidRPr="00AF41F7">
              <w:rPr>
                <w:color w:val="000000" w:themeColor="text1"/>
              </w:rPr>
              <w:t>Atlanta, GA</w:t>
            </w:r>
          </w:p>
        </w:tc>
      </w:tr>
      <w:tr w:rsidR="004F7A7F" w:rsidRPr="00AF41F7" w14:paraId="212CC2D4" w14:textId="77777777" w:rsidTr="006F33DC">
        <w:tc>
          <w:tcPr>
            <w:tcW w:w="1008" w:type="dxa"/>
            <w:tcBorders>
              <w:top w:val="single" w:sz="4" w:space="0" w:color="auto"/>
              <w:left w:val="single" w:sz="4" w:space="0" w:color="auto"/>
              <w:bottom w:val="single" w:sz="4" w:space="0" w:color="auto"/>
              <w:right w:val="single" w:sz="4" w:space="0" w:color="auto"/>
            </w:tcBorders>
          </w:tcPr>
          <w:p w14:paraId="1499EE3E"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7055854E" w14:textId="77777777" w:rsidR="004F7A7F" w:rsidRPr="00AF41F7" w:rsidRDefault="004F7A7F" w:rsidP="006E7F68">
            <w:pPr>
              <w:jc w:val="both"/>
              <w:rPr>
                <w:color w:val="000000" w:themeColor="text1"/>
              </w:rPr>
            </w:pPr>
            <w:r w:rsidRPr="00AF41F7">
              <w:rPr>
                <w:color w:val="000000" w:themeColor="text1"/>
              </w:rPr>
              <w:t>Evaluating and Managing the Side Effects of Antipsychotic Drugs</w:t>
            </w:r>
          </w:p>
          <w:p w14:paraId="1BE7F7CD" w14:textId="77777777" w:rsidR="004F7A7F" w:rsidRPr="00AF41F7" w:rsidRDefault="004F7A7F" w:rsidP="006E7F68">
            <w:pPr>
              <w:jc w:val="both"/>
              <w:rPr>
                <w:color w:val="000000" w:themeColor="text1"/>
              </w:rPr>
            </w:pPr>
            <w:r w:rsidRPr="00AF41F7">
              <w:rPr>
                <w:color w:val="000000" w:themeColor="text1"/>
              </w:rPr>
              <w:t>Mass. General Hospital Psychiatry Academy Symposium  (Chairperson)</w:t>
            </w:r>
          </w:p>
        </w:tc>
        <w:tc>
          <w:tcPr>
            <w:tcW w:w="2914" w:type="dxa"/>
            <w:tcBorders>
              <w:top w:val="single" w:sz="4" w:space="0" w:color="auto"/>
              <w:left w:val="single" w:sz="4" w:space="0" w:color="auto"/>
              <w:bottom w:val="single" w:sz="4" w:space="0" w:color="auto"/>
              <w:right w:val="single" w:sz="4" w:space="0" w:color="auto"/>
            </w:tcBorders>
          </w:tcPr>
          <w:p w14:paraId="2D1A2DB2" w14:textId="77777777" w:rsidR="004F7A7F" w:rsidRPr="00AF41F7" w:rsidRDefault="004F7A7F" w:rsidP="006E7F68">
            <w:pPr>
              <w:jc w:val="both"/>
              <w:rPr>
                <w:color w:val="000000" w:themeColor="text1"/>
              </w:rPr>
            </w:pPr>
            <w:r w:rsidRPr="00AF41F7">
              <w:rPr>
                <w:color w:val="000000" w:themeColor="text1"/>
              </w:rPr>
              <w:t>Lecture and Panel</w:t>
            </w:r>
          </w:p>
          <w:p w14:paraId="6057BE4F" w14:textId="77777777" w:rsidR="004F7A7F" w:rsidRPr="00AF41F7" w:rsidRDefault="004F7A7F" w:rsidP="006E7F68">
            <w:pPr>
              <w:jc w:val="both"/>
              <w:rPr>
                <w:color w:val="000000" w:themeColor="text1"/>
              </w:rPr>
            </w:pPr>
            <w:r w:rsidRPr="00AF41F7">
              <w:rPr>
                <w:color w:val="000000" w:themeColor="text1"/>
              </w:rPr>
              <w:t>Dearborn, MI</w:t>
            </w:r>
          </w:p>
        </w:tc>
      </w:tr>
      <w:tr w:rsidR="004F7A7F" w:rsidRPr="00AF41F7" w14:paraId="6480F4FF" w14:textId="77777777" w:rsidTr="006F33DC">
        <w:tc>
          <w:tcPr>
            <w:tcW w:w="1008" w:type="dxa"/>
            <w:tcBorders>
              <w:top w:val="single" w:sz="4" w:space="0" w:color="auto"/>
              <w:left w:val="single" w:sz="4" w:space="0" w:color="auto"/>
              <w:bottom w:val="single" w:sz="4" w:space="0" w:color="auto"/>
              <w:right w:val="single" w:sz="4" w:space="0" w:color="auto"/>
            </w:tcBorders>
          </w:tcPr>
          <w:p w14:paraId="4D3B0898"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6CC5974B" w14:textId="77777777" w:rsidR="004F7A7F" w:rsidRPr="00AF41F7" w:rsidRDefault="004F7A7F" w:rsidP="006E7F68">
            <w:pPr>
              <w:jc w:val="both"/>
              <w:rPr>
                <w:color w:val="000000" w:themeColor="text1"/>
              </w:rPr>
            </w:pPr>
            <w:r w:rsidRPr="00AF41F7">
              <w:rPr>
                <w:color w:val="000000" w:themeColor="text1"/>
              </w:rPr>
              <w:t>Evaluating and Managing the Side Effects of Antipsychotic Drugs</w:t>
            </w:r>
          </w:p>
          <w:p w14:paraId="7349FD8C" w14:textId="77777777" w:rsidR="004F7A7F" w:rsidRPr="00AF41F7" w:rsidRDefault="004F7A7F" w:rsidP="006E7F68">
            <w:pPr>
              <w:jc w:val="both"/>
              <w:rPr>
                <w:color w:val="000000" w:themeColor="text1"/>
              </w:rPr>
            </w:pPr>
            <w:r w:rsidRPr="00AF41F7">
              <w:rPr>
                <w:color w:val="000000" w:themeColor="text1"/>
              </w:rPr>
              <w:lastRenderedPageBreak/>
              <w:t>Mass. General Hospital Psychiatry Academy Symposium (Chairperson)</w:t>
            </w:r>
          </w:p>
        </w:tc>
        <w:tc>
          <w:tcPr>
            <w:tcW w:w="2914" w:type="dxa"/>
            <w:tcBorders>
              <w:top w:val="single" w:sz="4" w:space="0" w:color="auto"/>
              <w:left w:val="single" w:sz="4" w:space="0" w:color="auto"/>
              <w:bottom w:val="single" w:sz="4" w:space="0" w:color="auto"/>
              <w:right w:val="single" w:sz="4" w:space="0" w:color="auto"/>
            </w:tcBorders>
          </w:tcPr>
          <w:p w14:paraId="7890D3E0" w14:textId="77777777" w:rsidR="004F7A7F" w:rsidRPr="00AF41F7" w:rsidRDefault="004F7A7F" w:rsidP="006E7F68">
            <w:pPr>
              <w:jc w:val="both"/>
              <w:rPr>
                <w:color w:val="000000" w:themeColor="text1"/>
              </w:rPr>
            </w:pPr>
            <w:r w:rsidRPr="00AF41F7">
              <w:rPr>
                <w:color w:val="000000" w:themeColor="text1"/>
              </w:rPr>
              <w:lastRenderedPageBreak/>
              <w:t>Lecture and Panel</w:t>
            </w:r>
          </w:p>
          <w:p w14:paraId="671D277E" w14:textId="77777777" w:rsidR="004F7A7F" w:rsidRPr="00AF41F7" w:rsidRDefault="004F7A7F" w:rsidP="006E7F68">
            <w:pPr>
              <w:jc w:val="both"/>
              <w:rPr>
                <w:color w:val="000000" w:themeColor="text1"/>
              </w:rPr>
            </w:pPr>
            <w:r w:rsidRPr="00AF41F7">
              <w:rPr>
                <w:color w:val="000000" w:themeColor="text1"/>
              </w:rPr>
              <w:t>Chicago, IL</w:t>
            </w:r>
          </w:p>
        </w:tc>
      </w:tr>
      <w:tr w:rsidR="004F7A7F" w:rsidRPr="00AF41F7" w14:paraId="72EA3B3B" w14:textId="77777777" w:rsidTr="006F33DC">
        <w:tc>
          <w:tcPr>
            <w:tcW w:w="1008" w:type="dxa"/>
            <w:tcBorders>
              <w:top w:val="single" w:sz="4" w:space="0" w:color="auto"/>
              <w:left w:val="single" w:sz="4" w:space="0" w:color="auto"/>
              <w:bottom w:val="single" w:sz="4" w:space="0" w:color="auto"/>
              <w:right w:val="single" w:sz="4" w:space="0" w:color="auto"/>
            </w:tcBorders>
          </w:tcPr>
          <w:p w14:paraId="4243CDE0"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3E3DF227" w14:textId="77777777" w:rsidR="004F7A7F" w:rsidRPr="00AF41F7" w:rsidRDefault="004F7A7F" w:rsidP="006E7F68">
            <w:pPr>
              <w:jc w:val="both"/>
              <w:rPr>
                <w:color w:val="000000" w:themeColor="text1"/>
              </w:rPr>
            </w:pPr>
            <w:r w:rsidRPr="00AF41F7">
              <w:rPr>
                <w:color w:val="000000" w:themeColor="text1"/>
              </w:rPr>
              <w:t>Evaluating and Managing the Side Effects of Antipsychotic Drugs</w:t>
            </w:r>
          </w:p>
          <w:p w14:paraId="697F8B98" w14:textId="77777777" w:rsidR="004F7A7F" w:rsidRPr="00AF41F7" w:rsidRDefault="004F7A7F" w:rsidP="006E7F68">
            <w:pPr>
              <w:jc w:val="both"/>
              <w:rPr>
                <w:color w:val="000000" w:themeColor="text1"/>
              </w:rPr>
            </w:pPr>
            <w:r w:rsidRPr="00AF41F7">
              <w:rPr>
                <w:color w:val="000000" w:themeColor="text1"/>
              </w:rPr>
              <w:t>Mass. General Hospital Psychiatry Academia Symposium</w:t>
            </w:r>
          </w:p>
        </w:tc>
        <w:tc>
          <w:tcPr>
            <w:tcW w:w="2914" w:type="dxa"/>
            <w:tcBorders>
              <w:top w:val="single" w:sz="4" w:space="0" w:color="auto"/>
              <w:left w:val="single" w:sz="4" w:space="0" w:color="auto"/>
              <w:bottom w:val="single" w:sz="4" w:space="0" w:color="auto"/>
              <w:right w:val="single" w:sz="4" w:space="0" w:color="auto"/>
            </w:tcBorders>
          </w:tcPr>
          <w:p w14:paraId="5D1B46B8" w14:textId="77777777" w:rsidR="004F7A7F" w:rsidRPr="00AF41F7" w:rsidRDefault="004F7A7F" w:rsidP="006E7F68">
            <w:pPr>
              <w:jc w:val="both"/>
              <w:rPr>
                <w:color w:val="000000" w:themeColor="text1"/>
              </w:rPr>
            </w:pPr>
            <w:r w:rsidRPr="00AF41F7">
              <w:rPr>
                <w:color w:val="000000" w:themeColor="text1"/>
              </w:rPr>
              <w:t>Lecture and Panel</w:t>
            </w:r>
          </w:p>
          <w:p w14:paraId="7A74EE63" w14:textId="77777777" w:rsidR="004F7A7F" w:rsidRPr="00AF41F7" w:rsidRDefault="004F7A7F" w:rsidP="006E7F68">
            <w:pPr>
              <w:jc w:val="both"/>
              <w:rPr>
                <w:color w:val="000000" w:themeColor="text1"/>
              </w:rPr>
            </w:pPr>
            <w:r w:rsidRPr="00AF41F7">
              <w:rPr>
                <w:color w:val="000000" w:themeColor="text1"/>
              </w:rPr>
              <w:t>New York, NY</w:t>
            </w:r>
          </w:p>
        </w:tc>
      </w:tr>
      <w:tr w:rsidR="004F7A7F" w:rsidRPr="00AF41F7" w14:paraId="3FA6BFC2" w14:textId="77777777" w:rsidTr="006F33DC">
        <w:tc>
          <w:tcPr>
            <w:tcW w:w="1008" w:type="dxa"/>
            <w:tcBorders>
              <w:top w:val="single" w:sz="4" w:space="0" w:color="auto"/>
              <w:left w:val="single" w:sz="4" w:space="0" w:color="auto"/>
              <w:bottom w:val="single" w:sz="4" w:space="0" w:color="auto"/>
              <w:right w:val="single" w:sz="4" w:space="0" w:color="auto"/>
            </w:tcBorders>
          </w:tcPr>
          <w:p w14:paraId="1EEF3C99"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5AF47E4A" w14:textId="77777777" w:rsidR="004F7A7F" w:rsidRPr="00AF41F7" w:rsidRDefault="004F7A7F" w:rsidP="006E7F68">
            <w:pPr>
              <w:jc w:val="both"/>
              <w:rPr>
                <w:color w:val="000000" w:themeColor="text1"/>
              </w:rPr>
            </w:pPr>
            <w:r w:rsidRPr="00AF41F7">
              <w:rPr>
                <w:color w:val="000000" w:themeColor="text1"/>
              </w:rPr>
              <w:t>Evaluating and Managing Side Effects of Antipsychotic Drugs</w:t>
            </w:r>
          </w:p>
          <w:p w14:paraId="709DCC60" w14:textId="77777777" w:rsidR="004F7A7F" w:rsidRPr="00AF41F7" w:rsidRDefault="004F7A7F" w:rsidP="006E7F68">
            <w:pPr>
              <w:jc w:val="both"/>
              <w:rPr>
                <w:color w:val="000000" w:themeColor="text1"/>
              </w:rPr>
            </w:pPr>
            <w:r w:rsidRPr="00AF41F7">
              <w:rPr>
                <w:color w:val="000000" w:themeColor="text1"/>
              </w:rPr>
              <w:t>Mass. General Hospital Psychiatry Academia Symposium</w:t>
            </w:r>
          </w:p>
        </w:tc>
        <w:tc>
          <w:tcPr>
            <w:tcW w:w="2914" w:type="dxa"/>
            <w:tcBorders>
              <w:top w:val="single" w:sz="4" w:space="0" w:color="auto"/>
              <w:left w:val="single" w:sz="4" w:space="0" w:color="auto"/>
              <w:bottom w:val="single" w:sz="4" w:space="0" w:color="auto"/>
              <w:right w:val="single" w:sz="4" w:space="0" w:color="auto"/>
            </w:tcBorders>
          </w:tcPr>
          <w:p w14:paraId="70B66380" w14:textId="77777777" w:rsidR="004F7A7F" w:rsidRPr="00AF41F7" w:rsidRDefault="004F7A7F" w:rsidP="006E7F68">
            <w:pPr>
              <w:jc w:val="both"/>
              <w:rPr>
                <w:color w:val="000000" w:themeColor="text1"/>
              </w:rPr>
            </w:pPr>
            <w:r w:rsidRPr="00AF41F7">
              <w:rPr>
                <w:color w:val="000000" w:themeColor="text1"/>
              </w:rPr>
              <w:t>Lecture and Panel</w:t>
            </w:r>
          </w:p>
          <w:p w14:paraId="2014239B" w14:textId="77777777" w:rsidR="004F7A7F" w:rsidRPr="00AF41F7" w:rsidRDefault="004F7A7F" w:rsidP="006E7F68">
            <w:pPr>
              <w:jc w:val="both"/>
              <w:rPr>
                <w:color w:val="000000" w:themeColor="text1"/>
              </w:rPr>
            </w:pPr>
            <w:r w:rsidRPr="00AF41F7">
              <w:rPr>
                <w:color w:val="000000" w:themeColor="text1"/>
              </w:rPr>
              <w:t>Philadelphia, PA</w:t>
            </w:r>
          </w:p>
        </w:tc>
      </w:tr>
      <w:tr w:rsidR="004F7A7F" w:rsidRPr="00AF41F7" w14:paraId="73589F4B" w14:textId="77777777" w:rsidTr="006F33DC">
        <w:tc>
          <w:tcPr>
            <w:tcW w:w="1008" w:type="dxa"/>
            <w:tcBorders>
              <w:top w:val="single" w:sz="4" w:space="0" w:color="auto"/>
              <w:left w:val="single" w:sz="4" w:space="0" w:color="auto"/>
              <w:bottom w:val="single" w:sz="4" w:space="0" w:color="auto"/>
              <w:right w:val="single" w:sz="4" w:space="0" w:color="auto"/>
            </w:tcBorders>
          </w:tcPr>
          <w:p w14:paraId="7B175621"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49503C54" w14:textId="77777777" w:rsidR="004F7A7F" w:rsidRPr="00AF41F7" w:rsidRDefault="004F7A7F" w:rsidP="006E7F68">
            <w:pPr>
              <w:jc w:val="both"/>
              <w:rPr>
                <w:color w:val="000000" w:themeColor="text1"/>
              </w:rPr>
            </w:pPr>
            <w:r w:rsidRPr="00AF41F7">
              <w:rPr>
                <w:color w:val="000000" w:themeColor="text1"/>
              </w:rPr>
              <w:t>Treatment Issues from the Psychiatrist’s Perspective: Treating Psychoses While Maintaining Medical Health</w:t>
            </w:r>
          </w:p>
          <w:p w14:paraId="26274499" w14:textId="77777777" w:rsidR="004F7A7F" w:rsidRPr="00AF41F7" w:rsidRDefault="00B67922" w:rsidP="006E7F68">
            <w:pPr>
              <w:jc w:val="both"/>
              <w:rPr>
                <w:color w:val="000000" w:themeColor="text1"/>
              </w:rPr>
            </w:pPr>
            <w:r w:rsidRPr="00AF41F7">
              <w:rPr>
                <w:color w:val="000000" w:themeColor="text1"/>
              </w:rPr>
              <w:t>Joslin Diabetes Center (Harvard Medical School Affiliate)</w:t>
            </w:r>
          </w:p>
        </w:tc>
        <w:tc>
          <w:tcPr>
            <w:tcW w:w="2914" w:type="dxa"/>
            <w:tcBorders>
              <w:top w:val="single" w:sz="4" w:space="0" w:color="auto"/>
              <w:left w:val="single" w:sz="4" w:space="0" w:color="auto"/>
              <w:bottom w:val="single" w:sz="4" w:space="0" w:color="auto"/>
              <w:right w:val="single" w:sz="4" w:space="0" w:color="auto"/>
            </w:tcBorders>
          </w:tcPr>
          <w:p w14:paraId="4B7F7281" w14:textId="77777777" w:rsidR="004F7A7F" w:rsidRPr="00AF41F7" w:rsidRDefault="004F7A7F" w:rsidP="006E7F68">
            <w:pPr>
              <w:jc w:val="both"/>
              <w:rPr>
                <w:color w:val="000000" w:themeColor="text1"/>
              </w:rPr>
            </w:pPr>
            <w:r w:rsidRPr="00AF41F7">
              <w:rPr>
                <w:color w:val="000000" w:themeColor="text1"/>
              </w:rPr>
              <w:t>Short Hills, NJ</w:t>
            </w:r>
          </w:p>
        </w:tc>
      </w:tr>
      <w:tr w:rsidR="004F7A7F" w:rsidRPr="00AF41F7" w14:paraId="0D73EE28" w14:textId="77777777" w:rsidTr="006F33DC">
        <w:tc>
          <w:tcPr>
            <w:tcW w:w="1008" w:type="dxa"/>
            <w:tcBorders>
              <w:top w:val="single" w:sz="4" w:space="0" w:color="auto"/>
              <w:left w:val="single" w:sz="4" w:space="0" w:color="auto"/>
              <w:bottom w:val="single" w:sz="4" w:space="0" w:color="auto"/>
              <w:right w:val="single" w:sz="4" w:space="0" w:color="auto"/>
            </w:tcBorders>
          </w:tcPr>
          <w:p w14:paraId="29E3F7AF"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29A1BCBB" w14:textId="77777777" w:rsidR="004F7A7F" w:rsidRPr="00AF41F7" w:rsidRDefault="004F7A7F" w:rsidP="006E7F68">
            <w:pPr>
              <w:jc w:val="both"/>
              <w:rPr>
                <w:color w:val="000000" w:themeColor="text1"/>
              </w:rPr>
            </w:pPr>
            <w:r w:rsidRPr="00AF41F7">
              <w:rPr>
                <w:color w:val="000000" w:themeColor="text1"/>
              </w:rPr>
              <w:t>Evaluating and Managing Side Effects of Antipsychotic Drugs</w:t>
            </w:r>
          </w:p>
          <w:p w14:paraId="3CD228B3" w14:textId="77777777" w:rsidR="004F7A7F" w:rsidRPr="00AF41F7" w:rsidRDefault="004F7A7F" w:rsidP="006E7F68">
            <w:pPr>
              <w:jc w:val="both"/>
              <w:rPr>
                <w:color w:val="000000" w:themeColor="text1"/>
              </w:rPr>
            </w:pPr>
            <w:r w:rsidRPr="00AF41F7">
              <w:rPr>
                <w:color w:val="000000" w:themeColor="text1"/>
              </w:rPr>
              <w:t>Mass. General Hospital Psychiatry Academia Symposium</w:t>
            </w:r>
          </w:p>
        </w:tc>
        <w:tc>
          <w:tcPr>
            <w:tcW w:w="2914" w:type="dxa"/>
            <w:tcBorders>
              <w:top w:val="single" w:sz="4" w:space="0" w:color="auto"/>
              <w:left w:val="single" w:sz="4" w:space="0" w:color="auto"/>
              <w:bottom w:val="single" w:sz="4" w:space="0" w:color="auto"/>
              <w:right w:val="single" w:sz="4" w:space="0" w:color="auto"/>
            </w:tcBorders>
          </w:tcPr>
          <w:p w14:paraId="657041E7" w14:textId="77777777" w:rsidR="004F7A7F" w:rsidRPr="00AF41F7" w:rsidRDefault="004F7A7F" w:rsidP="006E7F68">
            <w:pPr>
              <w:jc w:val="both"/>
              <w:rPr>
                <w:color w:val="000000" w:themeColor="text1"/>
              </w:rPr>
            </w:pPr>
            <w:r w:rsidRPr="00AF41F7">
              <w:rPr>
                <w:color w:val="000000" w:themeColor="text1"/>
              </w:rPr>
              <w:t>Lecture and Panel</w:t>
            </w:r>
          </w:p>
          <w:p w14:paraId="1E9D23D2" w14:textId="77777777" w:rsidR="004F7A7F" w:rsidRPr="00AF41F7" w:rsidRDefault="004F7A7F" w:rsidP="006E7F68">
            <w:pPr>
              <w:jc w:val="both"/>
              <w:rPr>
                <w:color w:val="000000" w:themeColor="text1"/>
              </w:rPr>
            </w:pPr>
            <w:r w:rsidRPr="00AF41F7">
              <w:rPr>
                <w:color w:val="000000" w:themeColor="text1"/>
              </w:rPr>
              <w:t>Minnetonka, MN</w:t>
            </w:r>
          </w:p>
        </w:tc>
      </w:tr>
      <w:tr w:rsidR="004F7A7F" w:rsidRPr="00AF41F7" w14:paraId="388984DD" w14:textId="77777777" w:rsidTr="006F33DC">
        <w:tc>
          <w:tcPr>
            <w:tcW w:w="1008" w:type="dxa"/>
            <w:tcBorders>
              <w:top w:val="single" w:sz="4" w:space="0" w:color="auto"/>
              <w:left w:val="single" w:sz="4" w:space="0" w:color="auto"/>
              <w:bottom w:val="single" w:sz="4" w:space="0" w:color="auto"/>
              <w:right w:val="single" w:sz="4" w:space="0" w:color="auto"/>
            </w:tcBorders>
          </w:tcPr>
          <w:p w14:paraId="33843738"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72472C24" w14:textId="77777777" w:rsidR="004F7A7F" w:rsidRPr="00AF41F7" w:rsidRDefault="004F7A7F" w:rsidP="006E7F68">
            <w:pPr>
              <w:jc w:val="both"/>
              <w:rPr>
                <w:color w:val="000000" w:themeColor="text1"/>
              </w:rPr>
            </w:pPr>
            <w:r w:rsidRPr="00AF41F7">
              <w:rPr>
                <w:color w:val="000000" w:themeColor="text1"/>
              </w:rPr>
              <w:t>Treatment Issues from the Psychiatrist’s Perspective: Treating Psychoses While Maintaining Medical Health</w:t>
            </w:r>
          </w:p>
          <w:p w14:paraId="2F756840" w14:textId="77777777" w:rsidR="004F7A7F" w:rsidRPr="00AF41F7" w:rsidRDefault="00B67922" w:rsidP="006E7F68">
            <w:pPr>
              <w:jc w:val="both"/>
              <w:rPr>
                <w:color w:val="000000" w:themeColor="text1"/>
              </w:rPr>
            </w:pPr>
            <w:r w:rsidRPr="00AF41F7">
              <w:rPr>
                <w:color w:val="000000" w:themeColor="text1"/>
              </w:rPr>
              <w:t>Joslin Diabetes Center (Harvard Medical School Affiliate)</w:t>
            </w:r>
          </w:p>
        </w:tc>
        <w:tc>
          <w:tcPr>
            <w:tcW w:w="2914" w:type="dxa"/>
            <w:tcBorders>
              <w:top w:val="single" w:sz="4" w:space="0" w:color="auto"/>
              <w:left w:val="single" w:sz="4" w:space="0" w:color="auto"/>
              <w:bottom w:val="single" w:sz="4" w:space="0" w:color="auto"/>
              <w:right w:val="single" w:sz="4" w:space="0" w:color="auto"/>
            </w:tcBorders>
          </w:tcPr>
          <w:p w14:paraId="462D2CCD" w14:textId="77777777" w:rsidR="004F7A7F" w:rsidRPr="00AF41F7" w:rsidRDefault="004F7A7F" w:rsidP="006E7F68">
            <w:pPr>
              <w:jc w:val="both"/>
              <w:rPr>
                <w:color w:val="000000" w:themeColor="text1"/>
              </w:rPr>
            </w:pPr>
            <w:r w:rsidRPr="00AF41F7">
              <w:rPr>
                <w:color w:val="000000" w:themeColor="text1"/>
              </w:rPr>
              <w:t>Lecture and Panel</w:t>
            </w:r>
          </w:p>
          <w:p w14:paraId="4E1C8E3C" w14:textId="77777777" w:rsidR="004F7A7F" w:rsidRPr="00AF41F7" w:rsidRDefault="004F7A7F" w:rsidP="006E7F68">
            <w:pPr>
              <w:jc w:val="both"/>
              <w:rPr>
                <w:color w:val="000000" w:themeColor="text1"/>
              </w:rPr>
            </w:pPr>
            <w:r w:rsidRPr="00AF41F7">
              <w:rPr>
                <w:color w:val="000000" w:themeColor="text1"/>
              </w:rPr>
              <w:t>New York, NY</w:t>
            </w:r>
          </w:p>
        </w:tc>
      </w:tr>
      <w:tr w:rsidR="004F7A7F" w:rsidRPr="00AF41F7" w14:paraId="3F22DD0C" w14:textId="77777777" w:rsidTr="006F33DC">
        <w:tc>
          <w:tcPr>
            <w:tcW w:w="1008" w:type="dxa"/>
            <w:tcBorders>
              <w:top w:val="single" w:sz="4" w:space="0" w:color="auto"/>
              <w:left w:val="single" w:sz="4" w:space="0" w:color="auto"/>
              <w:bottom w:val="single" w:sz="4" w:space="0" w:color="auto"/>
              <w:right w:val="single" w:sz="4" w:space="0" w:color="auto"/>
            </w:tcBorders>
          </w:tcPr>
          <w:p w14:paraId="0EBAEFCD"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348E32F6" w14:textId="77777777" w:rsidR="004F7A7F" w:rsidRPr="00AF41F7" w:rsidRDefault="004F7A7F" w:rsidP="006E7F68">
            <w:pPr>
              <w:jc w:val="both"/>
              <w:rPr>
                <w:color w:val="000000" w:themeColor="text1"/>
              </w:rPr>
            </w:pPr>
            <w:r w:rsidRPr="00AF41F7">
              <w:rPr>
                <w:color w:val="000000" w:themeColor="text1"/>
              </w:rPr>
              <w:t>Treatment Issues from the Psychiatrist’s Perspective: Treating Psychoses While Maintaining Medical Health</w:t>
            </w:r>
          </w:p>
          <w:p w14:paraId="4E45D6A4" w14:textId="77777777" w:rsidR="004F7A7F" w:rsidRPr="00AF41F7" w:rsidRDefault="00B67922" w:rsidP="006E7F68">
            <w:pPr>
              <w:jc w:val="both"/>
              <w:rPr>
                <w:color w:val="000000" w:themeColor="text1"/>
              </w:rPr>
            </w:pPr>
            <w:r w:rsidRPr="00AF41F7">
              <w:rPr>
                <w:color w:val="000000" w:themeColor="text1"/>
              </w:rPr>
              <w:t>Joslin Diabetes Center (Harvard Medical School Affiliate)</w:t>
            </w:r>
          </w:p>
        </w:tc>
        <w:tc>
          <w:tcPr>
            <w:tcW w:w="2914" w:type="dxa"/>
            <w:tcBorders>
              <w:top w:val="single" w:sz="4" w:space="0" w:color="auto"/>
              <w:left w:val="single" w:sz="4" w:space="0" w:color="auto"/>
              <w:bottom w:val="single" w:sz="4" w:space="0" w:color="auto"/>
              <w:right w:val="single" w:sz="4" w:space="0" w:color="auto"/>
            </w:tcBorders>
          </w:tcPr>
          <w:p w14:paraId="68483229" w14:textId="77777777" w:rsidR="004F7A7F" w:rsidRPr="00AF41F7" w:rsidRDefault="004F7A7F" w:rsidP="006E7F68">
            <w:pPr>
              <w:jc w:val="both"/>
              <w:rPr>
                <w:color w:val="000000" w:themeColor="text1"/>
              </w:rPr>
            </w:pPr>
            <w:r w:rsidRPr="00AF41F7">
              <w:rPr>
                <w:color w:val="000000" w:themeColor="text1"/>
              </w:rPr>
              <w:t>Lecture and Panel</w:t>
            </w:r>
          </w:p>
          <w:p w14:paraId="34B92DE8" w14:textId="77777777" w:rsidR="004F7A7F" w:rsidRPr="00AF41F7" w:rsidRDefault="001F6FF2" w:rsidP="006E7F68">
            <w:pPr>
              <w:jc w:val="both"/>
              <w:rPr>
                <w:color w:val="000000" w:themeColor="text1"/>
              </w:rPr>
            </w:pPr>
            <w:r w:rsidRPr="00AF41F7">
              <w:rPr>
                <w:color w:val="000000" w:themeColor="text1"/>
              </w:rPr>
              <w:t>Philadelphia</w:t>
            </w:r>
            <w:r w:rsidR="004F7A7F" w:rsidRPr="00AF41F7">
              <w:rPr>
                <w:color w:val="000000" w:themeColor="text1"/>
              </w:rPr>
              <w:t>, PA</w:t>
            </w:r>
          </w:p>
        </w:tc>
      </w:tr>
      <w:tr w:rsidR="004F7A7F" w:rsidRPr="00AF41F7" w14:paraId="05EC2487" w14:textId="77777777" w:rsidTr="006F33DC">
        <w:tc>
          <w:tcPr>
            <w:tcW w:w="1008" w:type="dxa"/>
            <w:tcBorders>
              <w:top w:val="single" w:sz="4" w:space="0" w:color="auto"/>
              <w:left w:val="single" w:sz="4" w:space="0" w:color="auto"/>
              <w:bottom w:val="single" w:sz="4" w:space="0" w:color="auto"/>
              <w:right w:val="single" w:sz="4" w:space="0" w:color="auto"/>
            </w:tcBorders>
          </w:tcPr>
          <w:p w14:paraId="3786DEF1" w14:textId="77777777" w:rsidR="004F7A7F" w:rsidRPr="00AF41F7" w:rsidRDefault="004F7A7F" w:rsidP="006E7F68">
            <w:pPr>
              <w:jc w:val="both"/>
              <w:rPr>
                <w:color w:val="000000" w:themeColor="text1"/>
              </w:rPr>
            </w:pPr>
            <w:r w:rsidRPr="00AF41F7">
              <w:rPr>
                <w:color w:val="000000" w:themeColor="text1"/>
              </w:rPr>
              <w:t>2005</w:t>
            </w:r>
          </w:p>
        </w:tc>
        <w:tc>
          <w:tcPr>
            <w:tcW w:w="6176" w:type="dxa"/>
            <w:tcBorders>
              <w:top w:val="single" w:sz="4" w:space="0" w:color="auto"/>
              <w:left w:val="single" w:sz="4" w:space="0" w:color="auto"/>
              <w:bottom w:val="single" w:sz="4" w:space="0" w:color="auto"/>
              <w:right w:val="single" w:sz="4" w:space="0" w:color="auto"/>
            </w:tcBorders>
          </w:tcPr>
          <w:p w14:paraId="4C238543" w14:textId="77777777" w:rsidR="004F7A7F" w:rsidRPr="00AF41F7" w:rsidRDefault="004F7A7F" w:rsidP="006E7F68">
            <w:pPr>
              <w:jc w:val="both"/>
              <w:rPr>
                <w:color w:val="000000" w:themeColor="text1"/>
              </w:rPr>
            </w:pPr>
            <w:r w:rsidRPr="00AF41F7">
              <w:rPr>
                <w:color w:val="000000" w:themeColor="text1"/>
              </w:rPr>
              <w:t>Treatment Issues from the Psychiatrist’s Perspective: Treating Psychoses While Maintaining Medical Health</w:t>
            </w:r>
          </w:p>
          <w:p w14:paraId="09BC40A6" w14:textId="77777777" w:rsidR="004F7A7F" w:rsidRPr="00AF41F7" w:rsidRDefault="00B67922" w:rsidP="006E7F68">
            <w:pPr>
              <w:jc w:val="both"/>
              <w:rPr>
                <w:color w:val="000000" w:themeColor="text1"/>
              </w:rPr>
            </w:pPr>
            <w:r w:rsidRPr="00AF41F7">
              <w:rPr>
                <w:color w:val="000000" w:themeColor="text1"/>
              </w:rPr>
              <w:t>Joslin Diabetes Center (Harvard Medical School Affiliate)</w:t>
            </w:r>
          </w:p>
        </w:tc>
        <w:tc>
          <w:tcPr>
            <w:tcW w:w="2914" w:type="dxa"/>
            <w:tcBorders>
              <w:top w:val="single" w:sz="4" w:space="0" w:color="auto"/>
              <w:left w:val="single" w:sz="4" w:space="0" w:color="auto"/>
              <w:bottom w:val="single" w:sz="4" w:space="0" w:color="auto"/>
              <w:right w:val="single" w:sz="4" w:space="0" w:color="auto"/>
            </w:tcBorders>
          </w:tcPr>
          <w:p w14:paraId="1608C399" w14:textId="77777777" w:rsidR="004F7A7F" w:rsidRPr="00AF41F7" w:rsidRDefault="004F7A7F" w:rsidP="006E7F68">
            <w:pPr>
              <w:jc w:val="both"/>
              <w:rPr>
                <w:color w:val="000000" w:themeColor="text1"/>
              </w:rPr>
            </w:pPr>
            <w:r w:rsidRPr="00AF41F7">
              <w:rPr>
                <w:color w:val="000000" w:themeColor="text1"/>
              </w:rPr>
              <w:t>Lecture and Panel</w:t>
            </w:r>
          </w:p>
          <w:p w14:paraId="69448D43" w14:textId="77777777" w:rsidR="004F7A7F" w:rsidRPr="00AF41F7" w:rsidRDefault="004F7A7F" w:rsidP="006E7F68">
            <w:pPr>
              <w:jc w:val="both"/>
              <w:rPr>
                <w:color w:val="000000" w:themeColor="text1"/>
              </w:rPr>
            </w:pPr>
            <w:r w:rsidRPr="00AF41F7">
              <w:rPr>
                <w:color w:val="000000" w:themeColor="text1"/>
              </w:rPr>
              <w:t>Dearborn, MI</w:t>
            </w:r>
          </w:p>
        </w:tc>
      </w:tr>
      <w:tr w:rsidR="004F7A7F" w:rsidRPr="00AF41F7" w14:paraId="066ED0E1" w14:textId="77777777" w:rsidTr="006F33DC">
        <w:tc>
          <w:tcPr>
            <w:tcW w:w="1008" w:type="dxa"/>
            <w:tcBorders>
              <w:top w:val="single" w:sz="4" w:space="0" w:color="auto"/>
              <w:left w:val="single" w:sz="4" w:space="0" w:color="auto"/>
              <w:bottom w:val="single" w:sz="4" w:space="0" w:color="auto"/>
              <w:right w:val="single" w:sz="4" w:space="0" w:color="auto"/>
            </w:tcBorders>
          </w:tcPr>
          <w:p w14:paraId="4F41F2B5" w14:textId="77777777" w:rsidR="004F7A7F" w:rsidRPr="00AF41F7" w:rsidRDefault="004F7A7F" w:rsidP="006E7F68">
            <w:pPr>
              <w:jc w:val="both"/>
              <w:rPr>
                <w:color w:val="000000" w:themeColor="text1"/>
              </w:rPr>
            </w:pPr>
            <w:r w:rsidRPr="00AF41F7">
              <w:rPr>
                <w:color w:val="000000" w:themeColor="text1"/>
              </w:rPr>
              <w:t>2006</w:t>
            </w:r>
          </w:p>
        </w:tc>
        <w:tc>
          <w:tcPr>
            <w:tcW w:w="6176" w:type="dxa"/>
            <w:tcBorders>
              <w:top w:val="single" w:sz="4" w:space="0" w:color="auto"/>
              <w:left w:val="single" w:sz="4" w:space="0" w:color="auto"/>
              <w:bottom w:val="single" w:sz="4" w:space="0" w:color="auto"/>
              <w:right w:val="single" w:sz="4" w:space="0" w:color="auto"/>
            </w:tcBorders>
          </w:tcPr>
          <w:p w14:paraId="3008F547" w14:textId="77777777" w:rsidR="004F7A7F" w:rsidRPr="00AF41F7" w:rsidRDefault="004F7A7F" w:rsidP="006E7F68">
            <w:pPr>
              <w:jc w:val="both"/>
              <w:rPr>
                <w:color w:val="000000" w:themeColor="text1"/>
              </w:rPr>
            </w:pPr>
            <w:r w:rsidRPr="00AF41F7">
              <w:rPr>
                <w:color w:val="000000" w:themeColor="text1"/>
              </w:rPr>
              <w:t>Metabolic Issues and Antipsychotic Treatments Optimizing Issues: Optimizing Antipsychotic Efficacy</w:t>
            </w:r>
          </w:p>
          <w:p w14:paraId="62B6715E" w14:textId="77777777" w:rsidR="004F7A7F" w:rsidRPr="00AF41F7" w:rsidRDefault="00B67922" w:rsidP="006E7F68">
            <w:pPr>
              <w:jc w:val="both"/>
              <w:rPr>
                <w:color w:val="000000" w:themeColor="text1"/>
              </w:rPr>
            </w:pPr>
            <w:r w:rsidRPr="00AF41F7">
              <w:rPr>
                <w:color w:val="000000" w:themeColor="text1"/>
              </w:rPr>
              <w:t>Joslin Diabetes Center (Harvard Medical School Affiliate)</w:t>
            </w:r>
          </w:p>
        </w:tc>
        <w:tc>
          <w:tcPr>
            <w:tcW w:w="2914" w:type="dxa"/>
            <w:tcBorders>
              <w:top w:val="single" w:sz="4" w:space="0" w:color="auto"/>
              <w:left w:val="single" w:sz="4" w:space="0" w:color="auto"/>
              <w:bottom w:val="single" w:sz="4" w:space="0" w:color="auto"/>
              <w:right w:val="single" w:sz="4" w:space="0" w:color="auto"/>
            </w:tcBorders>
          </w:tcPr>
          <w:p w14:paraId="0C28156B"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Lecture and Panel</w:t>
            </w:r>
          </w:p>
          <w:p w14:paraId="78CA5D6B"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Cleveland, OH</w:t>
            </w:r>
          </w:p>
        </w:tc>
      </w:tr>
      <w:tr w:rsidR="004F7A7F" w:rsidRPr="00AF41F7" w14:paraId="364E3C89" w14:textId="77777777" w:rsidTr="006F33DC">
        <w:tc>
          <w:tcPr>
            <w:tcW w:w="1008" w:type="dxa"/>
            <w:tcBorders>
              <w:top w:val="single" w:sz="4" w:space="0" w:color="auto"/>
              <w:left w:val="single" w:sz="4" w:space="0" w:color="auto"/>
              <w:bottom w:val="single" w:sz="4" w:space="0" w:color="auto"/>
              <w:right w:val="single" w:sz="4" w:space="0" w:color="auto"/>
            </w:tcBorders>
          </w:tcPr>
          <w:p w14:paraId="644FF6B7" w14:textId="77777777" w:rsidR="004F7A7F" w:rsidRPr="00AF41F7" w:rsidRDefault="004F7A7F" w:rsidP="006E7F68">
            <w:pPr>
              <w:jc w:val="both"/>
              <w:rPr>
                <w:color w:val="000000" w:themeColor="text1"/>
              </w:rPr>
            </w:pPr>
            <w:r w:rsidRPr="00AF41F7">
              <w:rPr>
                <w:color w:val="000000" w:themeColor="text1"/>
              </w:rPr>
              <w:t>2006</w:t>
            </w:r>
          </w:p>
        </w:tc>
        <w:tc>
          <w:tcPr>
            <w:tcW w:w="6176" w:type="dxa"/>
            <w:tcBorders>
              <w:top w:val="single" w:sz="4" w:space="0" w:color="auto"/>
              <w:left w:val="single" w:sz="4" w:space="0" w:color="auto"/>
              <w:bottom w:val="single" w:sz="4" w:space="0" w:color="auto"/>
              <w:right w:val="single" w:sz="4" w:space="0" w:color="auto"/>
            </w:tcBorders>
          </w:tcPr>
          <w:p w14:paraId="6AB8C669" w14:textId="77777777" w:rsidR="004F7A7F" w:rsidRPr="00AF41F7" w:rsidRDefault="004F7A7F" w:rsidP="006E7F68">
            <w:pPr>
              <w:jc w:val="both"/>
              <w:rPr>
                <w:color w:val="000000" w:themeColor="text1"/>
              </w:rPr>
            </w:pPr>
            <w:r w:rsidRPr="00AF41F7">
              <w:rPr>
                <w:color w:val="000000" w:themeColor="text1"/>
              </w:rPr>
              <w:t>An Update on the Treatment of Schizophrenia</w:t>
            </w:r>
          </w:p>
          <w:p w14:paraId="4DA0949E"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 (Chairperson)</w:t>
            </w:r>
          </w:p>
        </w:tc>
        <w:tc>
          <w:tcPr>
            <w:tcW w:w="2914" w:type="dxa"/>
            <w:tcBorders>
              <w:top w:val="single" w:sz="4" w:space="0" w:color="auto"/>
              <w:left w:val="single" w:sz="4" w:space="0" w:color="auto"/>
              <w:bottom w:val="single" w:sz="4" w:space="0" w:color="auto"/>
              <w:right w:val="single" w:sz="4" w:space="0" w:color="auto"/>
            </w:tcBorders>
          </w:tcPr>
          <w:p w14:paraId="24724F83" w14:textId="77777777" w:rsidR="004F7A7F" w:rsidRPr="00AF41F7" w:rsidRDefault="004F7A7F" w:rsidP="006E7F68">
            <w:pPr>
              <w:jc w:val="both"/>
              <w:rPr>
                <w:color w:val="000000" w:themeColor="text1"/>
              </w:rPr>
            </w:pPr>
            <w:r w:rsidRPr="00AF41F7">
              <w:rPr>
                <w:color w:val="000000" w:themeColor="text1"/>
              </w:rPr>
              <w:t>Lecture and Panel</w:t>
            </w:r>
          </w:p>
          <w:p w14:paraId="50610D76" w14:textId="77777777" w:rsidR="004F7A7F" w:rsidRPr="00AF41F7" w:rsidRDefault="004F7A7F" w:rsidP="006E7F68">
            <w:pPr>
              <w:jc w:val="both"/>
              <w:rPr>
                <w:color w:val="000000" w:themeColor="text1"/>
              </w:rPr>
            </w:pPr>
            <w:r w:rsidRPr="00AF41F7">
              <w:rPr>
                <w:color w:val="000000" w:themeColor="text1"/>
              </w:rPr>
              <w:t>Chicago, IL</w:t>
            </w:r>
          </w:p>
        </w:tc>
      </w:tr>
      <w:tr w:rsidR="004F7A7F" w:rsidRPr="00AF41F7" w14:paraId="414BB844" w14:textId="77777777" w:rsidTr="006F33DC">
        <w:tc>
          <w:tcPr>
            <w:tcW w:w="1008" w:type="dxa"/>
            <w:tcBorders>
              <w:top w:val="single" w:sz="4" w:space="0" w:color="auto"/>
              <w:left w:val="single" w:sz="4" w:space="0" w:color="auto"/>
              <w:bottom w:val="single" w:sz="4" w:space="0" w:color="auto"/>
              <w:right w:val="single" w:sz="4" w:space="0" w:color="auto"/>
            </w:tcBorders>
          </w:tcPr>
          <w:p w14:paraId="72753759" w14:textId="77777777" w:rsidR="004F7A7F" w:rsidRPr="00AF41F7" w:rsidRDefault="004F7A7F" w:rsidP="006E7F68">
            <w:pPr>
              <w:jc w:val="both"/>
              <w:rPr>
                <w:color w:val="000000" w:themeColor="text1"/>
              </w:rPr>
            </w:pPr>
            <w:r w:rsidRPr="00AF41F7">
              <w:rPr>
                <w:color w:val="000000" w:themeColor="text1"/>
              </w:rPr>
              <w:t>2006</w:t>
            </w:r>
          </w:p>
        </w:tc>
        <w:tc>
          <w:tcPr>
            <w:tcW w:w="6176" w:type="dxa"/>
            <w:tcBorders>
              <w:top w:val="single" w:sz="4" w:space="0" w:color="auto"/>
              <w:left w:val="single" w:sz="4" w:space="0" w:color="auto"/>
              <w:bottom w:val="single" w:sz="4" w:space="0" w:color="auto"/>
              <w:right w:val="single" w:sz="4" w:space="0" w:color="auto"/>
            </w:tcBorders>
          </w:tcPr>
          <w:p w14:paraId="15D93A89" w14:textId="77777777" w:rsidR="004F7A7F" w:rsidRPr="00AF41F7" w:rsidRDefault="004F7A7F" w:rsidP="006E7F68">
            <w:pPr>
              <w:jc w:val="both"/>
              <w:rPr>
                <w:color w:val="000000" w:themeColor="text1"/>
              </w:rPr>
            </w:pPr>
            <w:r w:rsidRPr="00AF41F7">
              <w:rPr>
                <w:color w:val="000000" w:themeColor="text1"/>
              </w:rPr>
              <w:t>An Update on the Treatment of Schizophrenia</w:t>
            </w:r>
          </w:p>
          <w:p w14:paraId="49A74E25"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326DBA02" w14:textId="77777777" w:rsidR="004F7A7F" w:rsidRPr="00AF41F7" w:rsidRDefault="004F7A7F" w:rsidP="006E7F68">
            <w:pPr>
              <w:jc w:val="both"/>
              <w:rPr>
                <w:color w:val="000000" w:themeColor="text1"/>
              </w:rPr>
            </w:pPr>
            <w:r w:rsidRPr="00AF41F7">
              <w:rPr>
                <w:color w:val="000000" w:themeColor="text1"/>
              </w:rPr>
              <w:t>Lecture and Panel</w:t>
            </w:r>
          </w:p>
          <w:p w14:paraId="3685AD07" w14:textId="77777777" w:rsidR="004F7A7F" w:rsidRPr="00AF41F7" w:rsidRDefault="004F7A7F" w:rsidP="006E7F68">
            <w:pPr>
              <w:jc w:val="both"/>
              <w:rPr>
                <w:color w:val="000000" w:themeColor="text1"/>
              </w:rPr>
            </w:pPr>
            <w:r w:rsidRPr="00AF41F7">
              <w:rPr>
                <w:color w:val="000000" w:themeColor="text1"/>
              </w:rPr>
              <w:t>Dearborn, MI</w:t>
            </w:r>
          </w:p>
        </w:tc>
      </w:tr>
      <w:tr w:rsidR="004F7A7F" w:rsidRPr="00AF41F7" w14:paraId="70EF0A24" w14:textId="77777777" w:rsidTr="006F33DC">
        <w:tc>
          <w:tcPr>
            <w:tcW w:w="1008" w:type="dxa"/>
            <w:tcBorders>
              <w:top w:val="single" w:sz="4" w:space="0" w:color="auto"/>
              <w:left w:val="single" w:sz="4" w:space="0" w:color="auto"/>
              <w:bottom w:val="single" w:sz="4" w:space="0" w:color="auto"/>
              <w:right w:val="single" w:sz="4" w:space="0" w:color="auto"/>
            </w:tcBorders>
          </w:tcPr>
          <w:p w14:paraId="10E8D090" w14:textId="77777777" w:rsidR="004F7A7F" w:rsidRPr="00AF41F7" w:rsidRDefault="004F7A7F" w:rsidP="006E7F68">
            <w:pPr>
              <w:jc w:val="both"/>
              <w:rPr>
                <w:color w:val="000000" w:themeColor="text1"/>
              </w:rPr>
            </w:pPr>
            <w:r w:rsidRPr="00AF41F7">
              <w:rPr>
                <w:color w:val="000000" w:themeColor="text1"/>
              </w:rPr>
              <w:t>2006</w:t>
            </w:r>
          </w:p>
        </w:tc>
        <w:tc>
          <w:tcPr>
            <w:tcW w:w="6176" w:type="dxa"/>
            <w:tcBorders>
              <w:top w:val="single" w:sz="4" w:space="0" w:color="auto"/>
              <w:left w:val="single" w:sz="4" w:space="0" w:color="auto"/>
              <w:bottom w:val="single" w:sz="4" w:space="0" w:color="auto"/>
              <w:right w:val="single" w:sz="4" w:space="0" w:color="auto"/>
            </w:tcBorders>
          </w:tcPr>
          <w:p w14:paraId="4E95DF35" w14:textId="77777777" w:rsidR="004F7A7F" w:rsidRPr="00AF41F7" w:rsidRDefault="004F7A7F" w:rsidP="006E7F68">
            <w:pPr>
              <w:jc w:val="both"/>
              <w:rPr>
                <w:color w:val="000000" w:themeColor="text1"/>
              </w:rPr>
            </w:pPr>
            <w:r w:rsidRPr="00AF41F7">
              <w:rPr>
                <w:color w:val="000000" w:themeColor="text1"/>
              </w:rPr>
              <w:t>An Update on the Treatment of Schizophrenia</w:t>
            </w:r>
          </w:p>
          <w:p w14:paraId="66A0C540"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40BC0FA7" w14:textId="77777777" w:rsidR="004F7A7F" w:rsidRPr="00AF41F7" w:rsidRDefault="004F7A7F" w:rsidP="006E7F68">
            <w:pPr>
              <w:jc w:val="both"/>
              <w:rPr>
                <w:color w:val="000000" w:themeColor="text1"/>
              </w:rPr>
            </w:pPr>
            <w:r w:rsidRPr="00AF41F7">
              <w:rPr>
                <w:color w:val="000000" w:themeColor="text1"/>
              </w:rPr>
              <w:t>Lecture and Panel</w:t>
            </w:r>
          </w:p>
          <w:p w14:paraId="09B1469F" w14:textId="77777777" w:rsidR="004F7A7F" w:rsidRPr="00AF41F7" w:rsidRDefault="004F7A7F" w:rsidP="006E7F68">
            <w:pPr>
              <w:jc w:val="both"/>
              <w:rPr>
                <w:color w:val="000000" w:themeColor="text1"/>
              </w:rPr>
            </w:pPr>
            <w:r w:rsidRPr="00AF41F7">
              <w:rPr>
                <w:color w:val="000000" w:themeColor="text1"/>
              </w:rPr>
              <w:t>New York, NY</w:t>
            </w:r>
          </w:p>
        </w:tc>
      </w:tr>
      <w:tr w:rsidR="004F7A7F" w:rsidRPr="00AF41F7" w14:paraId="0959CDAB" w14:textId="77777777" w:rsidTr="006F33DC">
        <w:tc>
          <w:tcPr>
            <w:tcW w:w="1008" w:type="dxa"/>
            <w:tcBorders>
              <w:top w:val="single" w:sz="4" w:space="0" w:color="auto"/>
              <w:left w:val="single" w:sz="4" w:space="0" w:color="auto"/>
              <w:bottom w:val="single" w:sz="4" w:space="0" w:color="auto"/>
              <w:right w:val="single" w:sz="4" w:space="0" w:color="auto"/>
            </w:tcBorders>
          </w:tcPr>
          <w:p w14:paraId="1D64F2C1" w14:textId="77777777" w:rsidR="004F7A7F" w:rsidRPr="00AF41F7" w:rsidRDefault="004F7A7F" w:rsidP="006E7F68">
            <w:pPr>
              <w:jc w:val="both"/>
              <w:rPr>
                <w:color w:val="000000" w:themeColor="text1"/>
              </w:rPr>
            </w:pPr>
            <w:r w:rsidRPr="00AF41F7">
              <w:rPr>
                <w:color w:val="000000" w:themeColor="text1"/>
              </w:rPr>
              <w:t>2006</w:t>
            </w:r>
          </w:p>
        </w:tc>
        <w:tc>
          <w:tcPr>
            <w:tcW w:w="6176" w:type="dxa"/>
            <w:tcBorders>
              <w:top w:val="single" w:sz="4" w:space="0" w:color="auto"/>
              <w:left w:val="single" w:sz="4" w:space="0" w:color="auto"/>
              <w:bottom w:val="single" w:sz="4" w:space="0" w:color="auto"/>
              <w:right w:val="single" w:sz="4" w:space="0" w:color="auto"/>
            </w:tcBorders>
          </w:tcPr>
          <w:p w14:paraId="44C18A57" w14:textId="77777777" w:rsidR="004F7A7F" w:rsidRPr="00AF41F7" w:rsidRDefault="004F7A7F" w:rsidP="006E7F68">
            <w:pPr>
              <w:jc w:val="both"/>
              <w:rPr>
                <w:color w:val="000000" w:themeColor="text1"/>
              </w:rPr>
            </w:pPr>
            <w:r w:rsidRPr="00AF41F7">
              <w:rPr>
                <w:color w:val="000000" w:themeColor="text1"/>
              </w:rPr>
              <w:t>An Update on the Treatment of Schizophrenia</w:t>
            </w:r>
          </w:p>
          <w:p w14:paraId="4FE4F63C"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1DC73257" w14:textId="77777777" w:rsidR="004F7A7F" w:rsidRPr="00AF41F7" w:rsidRDefault="004F7A7F" w:rsidP="006E7F68">
            <w:pPr>
              <w:jc w:val="both"/>
              <w:rPr>
                <w:color w:val="000000" w:themeColor="text1"/>
              </w:rPr>
            </w:pPr>
            <w:r w:rsidRPr="00AF41F7">
              <w:rPr>
                <w:color w:val="000000" w:themeColor="text1"/>
              </w:rPr>
              <w:t>Lecture and Panel</w:t>
            </w:r>
          </w:p>
          <w:p w14:paraId="7DE30593" w14:textId="77777777" w:rsidR="004F7A7F" w:rsidRPr="00AF41F7" w:rsidRDefault="004F7A7F" w:rsidP="006E7F68">
            <w:pPr>
              <w:jc w:val="both"/>
              <w:rPr>
                <w:color w:val="000000" w:themeColor="text1"/>
              </w:rPr>
            </w:pPr>
            <w:r w:rsidRPr="00AF41F7">
              <w:rPr>
                <w:color w:val="000000" w:themeColor="text1"/>
              </w:rPr>
              <w:t>Philadelphia, PA</w:t>
            </w:r>
          </w:p>
        </w:tc>
      </w:tr>
      <w:tr w:rsidR="004F7A7F" w:rsidRPr="00AF41F7" w14:paraId="38AECBBD" w14:textId="77777777" w:rsidTr="006F33DC">
        <w:trPr>
          <w:trHeight w:val="567"/>
        </w:trPr>
        <w:tc>
          <w:tcPr>
            <w:tcW w:w="1008" w:type="dxa"/>
            <w:tcBorders>
              <w:top w:val="single" w:sz="4" w:space="0" w:color="auto"/>
              <w:left w:val="single" w:sz="4" w:space="0" w:color="auto"/>
              <w:bottom w:val="single" w:sz="4" w:space="0" w:color="auto"/>
              <w:right w:val="single" w:sz="4" w:space="0" w:color="auto"/>
            </w:tcBorders>
          </w:tcPr>
          <w:p w14:paraId="5533D6F0" w14:textId="77777777" w:rsidR="004F7A7F" w:rsidRPr="00AF41F7" w:rsidRDefault="004F7A7F" w:rsidP="006E7F68">
            <w:pPr>
              <w:jc w:val="both"/>
              <w:rPr>
                <w:color w:val="000000" w:themeColor="text1"/>
              </w:rPr>
            </w:pPr>
            <w:r w:rsidRPr="00AF41F7">
              <w:rPr>
                <w:color w:val="000000" w:themeColor="text1"/>
              </w:rPr>
              <w:t>2006</w:t>
            </w:r>
          </w:p>
        </w:tc>
        <w:tc>
          <w:tcPr>
            <w:tcW w:w="6176" w:type="dxa"/>
            <w:tcBorders>
              <w:top w:val="single" w:sz="4" w:space="0" w:color="auto"/>
              <w:left w:val="single" w:sz="4" w:space="0" w:color="auto"/>
              <w:bottom w:val="single" w:sz="4" w:space="0" w:color="auto"/>
              <w:right w:val="single" w:sz="4" w:space="0" w:color="auto"/>
            </w:tcBorders>
          </w:tcPr>
          <w:p w14:paraId="40C98968" w14:textId="77777777" w:rsidR="004F7A7F" w:rsidRPr="00AF41F7" w:rsidRDefault="004F7A7F" w:rsidP="006E7F68">
            <w:pPr>
              <w:jc w:val="both"/>
              <w:rPr>
                <w:color w:val="000000" w:themeColor="text1"/>
              </w:rPr>
            </w:pPr>
            <w:r w:rsidRPr="00AF41F7">
              <w:rPr>
                <w:color w:val="000000" w:themeColor="text1"/>
              </w:rPr>
              <w:t>An Update on the Treatment of Schizophrenia</w:t>
            </w:r>
          </w:p>
          <w:p w14:paraId="0EA93AEB"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0D45FE93" w14:textId="77777777" w:rsidR="004F7A7F" w:rsidRPr="00AF41F7" w:rsidRDefault="004F7A7F" w:rsidP="006E7F68">
            <w:pPr>
              <w:jc w:val="both"/>
              <w:rPr>
                <w:color w:val="000000" w:themeColor="text1"/>
              </w:rPr>
            </w:pPr>
            <w:r w:rsidRPr="00AF41F7">
              <w:rPr>
                <w:color w:val="000000" w:themeColor="text1"/>
              </w:rPr>
              <w:t>Lecture and Panel</w:t>
            </w:r>
          </w:p>
          <w:p w14:paraId="5143FF87" w14:textId="77777777" w:rsidR="004F7A7F" w:rsidRPr="00AF41F7" w:rsidRDefault="004F7A7F" w:rsidP="006E7F68">
            <w:pPr>
              <w:jc w:val="both"/>
              <w:rPr>
                <w:color w:val="000000" w:themeColor="text1"/>
              </w:rPr>
            </w:pPr>
            <w:r w:rsidRPr="00AF41F7">
              <w:rPr>
                <w:color w:val="000000" w:themeColor="text1"/>
              </w:rPr>
              <w:t>Chantilly, VA</w:t>
            </w:r>
          </w:p>
        </w:tc>
      </w:tr>
      <w:tr w:rsidR="004F7A7F" w:rsidRPr="00AF41F7" w14:paraId="332F9D40" w14:textId="77777777" w:rsidTr="006F33DC">
        <w:tc>
          <w:tcPr>
            <w:tcW w:w="1008" w:type="dxa"/>
            <w:tcBorders>
              <w:top w:val="single" w:sz="4" w:space="0" w:color="auto"/>
              <w:left w:val="single" w:sz="4" w:space="0" w:color="auto"/>
              <w:bottom w:val="single" w:sz="4" w:space="0" w:color="auto"/>
              <w:right w:val="single" w:sz="4" w:space="0" w:color="auto"/>
            </w:tcBorders>
          </w:tcPr>
          <w:p w14:paraId="24CAE881" w14:textId="77777777" w:rsidR="004F7A7F" w:rsidRPr="00AF41F7" w:rsidRDefault="004F7A7F" w:rsidP="006E7F68">
            <w:pPr>
              <w:jc w:val="both"/>
              <w:rPr>
                <w:color w:val="000000" w:themeColor="text1"/>
              </w:rPr>
            </w:pPr>
            <w:r w:rsidRPr="00AF41F7">
              <w:rPr>
                <w:color w:val="000000" w:themeColor="text1"/>
              </w:rPr>
              <w:t>2006</w:t>
            </w:r>
          </w:p>
        </w:tc>
        <w:tc>
          <w:tcPr>
            <w:tcW w:w="6176" w:type="dxa"/>
            <w:tcBorders>
              <w:top w:val="single" w:sz="4" w:space="0" w:color="auto"/>
              <w:left w:val="single" w:sz="4" w:space="0" w:color="auto"/>
              <w:bottom w:val="single" w:sz="4" w:space="0" w:color="auto"/>
              <w:right w:val="single" w:sz="4" w:space="0" w:color="auto"/>
            </w:tcBorders>
          </w:tcPr>
          <w:p w14:paraId="17466459" w14:textId="77777777" w:rsidR="004F7A7F" w:rsidRPr="00AF41F7" w:rsidRDefault="004F7A7F" w:rsidP="006E7F68">
            <w:pPr>
              <w:jc w:val="both"/>
              <w:rPr>
                <w:color w:val="000000" w:themeColor="text1"/>
              </w:rPr>
            </w:pPr>
            <w:r w:rsidRPr="00AF41F7">
              <w:rPr>
                <w:color w:val="000000" w:themeColor="text1"/>
              </w:rPr>
              <w:t>An Update on the Treatment of Schizophrenia</w:t>
            </w:r>
          </w:p>
          <w:p w14:paraId="028468C0"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 (Chairperson)</w:t>
            </w:r>
          </w:p>
        </w:tc>
        <w:tc>
          <w:tcPr>
            <w:tcW w:w="2914" w:type="dxa"/>
            <w:tcBorders>
              <w:top w:val="single" w:sz="4" w:space="0" w:color="auto"/>
              <w:left w:val="single" w:sz="4" w:space="0" w:color="auto"/>
              <w:bottom w:val="single" w:sz="4" w:space="0" w:color="auto"/>
              <w:right w:val="single" w:sz="4" w:space="0" w:color="auto"/>
            </w:tcBorders>
          </w:tcPr>
          <w:p w14:paraId="2CB34CFE" w14:textId="77777777" w:rsidR="004F7A7F" w:rsidRPr="00AF41F7" w:rsidRDefault="004F7A7F" w:rsidP="006E7F68">
            <w:pPr>
              <w:jc w:val="both"/>
              <w:rPr>
                <w:color w:val="000000" w:themeColor="text1"/>
              </w:rPr>
            </w:pPr>
            <w:r w:rsidRPr="00AF41F7">
              <w:rPr>
                <w:color w:val="000000" w:themeColor="text1"/>
              </w:rPr>
              <w:t>Lecture and Panel</w:t>
            </w:r>
          </w:p>
          <w:p w14:paraId="759D6B70" w14:textId="77777777" w:rsidR="004F7A7F" w:rsidRPr="00AF41F7" w:rsidRDefault="004F7A7F" w:rsidP="006E7F68">
            <w:pPr>
              <w:jc w:val="both"/>
              <w:rPr>
                <w:color w:val="000000" w:themeColor="text1"/>
              </w:rPr>
            </w:pPr>
            <w:r w:rsidRPr="00AF41F7">
              <w:rPr>
                <w:color w:val="000000" w:themeColor="text1"/>
              </w:rPr>
              <w:t>Dallas, TX</w:t>
            </w:r>
          </w:p>
        </w:tc>
      </w:tr>
      <w:tr w:rsidR="004F7A7F" w:rsidRPr="00AF41F7" w14:paraId="503B5A7C" w14:textId="77777777" w:rsidTr="006F33DC">
        <w:tc>
          <w:tcPr>
            <w:tcW w:w="1008" w:type="dxa"/>
            <w:tcBorders>
              <w:top w:val="single" w:sz="4" w:space="0" w:color="auto"/>
              <w:left w:val="single" w:sz="4" w:space="0" w:color="auto"/>
              <w:bottom w:val="single" w:sz="4" w:space="0" w:color="auto"/>
              <w:right w:val="single" w:sz="4" w:space="0" w:color="auto"/>
            </w:tcBorders>
          </w:tcPr>
          <w:p w14:paraId="44B079F0" w14:textId="77777777" w:rsidR="004F7A7F" w:rsidRPr="00AF41F7" w:rsidRDefault="004F7A7F" w:rsidP="006E7F68">
            <w:pPr>
              <w:jc w:val="both"/>
              <w:rPr>
                <w:color w:val="000000" w:themeColor="text1"/>
              </w:rPr>
            </w:pPr>
            <w:r w:rsidRPr="00AF41F7">
              <w:rPr>
                <w:color w:val="000000" w:themeColor="text1"/>
              </w:rPr>
              <w:t>2007</w:t>
            </w:r>
          </w:p>
        </w:tc>
        <w:tc>
          <w:tcPr>
            <w:tcW w:w="6176" w:type="dxa"/>
            <w:tcBorders>
              <w:top w:val="single" w:sz="4" w:space="0" w:color="auto"/>
              <w:left w:val="single" w:sz="4" w:space="0" w:color="auto"/>
              <w:bottom w:val="single" w:sz="4" w:space="0" w:color="auto"/>
              <w:right w:val="single" w:sz="4" w:space="0" w:color="auto"/>
            </w:tcBorders>
          </w:tcPr>
          <w:p w14:paraId="4142D649" w14:textId="77777777" w:rsidR="004F7A7F" w:rsidRPr="00AF41F7" w:rsidRDefault="004F7A7F" w:rsidP="006E7F68">
            <w:pPr>
              <w:jc w:val="both"/>
              <w:rPr>
                <w:color w:val="000000" w:themeColor="text1"/>
              </w:rPr>
            </w:pPr>
            <w:r w:rsidRPr="00AF41F7">
              <w:rPr>
                <w:color w:val="000000" w:themeColor="text1"/>
              </w:rPr>
              <w:t>Cross-Cultural Considerations in Schizophrenia Spectrum Disorders</w:t>
            </w:r>
          </w:p>
          <w:p w14:paraId="3C239027"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3B5DF5A5" w14:textId="77777777" w:rsidR="004F7A7F" w:rsidRPr="00AF41F7" w:rsidRDefault="004F7A7F" w:rsidP="006E7F68">
            <w:pPr>
              <w:jc w:val="both"/>
              <w:rPr>
                <w:color w:val="000000" w:themeColor="text1"/>
              </w:rPr>
            </w:pPr>
            <w:r w:rsidRPr="00AF41F7">
              <w:rPr>
                <w:color w:val="000000" w:themeColor="text1"/>
              </w:rPr>
              <w:t>Lecture and Panel</w:t>
            </w:r>
          </w:p>
          <w:p w14:paraId="1EA58DBD" w14:textId="77777777" w:rsidR="0097664A" w:rsidRPr="00AF41F7" w:rsidRDefault="004F7A7F" w:rsidP="006E7F68">
            <w:pPr>
              <w:jc w:val="both"/>
              <w:rPr>
                <w:color w:val="000000" w:themeColor="text1"/>
              </w:rPr>
            </w:pPr>
            <w:r w:rsidRPr="00AF41F7">
              <w:rPr>
                <w:color w:val="000000" w:themeColor="text1"/>
              </w:rPr>
              <w:t>Detroit, MI</w:t>
            </w:r>
          </w:p>
        </w:tc>
      </w:tr>
      <w:tr w:rsidR="004F7A7F" w:rsidRPr="00AF41F7" w14:paraId="52AD9B0A" w14:textId="77777777" w:rsidTr="006F33DC">
        <w:tc>
          <w:tcPr>
            <w:tcW w:w="1008" w:type="dxa"/>
            <w:tcBorders>
              <w:top w:val="single" w:sz="4" w:space="0" w:color="auto"/>
              <w:left w:val="single" w:sz="4" w:space="0" w:color="auto"/>
              <w:bottom w:val="single" w:sz="4" w:space="0" w:color="auto"/>
              <w:right w:val="single" w:sz="4" w:space="0" w:color="auto"/>
            </w:tcBorders>
          </w:tcPr>
          <w:p w14:paraId="100B2430" w14:textId="77777777" w:rsidR="004F7A7F" w:rsidRPr="00AF41F7" w:rsidRDefault="004F7A7F" w:rsidP="006E7F68">
            <w:pPr>
              <w:jc w:val="both"/>
              <w:rPr>
                <w:color w:val="000000" w:themeColor="text1"/>
              </w:rPr>
            </w:pPr>
            <w:r w:rsidRPr="00AF41F7">
              <w:rPr>
                <w:color w:val="000000" w:themeColor="text1"/>
              </w:rPr>
              <w:t>2007</w:t>
            </w:r>
          </w:p>
        </w:tc>
        <w:tc>
          <w:tcPr>
            <w:tcW w:w="6176" w:type="dxa"/>
            <w:tcBorders>
              <w:top w:val="single" w:sz="4" w:space="0" w:color="auto"/>
              <w:left w:val="single" w:sz="4" w:space="0" w:color="auto"/>
              <w:bottom w:val="single" w:sz="4" w:space="0" w:color="auto"/>
              <w:right w:val="single" w:sz="4" w:space="0" w:color="auto"/>
            </w:tcBorders>
          </w:tcPr>
          <w:p w14:paraId="1677F073" w14:textId="77777777" w:rsidR="004F7A7F" w:rsidRPr="00AF41F7" w:rsidRDefault="004F7A7F" w:rsidP="006E7F68">
            <w:pPr>
              <w:jc w:val="both"/>
              <w:rPr>
                <w:color w:val="000000" w:themeColor="text1"/>
              </w:rPr>
            </w:pPr>
            <w:r w:rsidRPr="00AF41F7">
              <w:rPr>
                <w:color w:val="000000" w:themeColor="text1"/>
              </w:rPr>
              <w:t>Cross-Cultural Considerations in Schizophrenia Spectrum Disorders</w:t>
            </w:r>
          </w:p>
          <w:p w14:paraId="1250294C" w14:textId="77777777" w:rsidR="004F7A7F" w:rsidRPr="00AF41F7" w:rsidRDefault="004F7A7F" w:rsidP="006E7F68">
            <w:pPr>
              <w:jc w:val="both"/>
              <w:rPr>
                <w:color w:val="000000" w:themeColor="text1"/>
              </w:rPr>
            </w:pPr>
            <w:r w:rsidRPr="00AF41F7">
              <w:rPr>
                <w:color w:val="000000" w:themeColor="text1"/>
              </w:rPr>
              <w:lastRenderedPageBreak/>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284D00F5" w14:textId="77777777" w:rsidR="004F7A7F" w:rsidRPr="00AF41F7" w:rsidRDefault="004F7A7F" w:rsidP="006E7F68">
            <w:pPr>
              <w:jc w:val="both"/>
              <w:rPr>
                <w:color w:val="000000" w:themeColor="text1"/>
              </w:rPr>
            </w:pPr>
            <w:r w:rsidRPr="00AF41F7">
              <w:rPr>
                <w:color w:val="000000" w:themeColor="text1"/>
              </w:rPr>
              <w:lastRenderedPageBreak/>
              <w:t>Lecture and Panel</w:t>
            </w:r>
          </w:p>
          <w:p w14:paraId="2D2A8142" w14:textId="77777777" w:rsidR="004F7A7F" w:rsidRPr="00AF41F7" w:rsidRDefault="004F7A7F" w:rsidP="006E7F68">
            <w:pPr>
              <w:jc w:val="both"/>
              <w:rPr>
                <w:color w:val="000000" w:themeColor="text1"/>
              </w:rPr>
            </w:pPr>
            <w:r w:rsidRPr="00AF41F7">
              <w:rPr>
                <w:color w:val="000000" w:themeColor="text1"/>
              </w:rPr>
              <w:t>San Francisco, CA</w:t>
            </w:r>
          </w:p>
        </w:tc>
      </w:tr>
      <w:tr w:rsidR="004F7A7F" w:rsidRPr="00AF41F7" w14:paraId="3864371F" w14:textId="77777777" w:rsidTr="006F33DC">
        <w:tc>
          <w:tcPr>
            <w:tcW w:w="1008" w:type="dxa"/>
            <w:tcBorders>
              <w:top w:val="single" w:sz="4" w:space="0" w:color="auto"/>
              <w:left w:val="single" w:sz="4" w:space="0" w:color="auto"/>
              <w:bottom w:val="single" w:sz="4" w:space="0" w:color="auto"/>
              <w:right w:val="single" w:sz="4" w:space="0" w:color="auto"/>
            </w:tcBorders>
          </w:tcPr>
          <w:p w14:paraId="6921B535" w14:textId="77777777" w:rsidR="004F7A7F" w:rsidRPr="00AF41F7" w:rsidRDefault="004F7A7F" w:rsidP="006E7F68">
            <w:pPr>
              <w:jc w:val="both"/>
              <w:rPr>
                <w:color w:val="000000" w:themeColor="text1"/>
              </w:rPr>
            </w:pPr>
            <w:r w:rsidRPr="00AF41F7">
              <w:rPr>
                <w:color w:val="000000" w:themeColor="text1"/>
              </w:rPr>
              <w:t>2007</w:t>
            </w:r>
          </w:p>
        </w:tc>
        <w:tc>
          <w:tcPr>
            <w:tcW w:w="6176" w:type="dxa"/>
            <w:tcBorders>
              <w:top w:val="single" w:sz="4" w:space="0" w:color="auto"/>
              <w:left w:val="single" w:sz="4" w:space="0" w:color="auto"/>
              <w:bottom w:val="single" w:sz="4" w:space="0" w:color="auto"/>
              <w:right w:val="single" w:sz="4" w:space="0" w:color="auto"/>
            </w:tcBorders>
          </w:tcPr>
          <w:p w14:paraId="4D31A5A5" w14:textId="77777777" w:rsidR="004F7A7F" w:rsidRPr="00AF41F7" w:rsidRDefault="004F7A7F" w:rsidP="006E7F68">
            <w:pPr>
              <w:jc w:val="both"/>
              <w:rPr>
                <w:color w:val="000000" w:themeColor="text1"/>
              </w:rPr>
            </w:pPr>
            <w:r w:rsidRPr="00AF41F7">
              <w:rPr>
                <w:color w:val="000000" w:themeColor="text1"/>
              </w:rPr>
              <w:t>Cross-Cultural Considerations in Schizophrenia Spectrum Disorders</w:t>
            </w:r>
          </w:p>
          <w:p w14:paraId="04AC7A4B"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67DC506E" w14:textId="77777777" w:rsidR="004F7A7F" w:rsidRPr="00AF41F7" w:rsidRDefault="004F7A7F" w:rsidP="006E7F68">
            <w:pPr>
              <w:jc w:val="both"/>
              <w:rPr>
                <w:color w:val="000000" w:themeColor="text1"/>
              </w:rPr>
            </w:pPr>
            <w:r w:rsidRPr="00AF41F7">
              <w:rPr>
                <w:color w:val="000000" w:themeColor="text1"/>
              </w:rPr>
              <w:t>Lecture and Panel</w:t>
            </w:r>
          </w:p>
          <w:p w14:paraId="0A068D37" w14:textId="77777777" w:rsidR="004F7A7F" w:rsidRPr="00AF41F7" w:rsidRDefault="004F7A7F" w:rsidP="006E7F68">
            <w:pPr>
              <w:jc w:val="both"/>
              <w:rPr>
                <w:color w:val="000000" w:themeColor="text1"/>
              </w:rPr>
            </w:pPr>
            <w:r w:rsidRPr="00AF41F7">
              <w:rPr>
                <w:color w:val="000000" w:themeColor="text1"/>
              </w:rPr>
              <w:t>Dallas, TX</w:t>
            </w:r>
          </w:p>
        </w:tc>
      </w:tr>
      <w:tr w:rsidR="004F7A7F" w:rsidRPr="00AF41F7" w14:paraId="222EB82F" w14:textId="77777777" w:rsidTr="006F33DC">
        <w:tc>
          <w:tcPr>
            <w:tcW w:w="1008" w:type="dxa"/>
            <w:tcBorders>
              <w:top w:val="single" w:sz="4" w:space="0" w:color="auto"/>
              <w:left w:val="single" w:sz="4" w:space="0" w:color="auto"/>
              <w:bottom w:val="single" w:sz="4" w:space="0" w:color="auto"/>
              <w:right w:val="single" w:sz="4" w:space="0" w:color="auto"/>
            </w:tcBorders>
          </w:tcPr>
          <w:p w14:paraId="77A36651"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2007</w:t>
            </w:r>
          </w:p>
        </w:tc>
        <w:tc>
          <w:tcPr>
            <w:tcW w:w="6176" w:type="dxa"/>
            <w:tcBorders>
              <w:top w:val="single" w:sz="4" w:space="0" w:color="auto"/>
              <w:left w:val="single" w:sz="4" w:space="0" w:color="auto"/>
              <w:bottom w:val="single" w:sz="4" w:space="0" w:color="auto"/>
              <w:right w:val="single" w:sz="4" w:space="0" w:color="auto"/>
            </w:tcBorders>
          </w:tcPr>
          <w:p w14:paraId="52992B42" w14:textId="77777777" w:rsidR="004F7A7F" w:rsidRPr="00AF41F7" w:rsidRDefault="004F7A7F" w:rsidP="006E7F68">
            <w:pPr>
              <w:jc w:val="both"/>
              <w:rPr>
                <w:color w:val="000000" w:themeColor="text1"/>
              </w:rPr>
            </w:pPr>
            <w:r w:rsidRPr="00AF41F7">
              <w:rPr>
                <w:color w:val="000000" w:themeColor="text1"/>
              </w:rPr>
              <w:t>Cross-Cultural Considerations in Schizophrenia Spectrum Disorders</w:t>
            </w:r>
          </w:p>
          <w:p w14:paraId="591D6A4D"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5883F851" w14:textId="77777777" w:rsidR="004F7A7F" w:rsidRPr="00AF41F7" w:rsidRDefault="004F7A7F" w:rsidP="006E7F68">
            <w:pPr>
              <w:jc w:val="both"/>
              <w:rPr>
                <w:color w:val="000000" w:themeColor="text1"/>
              </w:rPr>
            </w:pPr>
            <w:r w:rsidRPr="00AF41F7">
              <w:rPr>
                <w:color w:val="000000" w:themeColor="text1"/>
              </w:rPr>
              <w:t>Lecture and Panel</w:t>
            </w:r>
          </w:p>
          <w:p w14:paraId="59DA2E4A" w14:textId="77777777" w:rsidR="004F7A7F" w:rsidRPr="00AF41F7" w:rsidRDefault="004F7A7F" w:rsidP="006E7F68">
            <w:pPr>
              <w:jc w:val="both"/>
              <w:rPr>
                <w:color w:val="000000" w:themeColor="text1"/>
              </w:rPr>
            </w:pPr>
            <w:r w:rsidRPr="00AF41F7">
              <w:rPr>
                <w:color w:val="000000" w:themeColor="text1"/>
              </w:rPr>
              <w:t>Philadelphia, PA</w:t>
            </w:r>
          </w:p>
        </w:tc>
      </w:tr>
      <w:tr w:rsidR="004F7A7F" w:rsidRPr="00AF41F7" w14:paraId="6EB68E98" w14:textId="77777777" w:rsidTr="006F33DC">
        <w:tc>
          <w:tcPr>
            <w:tcW w:w="1008" w:type="dxa"/>
            <w:tcBorders>
              <w:top w:val="single" w:sz="4" w:space="0" w:color="auto"/>
              <w:left w:val="single" w:sz="4" w:space="0" w:color="auto"/>
              <w:bottom w:val="single" w:sz="4" w:space="0" w:color="auto"/>
              <w:right w:val="single" w:sz="4" w:space="0" w:color="auto"/>
            </w:tcBorders>
          </w:tcPr>
          <w:p w14:paraId="755C9ABE"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2007</w:t>
            </w:r>
          </w:p>
        </w:tc>
        <w:tc>
          <w:tcPr>
            <w:tcW w:w="6176" w:type="dxa"/>
            <w:tcBorders>
              <w:top w:val="single" w:sz="4" w:space="0" w:color="auto"/>
              <w:left w:val="single" w:sz="4" w:space="0" w:color="auto"/>
              <w:bottom w:val="single" w:sz="4" w:space="0" w:color="auto"/>
              <w:right w:val="single" w:sz="4" w:space="0" w:color="auto"/>
            </w:tcBorders>
          </w:tcPr>
          <w:p w14:paraId="7CA969A6" w14:textId="77777777" w:rsidR="004F7A7F" w:rsidRPr="00AF41F7" w:rsidRDefault="004F7A7F" w:rsidP="006E7F68">
            <w:pPr>
              <w:jc w:val="both"/>
              <w:rPr>
                <w:color w:val="000000" w:themeColor="text1"/>
              </w:rPr>
            </w:pPr>
            <w:r w:rsidRPr="00AF41F7">
              <w:rPr>
                <w:color w:val="000000" w:themeColor="text1"/>
              </w:rPr>
              <w:t>Cross-Cultural Considerations in Schizophrenia Spectrum Disorders</w:t>
            </w:r>
          </w:p>
          <w:p w14:paraId="0A47049D"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61889F86" w14:textId="77777777" w:rsidR="004F7A7F" w:rsidRPr="00AF41F7" w:rsidRDefault="004F7A7F" w:rsidP="006E7F68">
            <w:pPr>
              <w:jc w:val="both"/>
              <w:rPr>
                <w:color w:val="000000" w:themeColor="text1"/>
              </w:rPr>
            </w:pPr>
            <w:r w:rsidRPr="00AF41F7">
              <w:rPr>
                <w:color w:val="000000" w:themeColor="text1"/>
              </w:rPr>
              <w:t>Lecture and Panel</w:t>
            </w:r>
          </w:p>
          <w:p w14:paraId="515CC320" w14:textId="77777777" w:rsidR="004F7A7F" w:rsidRPr="00AF41F7" w:rsidRDefault="004F7A7F" w:rsidP="006E7F68">
            <w:pPr>
              <w:jc w:val="both"/>
              <w:rPr>
                <w:color w:val="000000" w:themeColor="text1"/>
              </w:rPr>
            </w:pPr>
            <w:r w:rsidRPr="00AF41F7">
              <w:rPr>
                <w:color w:val="000000" w:themeColor="text1"/>
              </w:rPr>
              <w:t>New York, NY</w:t>
            </w:r>
          </w:p>
        </w:tc>
      </w:tr>
      <w:tr w:rsidR="004F7A7F" w:rsidRPr="00AF41F7" w14:paraId="09C93F58" w14:textId="77777777" w:rsidTr="006F33DC">
        <w:tc>
          <w:tcPr>
            <w:tcW w:w="1008" w:type="dxa"/>
            <w:tcBorders>
              <w:top w:val="single" w:sz="4" w:space="0" w:color="auto"/>
              <w:left w:val="single" w:sz="4" w:space="0" w:color="auto"/>
              <w:bottom w:val="single" w:sz="4" w:space="0" w:color="auto"/>
              <w:right w:val="single" w:sz="4" w:space="0" w:color="auto"/>
            </w:tcBorders>
          </w:tcPr>
          <w:p w14:paraId="6C89539A"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2007</w:t>
            </w:r>
          </w:p>
        </w:tc>
        <w:tc>
          <w:tcPr>
            <w:tcW w:w="6176" w:type="dxa"/>
            <w:tcBorders>
              <w:top w:val="single" w:sz="4" w:space="0" w:color="auto"/>
              <w:left w:val="single" w:sz="4" w:space="0" w:color="auto"/>
              <w:bottom w:val="single" w:sz="4" w:space="0" w:color="auto"/>
              <w:right w:val="single" w:sz="4" w:space="0" w:color="auto"/>
            </w:tcBorders>
          </w:tcPr>
          <w:p w14:paraId="6B593AD8" w14:textId="77777777" w:rsidR="004F7A7F" w:rsidRPr="00AF41F7" w:rsidRDefault="004F7A7F" w:rsidP="006E7F68">
            <w:pPr>
              <w:jc w:val="both"/>
              <w:rPr>
                <w:color w:val="000000" w:themeColor="text1"/>
              </w:rPr>
            </w:pPr>
            <w:r w:rsidRPr="00AF41F7">
              <w:rPr>
                <w:color w:val="000000" w:themeColor="text1"/>
              </w:rPr>
              <w:t>Cross-Cultural Considerations in Schizophrenia Spectrum Disorders</w:t>
            </w:r>
          </w:p>
          <w:p w14:paraId="59337311"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25D24418" w14:textId="77777777" w:rsidR="004F7A7F" w:rsidRPr="00AF41F7" w:rsidRDefault="004F7A7F" w:rsidP="006E7F68">
            <w:pPr>
              <w:jc w:val="both"/>
              <w:rPr>
                <w:color w:val="000000" w:themeColor="text1"/>
              </w:rPr>
            </w:pPr>
            <w:r w:rsidRPr="00AF41F7">
              <w:rPr>
                <w:color w:val="000000" w:themeColor="text1"/>
              </w:rPr>
              <w:t>Lecture and Panel</w:t>
            </w:r>
          </w:p>
          <w:p w14:paraId="0E8B1C4C" w14:textId="77777777" w:rsidR="004F7A7F" w:rsidRPr="00AF41F7" w:rsidRDefault="004F7A7F" w:rsidP="006E7F68">
            <w:pPr>
              <w:jc w:val="both"/>
              <w:rPr>
                <w:color w:val="000000" w:themeColor="text1"/>
              </w:rPr>
            </w:pPr>
            <w:r w:rsidRPr="00AF41F7">
              <w:rPr>
                <w:color w:val="000000" w:themeColor="text1"/>
              </w:rPr>
              <w:t>Chicago, IL</w:t>
            </w:r>
          </w:p>
        </w:tc>
      </w:tr>
      <w:tr w:rsidR="004F7A7F" w:rsidRPr="00AF41F7" w14:paraId="7F5FCD8A" w14:textId="77777777" w:rsidTr="006F33DC">
        <w:tc>
          <w:tcPr>
            <w:tcW w:w="1008" w:type="dxa"/>
            <w:tcBorders>
              <w:top w:val="single" w:sz="4" w:space="0" w:color="auto"/>
              <w:left w:val="single" w:sz="4" w:space="0" w:color="auto"/>
              <w:bottom w:val="single" w:sz="4" w:space="0" w:color="auto"/>
              <w:right w:val="single" w:sz="4" w:space="0" w:color="auto"/>
            </w:tcBorders>
          </w:tcPr>
          <w:p w14:paraId="088FBB22"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2007</w:t>
            </w:r>
          </w:p>
        </w:tc>
        <w:tc>
          <w:tcPr>
            <w:tcW w:w="6176" w:type="dxa"/>
            <w:tcBorders>
              <w:top w:val="single" w:sz="4" w:space="0" w:color="auto"/>
              <w:left w:val="single" w:sz="4" w:space="0" w:color="auto"/>
              <w:bottom w:val="single" w:sz="4" w:space="0" w:color="auto"/>
              <w:right w:val="single" w:sz="4" w:space="0" w:color="auto"/>
            </w:tcBorders>
          </w:tcPr>
          <w:p w14:paraId="0D0AC89E" w14:textId="77777777" w:rsidR="004F7A7F" w:rsidRPr="00AF41F7" w:rsidRDefault="004F7A7F" w:rsidP="006E7F68">
            <w:pPr>
              <w:jc w:val="both"/>
              <w:rPr>
                <w:color w:val="000000" w:themeColor="text1"/>
              </w:rPr>
            </w:pPr>
            <w:r w:rsidRPr="00AF41F7">
              <w:rPr>
                <w:color w:val="000000" w:themeColor="text1"/>
              </w:rPr>
              <w:t>Cross-Cultural Considerations in Schizophrenia Spectrum Disorders</w:t>
            </w:r>
          </w:p>
          <w:p w14:paraId="71BF10E4" w14:textId="77777777" w:rsidR="004F7A7F" w:rsidRPr="00AF41F7" w:rsidRDefault="004F7A7F" w:rsidP="006E7F68">
            <w:pPr>
              <w:jc w:val="both"/>
              <w:rPr>
                <w:color w:val="000000" w:themeColor="text1"/>
              </w:rPr>
            </w:pPr>
            <w:r w:rsidRPr="00AF41F7">
              <w:rPr>
                <w:color w:val="000000" w:themeColor="text1"/>
              </w:rPr>
              <w:t>Massachusetts General Hospital Psychiatry Academy Symposium</w:t>
            </w:r>
          </w:p>
        </w:tc>
        <w:tc>
          <w:tcPr>
            <w:tcW w:w="2914" w:type="dxa"/>
            <w:tcBorders>
              <w:top w:val="single" w:sz="4" w:space="0" w:color="auto"/>
              <w:left w:val="single" w:sz="4" w:space="0" w:color="auto"/>
              <w:bottom w:val="single" w:sz="4" w:space="0" w:color="auto"/>
              <w:right w:val="single" w:sz="4" w:space="0" w:color="auto"/>
            </w:tcBorders>
          </w:tcPr>
          <w:p w14:paraId="49F7DD35" w14:textId="77777777" w:rsidR="004F7A7F" w:rsidRPr="00AF41F7" w:rsidRDefault="004F7A7F" w:rsidP="006E7F68">
            <w:pPr>
              <w:jc w:val="both"/>
              <w:rPr>
                <w:color w:val="000000" w:themeColor="text1"/>
              </w:rPr>
            </w:pPr>
            <w:r w:rsidRPr="00AF41F7">
              <w:rPr>
                <w:color w:val="000000" w:themeColor="text1"/>
              </w:rPr>
              <w:t>Lecture and Panel</w:t>
            </w:r>
          </w:p>
          <w:p w14:paraId="44EE2720" w14:textId="77777777" w:rsidR="004F7A7F" w:rsidRPr="00AF41F7" w:rsidRDefault="004F7A7F" w:rsidP="006E7F68">
            <w:pPr>
              <w:jc w:val="both"/>
              <w:rPr>
                <w:color w:val="000000" w:themeColor="text1"/>
              </w:rPr>
            </w:pPr>
            <w:r w:rsidRPr="00AF41F7">
              <w:rPr>
                <w:color w:val="000000" w:themeColor="text1"/>
              </w:rPr>
              <w:t>Reston, VA (DC)</w:t>
            </w:r>
          </w:p>
        </w:tc>
      </w:tr>
      <w:tr w:rsidR="00B67922" w:rsidRPr="00AF41F7" w14:paraId="5DD9A536" w14:textId="77777777" w:rsidTr="006F33DC">
        <w:tc>
          <w:tcPr>
            <w:tcW w:w="1008" w:type="dxa"/>
            <w:tcBorders>
              <w:top w:val="single" w:sz="4" w:space="0" w:color="auto"/>
              <w:left w:val="single" w:sz="4" w:space="0" w:color="auto"/>
              <w:bottom w:val="single" w:sz="4" w:space="0" w:color="auto"/>
              <w:right w:val="single" w:sz="4" w:space="0" w:color="auto"/>
            </w:tcBorders>
          </w:tcPr>
          <w:p w14:paraId="195D1BF3" w14:textId="77777777" w:rsidR="00B67922" w:rsidRPr="00AF41F7" w:rsidRDefault="00B67922" w:rsidP="006E7F68">
            <w:pPr>
              <w:jc w:val="both"/>
              <w:rPr>
                <w:rFonts w:eastAsiaTheme="minorEastAsia"/>
                <w:color w:val="000000" w:themeColor="text1"/>
                <w:lang w:eastAsia="ja-JP"/>
              </w:rPr>
            </w:pPr>
            <w:r w:rsidRPr="00AF41F7">
              <w:rPr>
                <w:rFonts w:eastAsiaTheme="minorEastAsia"/>
                <w:color w:val="000000" w:themeColor="text1"/>
                <w:lang w:eastAsia="ja-JP"/>
              </w:rPr>
              <w:t>2008</w:t>
            </w:r>
          </w:p>
        </w:tc>
        <w:tc>
          <w:tcPr>
            <w:tcW w:w="6176" w:type="dxa"/>
            <w:tcBorders>
              <w:top w:val="single" w:sz="4" w:space="0" w:color="auto"/>
              <w:left w:val="single" w:sz="4" w:space="0" w:color="auto"/>
              <w:bottom w:val="single" w:sz="4" w:space="0" w:color="auto"/>
              <w:right w:val="single" w:sz="4" w:space="0" w:color="auto"/>
            </w:tcBorders>
          </w:tcPr>
          <w:p w14:paraId="2405F3A6" w14:textId="77777777" w:rsidR="00B67922" w:rsidRPr="00AF41F7" w:rsidRDefault="00B67922" w:rsidP="006E7F68">
            <w:pPr>
              <w:jc w:val="both"/>
              <w:rPr>
                <w:color w:val="000000" w:themeColor="text1"/>
              </w:rPr>
            </w:pPr>
            <w:r w:rsidRPr="00AF41F7">
              <w:rPr>
                <w:color w:val="000000" w:themeColor="text1"/>
              </w:rPr>
              <w:t>Dynamic and Effective Psychiatric Care Course</w:t>
            </w:r>
          </w:p>
          <w:p w14:paraId="1360EDE4" w14:textId="77777777" w:rsidR="00B67922" w:rsidRPr="00AF41F7" w:rsidRDefault="00B67922" w:rsidP="006E7F68">
            <w:pPr>
              <w:jc w:val="both"/>
              <w:rPr>
                <w:color w:val="000000" w:themeColor="text1"/>
              </w:rPr>
            </w:pPr>
            <w:r w:rsidRPr="00AF41F7">
              <w:rPr>
                <w:color w:val="000000" w:themeColor="text1"/>
              </w:rPr>
              <w:t>Massachusetts General Hospital Psychiatry Academy</w:t>
            </w:r>
          </w:p>
        </w:tc>
        <w:tc>
          <w:tcPr>
            <w:tcW w:w="2914" w:type="dxa"/>
            <w:tcBorders>
              <w:top w:val="single" w:sz="4" w:space="0" w:color="auto"/>
              <w:left w:val="single" w:sz="4" w:space="0" w:color="auto"/>
              <w:bottom w:val="single" w:sz="4" w:space="0" w:color="auto"/>
              <w:right w:val="single" w:sz="4" w:space="0" w:color="auto"/>
            </w:tcBorders>
          </w:tcPr>
          <w:p w14:paraId="0892FB5B" w14:textId="77777777" w:rsidR="00B67922" w:rsidRPr="00AF41F7" w:rsidRDefault="00B67922" w:rsidP="006E7F68">
            <w:pPr>
              <w:jc w:val="both"/>
              <w:rPr>
                <w:color w:val="000000" w:themeColor="text1"/>
              </w:rPr>
            </w:pPr>
            <w:r w:rsidRPr="00AF41F7">
              <w:rPr>
                <w:color w:val="000000" w:themeColor="text1"/>
              </w:rPr>
              <w:t>Lecture</w:t>
            </w:r>
          </w:p>
          <w:p w14:paraId="09C17607" w14:textId="77777777" w:rsidR="00B67922" w:rsidRPr="00AF41F7" w:rsidRDefault="00B67922" w:rsidP="006E7F68">
            <w:pPr>
              <w:jc w:val="both"/>
              <w:rPr>
                <w:color w:val="000000" w:themeColor="text1"/>
              </w:rPr>
            </w:pPr>
            <w:r w:rsidRPr="00AF41F7">
              <w:rPr>
                <w:color w:val="000000" w:themeColor="text1"/>
              </w:rPr>
              <w:t>New York, NY</w:t>
            </w:r>
          </w:p>
        </w:tc>
      </w:tr>
      <w:tr w:rsidR="00B67922" w:rsidRPr="00AF41F7" w14:paraId="021283B8" w14:textId="77777777" w:rsidTr="006F33DC">
        <w:trPr>
          <w:trHeight w:val="522"/>
        </w:trPr>
        <w:tc>
          <w:tcPr>
            <w:tcW w:w="1008" w:type="dxa"/>
            <w:tcBorders>
              <w:top w:val="single" w:sz="4" w:space="0" w:color="auto"/>
              <w:left w:val="single" w:sz="4" w:space="0" w:color="auto"/>
              <w:bottom w:val="single" w:sz="4" w:space="0" w:color="auto"/>
              <w:right w:val="single" w:sz="4" w:space="0" w:color="auto"/>
            </w:tcBorders>
          </w:tcPr>
          <w:p w14:paraId="01A3EB14" w14:textId="77777777" w:rsidR="00B67922" w:rsidRPr="00AF41F7" w:rsidRDefault="00B67922" w:rsidP="006E7F68">
            <w:pPr>
              <w:jc w:val="both"/>
              <w:rPr>
                <w:rFonts w:eastAsiaTheme="minorEastAsia"/>
                <w:color w:val="000000" w:themeColor="text1"/>
                <w:lang w:eastAsia="ja-JP"/>
              </w:rPr>
            </w:pPr>
            <w:r w:rsidRPr="00AF41F7">
              <w:rPr>
                <w:rFonts w:eastAsiaTheme="minorEastAsia"/>
                <w:color w:val="000000" w:themeColor="text1"/>
                <w:lang w:eastAsia="ja-JP"/>
              </w:rPr>
              <w:t>2008</w:t>
            </w:r>
          </w:p>
        </w:tc>
        <w:tc>
          <w:tcPr>
            <w:tcW w:w="6176" w:type="dxa"/>
            <w:tcBorders>
              <w:top w:val="single" w:sz="4" w:space="0" w:color="auto"/>
              <w:left w:val="single" w:sz="4" w:space="0" w:color="auto"/>
              <w:bottom w:val="single" w:sz="4" w:space="0" w:color="auto"/>
              <w:right w:val="single" w:sz="4" w:space="0" w:color="auto"/>
            </w:tcBorders>
          </w:tcPr>
          <w:p w14:paraId="087E054F" w14:textId="77777777" w:rsidR="00B67922" w:rsidRPr="00AF41F7" w:rsidRDefault="00B67922" w:rsidP="006E7F68">
            <w:pPr>
              <w:jc w:val="both"/>
              <w:rPr>
                <w:color w:val="000000" w:themeColor="text1"/>
              </w:rPr>
            </w:pPr>
            <w:r w:rsidRPr="00AF41F7">
              <w:rPr>
                <w:color w:val="000000" w:themeColor="text1"/>
              </w:rPr>
              <w:t>Psychopharmacology Symposium</w:t>
            </w:r>
          </w:p>
          <w:p w14:paraId="659E4D2A" w14:textId="77777777" w:rsidR="00B67922" w:rsidRPr="00AF41F7" w:rsidRDefault="00B67922" w:rsidP="006E7F68">
            <w:pPr>
              <w:jc w:val="both"/>
              <w:rPr>
                <w:color w:val="000000" w:themeColor="text1"/>
              </w:rPr>
            </w:pPr>
            <w:r w:rsidRPr="00AF41F7">
              <w:rPr>
                <w:color w:val="000000" w:themeColor="text1"/>
              </w:rPr>
              <w:t>Massachusetts General Hospital Psychiatry Academy</w:t>
            </w:r>
          </w:p>
        </w:tc>
        <w:tc>
          <w:tcPr>
            <w:tcW w:w="2914" w:type="dxa"/>
            <w:tcBorders>
              <w:top w:val="single" w:sz="4" w:space="0" w:color="auto"/>
              <w:left w:val="single" w:sz="4" w:space="0" w:color="auto"/>
              <w:bottom w:val="single" w:sz="4" w:space="0" w:color="auto"/>
              <w:right w:val="single" w:sz="4" w:space="0" w:color="auto"/>
            </w:tcBorders>
          </w:tcPr>
          <w:p w14:paraId="050322B5" w14:textId="77777777" w:rsidR="00B67922" w:rsidRPr="00AF41F7" w:rsidRDefault="00B67922" w:rsidP="006E7F68">
            <w:pPr>
              <w:jc w:val="both"/>
              <w:rPr>
                <w:color w:val="000000" w:themeColor="text1"/>
              </w:rPr>
            </w:pPr>
            <w:r w:rsidRPr="00AF41F7">
              <w:rPr>
                <w:color w:val="000000" w:themeColor="text1"/>
              </w:rPr>
              <w:t>Lecture</w:t>
            </w:r>
          </w:p>
          <w:p w14:paraId="64573ED6" w14:textId="77777777" w:rsidR="00B67922" w:rsidRPr="00AF41F7" w:rsidRDefault="00B67922" w:rsidP="006E7F68">
            <w:pPr>
              <w:jc w:val="both"/>
              <w:rPr>
                <w:color w:val="000000" w:themeColor="text1"/>
              </w:rPr>
            </w:pPr>
            <w:r w:rsidRPr="00AF41F7">
              <w:rPr>
                <w:color w:val="000000" w:themeColor="text1"/>
              </w:rPr>
              <w:t>Boston, MA</w:t>
            </w:r>
          </w:p>
        </w:tc>
      </w:tr>
      <w:tr w:rsidR="00B67922" w:rsidRPr="00AF41F7" w14:paraId="4ABB3396" w14:textId="77777777" w:rsidTr="006F33DC">
        <w:tc>
          <w:tcPr>
            <w:tcW w:w="1008" w:type="dxa"/>
            <w:tcBorders>
              <w:top w:val="single" w:sz="4" w:space="0" w:color="auto"/>
              <w:left w:val="single" w:sz="4" w:space="0" w:color="auto"/>
              <w:bottom w:val="single" w:sz="4" w:space="0" w:color="auto"/>
              <w:right w:val="single" w:sz="4" w:space="0" w:color="auto"/>
            </w:tcBorders>
          </w:tcPr>
          <w:p w14:paraId="1B53D382" w14:textId="77777777" w:rsidR="00B67922" w:rsidRPr="00AF41F7" w:rsidRDefault="00B67922" w:rsidP="006E7F68">
            <w:pPr>
              <w:jc w:val="both"/>
              <w:rPr>
                <w:rFonts w:eastAsiaTheme="minorEastAsia"/>
                <w:color w:val="000000" w:themeColor="text1"/>
                <w:lang w:eastAsia="ja-JP"/>
              </w:rPr>
            </w:pPr>
            <w:r w:rsidRPr="00AF41F7">
              <w:rPr>
                <w:rFonts w:eastAsiaTheme="minorEastAsia"/>
                <w:color w:val="000000" w:themeColor="text1"/>
                <w:lang w:eastAsia="ja-JP"/>
              </w:rPr>
              <w:t>2009</w:t>
            </w:r>
          </w:p>
        </w:tc>
        <w:tc>
          <w:tcPr>
            <w:tcW w:w="6176" w:type="dxa"/>
            <w:tcBorders>
              <w:top w:val="single" w:sz="4" w:space="0" w:color="auto"/>
              <w:left w:val="single" w:sz="4" w:space="0" w:color="auto"/>
              <w:bottom w:val="single" w:sz="4" w:space="0" w:color="auto"/>
              <w:right w:val="single" w:sz="4" w:space="0" w:color="auto"/>
            </w:tcBorders>
          </w:tcPr>
          <w:p w14:paraId="79E5D567" w14:textId="77777777" w:rsidR="00B67922" w:rsidRPr="00AF41F7" w:rsidRDefault="00B67922" w:rsidP="006E7F68">
            <w:pPr>
              <w:jc w:val="both"/>
              <w:rPr>
                <w:color w:val="000000" w:themeColor="text1"/>
              </w:rPr>
            </w:pPr>
            <w:r w:rsidRPr="00AF41F7">
              <w:rPr>
                <w:color w:val="000000" w:themeColor="text1"/>
              </w:rPr>
              <w:t>An Update on the Treatment of Schizophrenia</w:t>
            </w:r>
          </w:p>
          <w:p w14:paraId="0138C396" w14:textId="77777777" w:rsidR="00B67922" w:rsidRPr="00AF41F7" w:rsidRDefault="00B67922" w:rsidP="006E7F68">
            <w:pPr>
              <w:jc w:val="both"/>
              <w:rPr>
                <w:color w:val="000000" w:themeColor="text1"/>
              </w:rPr>
            </w:pPr>
            <w:r w:rsidRPr="00AF41F7">
              <w:rPr>
                <w:color w:val="000000" w:themeColor="text1"/>
              </w:rPr>
              <w:t>Psychopharmacology Symposium</w:t>
            </w:r>
          </w:p>
          <w:p w14:paraId="79B40C02" w14:textId="77777777" w:rsidR="00B67922" w:rsidRPr="00AF41F7" w:rsidRDefault="00B67922" w:rsidP="006E7F68">
            <w:pPr>
              <w:jc w:val="both"/>
              <w:rPr>
                <w:rFonts w:eastAsiaTheme="minorEastAsia"/>
                <w:color w:val="000000" w:themeColor="text1"/>
              </w:rPr>
            </w:pPr>
            <w:r w:rsidRPr="00AF41F7">
              <w:rPr>
                <w:color w:val="000000" w:themeColor="text1"/>
              </w:rPr>
              <w:t>Massachusetts General Hospital Psychiatry Academy</w:t>
            </w:r>
          </w:p>
        </w:tc>
        <w:tc>
          <w:tcPr>
            <w:tcW w:w="2914" w:type="dxa"/>
            <w:tcBorders>
              <w:top w:val="single" w:sz="4" w:space="0" w:color="auto"/>
              <w:left w:val="single" w:sz="4" w:space="0" w:color="auto"/>
              <w:bottom w:val="single" w:sz="4" w:space="0" w:color="auto"/>
              <w:right w:val="single" w:sz="4" w:space="0" w:color="auto"/>
            </w:tcBorders>
          </w:tcPr>
          <w:p w14:paraId="0B3DA39D" w14:textId="77777777" w:rsidR="00B67922" w:rsidRPr="00AF41F7" w:rsidRDefault="00B67922" w:rsidP="006E7F68">
            <w:pPr>
              <w:jc w:val="both"/>
              <w:rPr>
                <w:color w:val="000000" w:themeColor="text1"/>
              </w:rPr>
            </w:pPr>
            <w:r w:rsidRPr="00AF41F7">
              <w:rPr>
                <w:color w:val="000000" w:themeColor="text1"/>
              </w:rPr>
              <w:t>Lecture</w:t>
            </w:r>
          </w:p>
          <w:p w14:paraId="56BA78DA" w14:textId="77777777" w:rsidR="00B67922" w:rsidRPr="00AF41F7" w:rsidRDefault="00B67922" w:rsidP="006E7F68">
            <w:pPr>
              <w:jc w:val="both"/>
              <w:rPr>
                <w:color w:val="000000" w:themeColor="text1"/>
              </w:rPr>
            </w:pPr>
            <w:r w:rsidRPr="00AF41F7">
              <w:rPr>
                <w:color w:val="000000" w:themeColor="text1"/>
              </w:rPr>
              <w:t>Boston, MA</w:t>
            </w:r>
          </w:p>
        </w:tc>
      </w:tr>
      <w:tr w:rsidR="004F7A7F" w:rsidRPr="00AF41F7" w14:paraId="78C31C9D" w14:textId="77777777" w:rsidTr="006F33DC">
        <w:tc>
          <w:tcPr>
            <w:tcW w:w="1008" w:type="dxa"/>
            <w:tcBorders>
              <w:top w:val="single" w:sz="4" w:space="0" w:color="auto"/>
              <w:left w:val="single" w:sz="4" w:space="0" w:color="auto"/>
              <w:bottom w:val="single" w:sz="4" w:space="0" w:color="auto"/>
              <w:right w:val="single" w:sz="4" w:space="0" w:color="auto"/>
            </w:tcBorders>
          </w:tcPr>
          <w:p w14:paraId="0AB6ED05"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2010</w:t>
            </w:r>
          </w:p>
        </w:tc>
        <w:tc>
          <w:tcPr>
            <w:tcW w:w="6176" w:type="dxa"/>
            <w:tcBorders>
              <w:top w:val="single" w:sz="4" w:space="0" w:color="auto"/>
              <w:left w:val="single" w:sz="4" w:space="0" w:color="auto"/>
              <w:bottom w:val="single" w:sz="4" w:space="0" w:color="auto"/>
              <w:right w:val="single" w:sz="4" w:space="0" w:color="auto"/>
            </w:tcBorders>
          </w:tcPr>
          <w:p w14:paraId="26AF7F08" w14:textId="77777777" w:rsidR="004F7A7F" w:rsidRPr="00AF41F7" w:rsidRDefault="004F7A7F" w:rsidP="006E7F68">
            <w:pPr>
              <w:jc w:val="both"/>
              <w:rPr>
                <w:rFonts w:eastAsiaTheme="minorEastAsia"/>
                <w:color w:val="000000" w:themeColor="text1"/>
              </w:rPr>
            </w:pPr>
            <w:r w:rsidRPr="00AF41F7">
              <w:rPr>
                <w:rFonts w:eastAsiaTheme="minorEastAsia"/>
                <w:color w:val="000000" w:themeColor="text1"/>
              </w:rPr>
              <w:t xml:space="preserve">Identifying and Managing Antipsychotic-Induced Metabolic Effects </w:t>
            </w:r>
          </w:p>
          <w:p w14:paraId="35A921CF"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rPr>
              <w:t>Massachusetts General Hospital Psychiatry Academy</w:t>
            </w:r>
          </w:p>
        </w:tc>
        <w:tc>
          <w:tcPr>
            <w:tcW w:w="2914" w:type="dxa"/>
            <w:tcBorders>
              <w:top w:val="single" w:sz="4" w:space="0" w:color="auto"/>
              <w:left w:val="single" w:sz="4" w:space="0" w:color="auto"/>
              <w:bottom w:val="single" w:sz="4" w:space="0" w:color="auto"/>
              <w:right w:val="single" w:sz="4" w:space="0" w:color="auto"/>
            </w:tcBorders>
          </w:tcPr>
          <w:p w14:paraId="3482DC1D" w14:textId="77777777" w:rsidR="004F7A7F" w:rsidRPr="00AF41F7" w:rsidRDefault="004F7A7F" w:rsidP="006E7F68">
            <w:pPr>
              <w:jc w:val="both"/>
              <w:rPr>
                <w:color w:val="000000" w:themeColor="text1"/>
              </w:rPr>
            </w:pPr>
            <w:r w:rsidRPr="00AF41F7">
              <w:rPr>
                <w:color w:val="000000" w:themeColor="text1"/>
              </w:rPr>
              <w:t>Lecture and Panel</w:t>
            </w:r>
          </w:p>
          <w:p w14:paraId="1B431D2E"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Philadelphia, PA</w:t>
            </w:r>
          </w:p>
        </w:tc>
      </w:tr>
      <w:tr w:rsidR="00B67922" w:rsidRPr="00AF41F7" w14:paraId="2D7A9C50" w14:textId="77777777" w:rsidTr="006F33DC">
        <w:tc>
          <w:tcPr>
            <w:tcW w:w="1008" w:type="dxa"/>
            <w:tcBorders>
              <w:top w:val="single" w:sz="4" w:space="0" w:color="auto"/>
              <w:left w:val="single" w:sz="4" w:space="0" w:color="auto"/>
              <w:bottom w:val="single" w:sz="4" w:space="0" w:color="auto"/>
              <w:right w:val="single" w:sz="4" w:space="0" w:color="auto"/>
            </w:tcBorders>
          </w:tcPr>
          <w:p w14:paraId="702DA7FF" w14:textId="77777777" w:rsidR="00B67922" w:rsidRPr="00AF41F7" w:rsidRDefault="00B67922" w:rsidP="006E7F68">
            <w:pPr>
              <w:jc w:val="both"/>
              <w:rPr>
                <w:rFonts w:eastAsiaTheme="minorEastAsia"/>
                <w:color w:val="000000" w:themeColor="text1"/>
                <w:lang w:eastAsia="ja-JP"/>
              </w:rPr>
            </w:pPr>
            <w:r w:rsidRPr="00AF41F7">
              <w:rPr>
                <w:rFonts w:eastAsiaTheme="minorEastAsia"/>
                <w:color w:val="000000" w:themeColor="text1"/>
                <w:lang w:eastAsia="ja-JP"/>
              </w:rPr>
              <w:t>2010</w:t>
            </w:r>
          </w:p>
        </w:tc>
        <w:tc>
          <w:tcPr>
            <w:tcW w:w="6176" w:type="dxa"/>
            <w:tcBorders>
              <w:top w:val="single" w:sz="4" w:space="0" w:color="auto"/>
              <w:left w:val="single" w:sz="4" w:space="0" w:color="auto"/>
              <w:bottom w:val="single" w:sz="4" w:space="0" w:color="auto"/>
              <w:right w:val="single" w:sz="4" w:space="0" w:color="auto"/>
            </w:tcBorders>
          </w:tcPr>
          <w:p w14:paraId="2292D04F" w14:textId="77777777" w:rsidR="00B67922" w:rsidRPr="00AF41F7" w:rsidRDefault="00B67922" w:rsidP="006E7F68">
            <w:pPr>
              <w:jc w:val="both"/>
              <w:rPr>
                <w:color w:val="000000" w:themeColor="text1"/>
              </w:rPr>
            </w:pPr>
            <w:r w:rsidRPr="00AF41F7">
              <w:rPr>
                <w:color w:val="000000" w:themeColor="text1"/>
              </w:rPr>
              <w:t>An Update on the Treatment of Schizophrenia</w:t>
            </w:r>
          </w:p>
          <w:p w14:paraId="754E251D" w14:textId="77777777" w:rsidR="00B67922" w:rsidRPr="00AF41F7" w:rsidRDefault="00B67922" w:rsidP="006E7F68">
            <w:pPr>
              <w:jc w:val="both"/>
              <w:rPr>
                <w:color w:val="000000" w:themeColor="text1"/>
              </w:rPr>
            </w:pPr>
            <w:r w:rsidRPr="00AF41F7">
              <w:rPr>
                <w:color w:val="000000" w:themeColor="text1"/>
              </w:rPr>
              <w:t>Psychopharmacology Symposium</w:t>
            </w:r>
          </w:p>
          <w:p w14:paraId="51F2AF23" w14:textId="77777777" w:rsidR="00B67922" w:rsidRPr="00AF41F7" w:rsidRDefault="00B67922" w:rsidP="006E7F68">
            <w:pPr>
              <w:jc w:val="both"/>
              <w:rPr>
                <w:rFonts w:eastAsiaTheme="minorEastAsia"/>
                <w:color w:val="000000" w:themeColor="text1"/>
              </w:rPr>
            </w:pPr>
            <w:r w:rsidRPr="00AF41F7">
              <w:rPr>
                <w:color w:val="000000" w:themeColor="text1"/>
              </w:rPr>
              <w:t>Massachusetts General Hospital Psychiatry Academy</w:t>
            </w:r>
          </w:p>
        </w:tc>
        <w:tc>
          <w:tcPr>
            <w:tcW w:w="2914" w:type="dxa"/>
            <w:tcBorders>
              <w:top w:val="single" w:sz="4" w:space="0" w:color="auto"/>
              <w:left w:val="single" w:sz="4" w:space="0" w:color="auto"/>
              <w:bottom w:val="single" w:sz="4" w:space="0" w:color="auto"/>
              <w:right w:val="single" w:sz="4" w:space="0" w:color="auto"/>
            </w:tcBorders>
          </w:tcPr>
          <w:p w14:paraId="6635B73E" w14:textId="77777777" w:rsidR="00B67922" w:rsidRPr="00AF41F7" w:rsidRDefault="00B67922" w:rsidP="006E7F68">
            <w:pPr>
              <w:jc w:val="both"/>
              <w:rPr>
                <w:color w:val="000000" w:themeColor="text1"/>
              </w:rPr>
            </w:pPr>
            <w:r w:rsidRPr="00AF41F7">
              <w:rPr>
                <w:color w:val="000000" w:themeColor="text1"/>
              </w:rPr>
              <w:t>Lecture</w:t>
            </w:r>
          </w:p>
          <w:p w14:paraId="35C3A415" w14:textId="77777777" w:rsidR="00B67922" w:rsidRPr="00AF41F7" w:rsidRDefault="00B67922" w:rsidP="006E7F68">
            <w:pPr>
              <w:jc w:val="both"/>
              <w:rPr>
                <w:color w:val="000000" w:themeColor="text1"/>
              </w:rPr>
            </w:pPr>
            <w:r w:rsidRPr="00AF41F7">
              <w:rPr>
                <w:color w:val="000000" w:themeColor="text1"/>
              </w:rPr>
              <w:t>Boston, MA</w:t>
            </w:r>
          </w:p>
        </w:tc>
      </w:tr>
      <w:tr w:rsidR="004F7A7F" w:rsidRPr="00AF41F7" w14:paraId="2D858131" w14:textId="77777777" w:rsidTr="006F33DC">
        <w:tc>
          <w:tcPr>
            <w:tcW w:w="1008" w:type="dxa"/>
            <w:tcBorders>
              <w:top w:val="single" w:sz="4" w:space="0" w:color="auto"/>
              <w:left w:val="single" w:sz="4" w:space="0" w:color="auto"/>
              <w:bottom w:val="single" w:sz="4" w:space="0" w:color="auto"/>
              <w:right w:val="single" w:sz="4" w:space="0" w:color="auto"/>
            </w:tcBorders>
          </w:tcPr>
          <w:p w14:paraId="53CB6501"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lang w:eastAsia="ja-JP"/>
              </w:rPr>
              <w:t>2010</w:t>
            </w:r>
          </w:p>
        </w:tc>
        <w:tc>
          <w:tcPr>
            <w:tcW w:w="6176" w:type="dxa"/>
            <w:tcBorders>
              <w:top w:val="single" w:sz="4" w:space="0" w:color="auto"/>
              <w:left w:val="single" w:sz="4" w:space="0" w:color="auto"/>
              <w:bottom w:val="single" w:sz="4" w:space="0" w:color="auto"/>
              <w:right w:val="single" w:sz="4" w:space="0" w:color="auto"/>
            </w:tcBorders>
          </w:tcPr>
          <w:p w14:paraId="3CEEBD31" w14:textId="77777777" w:rsidR="004F7A7F" w:rsidRPr="00AF41F7" w:rsidRDefault="00FF6D04" w:rsidP="006E7F68">
            <w:pPr>
              <w:jc w:val="both"/>
              <w:rPr>
                <w:rFonts w:eastAsiaTheme="minorEastAsia"/>
                <w:color w:val="000000" w:themeColor="text1"/>
              </w:rPr>
            </w:pPr>
            <w:r w:rsidRPr="00AF41F7">
              <w:rPr>
                <w:rFonts w:eastAsiaTheme="minorEastAsia"/>
                <w:color w:val="000000" w:themeColor="text1"/>
              </w:rPr>
              <w:t xml:space="preserve">Clinical Simulation: </w:t>
            </w:r>
            <w:r w:rsidR="004F7A7F" w:rsidRPr="00AF41F7">
              <w:rPr>
                <w:rFonts w:eastAsiaTheme="minorEastAsia"/>
                <w:color w:val="000000" w:themeColor="text1"/>
              </w:rPr>
              <w:t xml:space="preserve">Identifying and Managing Antipsychotic-Induced Metabolic Effects </w:t>
            </w:r>
          </w:p>
          <w:p w14:paraId="2DDCD4DF" w14:textId="77777777" w:rsidR="004F7A7F" w:rsidRPr="00AF41F7" w:rsidRDefault="004F7A7F" w:rsidP="006E7F68">
            <w:pPr>
              <w:jc w:val="both"/>
              <w:rPr>
                <w:rFonts w:eastAsiaTheme="minorEastAsia"/>
                <w:color w:val="000000" w:themeColor="text1"/>
                <w:lang w:eastAsia="ja-JP"/>
              </w:rPr>
            </w:pPr>
            <w:r w:rsidRPr="00AF41F7">
              <w:rPr>
                <w:rFonts w:eastAsiaTheme="minorEastAsia"/>
                <w:color w:val="000000" w:themeColor="text1"/>
              </w:rPr>
              <w:t>Massachusetts General Hospital Psychiatry Academy</w:t>
            </w:r>
          </w:p>
        </w:tc>
        <w:tc>
          <w:tcPr>
            <w:tcW w:w="2914" w:type="dxa"/>
            <w:tcBorders>
              <w:top w:val="single" w:sz="4" w:space="0" w:color="auto"/>
              <w:left w:val="single" w:sz="4" w:space="0" w:color="auto"/>
              <w:bottom w:val="single" w:sz="4" w:space="0" w:color="auto"/>
              <w:right w:val="single" w:sz="4" w:space="0" w:color="auto"/>
            </w:tcBorders>
          </w:tcPr>
          <w:p w14:paraId="0BDF4136" w14:textId="77777777" w:rsidR="004F7A7F" w:rsidRPr="00AF41F7" w:rsidRDefault="004F7A7F" w:rsidP="006E7F68">
            <w:pPr>
              <w:jc w:val="both"/>
              <w:rPr>
                <w:color w:val="000000" w:themeColor="text1"/>
              </w:rPr>
            </w:pPr>
            <w:r w:rsidRPr="00AF41F7">
              <w:rPr>
                <w:color w:val="000000" w:themeColor="text1"/>
              </w:rPr>
              <w:t>Lecture and Panel</w:t>
            </w:r>
          </w:p>
          <w:p w14:paraId="0ED57210" w14:textId="77777777" w:rsidR="004F7A7F" w:rsidRPr="00AF41F7" w:rsidRDefault="004F7A7F" w:rsidP="006E7F68">
            <w:pPr>
              <w:jc w:val="both"/>
              <w:rPr>
                <w:color w:val="000000" w:themeColor="text1"/>
              </w:rPr>
            </w:pPr>
            <w:r w:rsidRPr="00AF41F7">
              <w:rPr>
                <w:color w:val="000000" w:themeColor="text1"/>
              </w:rPr>
              <w:t>Boston, MA</w:t>
            </w:r>
            <w:r w:rsidR="00FF6D04" w:rsidRPr="00AF41F7">
              <w:rPr>
                <w:color w:val="000000" w:themeColor="text1"/>
              </w:rPr>
              <w:t xml:space="preserve"> (online)</w:t>
            </w:r>
          </w:p>
        </w:tc>
      </w:tr>
      <w:tr w:rsidR="004F7A7F" w:rsidRPr="00AF41F7" w14:paraId="4148B03E" w14:textId="77777777" w:rsidTr="006F33DC">
        <w:tc>
          <w:tcPr>
            <w:tcW w:w="1008" w:type="dxa"/>
            <w:tcBorders>
              <w:top w:val="single" w:sz="4" w:space="0" w:color="auto"/>
              <w:left w:val="single" w:sz="4" w:space="0" w:color="auto"/>
              <w:bottom w:val="single" w:sz="4" w:space="0" w:color="auto"/>
              <w:right w:val="single" w:sz="4" w:space="0" w:color="auto"/>
            </w:tcBorders>
          </w:tcPr>
          <w:p w14:paraId="75BA032C" w14:textId="77777777" w:rsidR="004F7A7F" w:rsidRPr="00AF41F7" w:rsidRDefault="004F7A7F" w:rsidP="006E7F68">
            <w:pPr>
              <w:jc w:val="both"/>
              <w:rPr>
                <w:color w:val="000000" w:themeColor="text1"/>
              </w:rPr>
            </w:pPr>
            <w:r w:rsidRPr="00AF41F7">
              <w:rPr>
                <w:color w:val="000000" w:themeColor="text1"/>
              </w:rPr>
              <w:t>2012</w:t>
            </w:r>
          </w:p>
        </w:tc>
        <w:tc>
          <w:tcPr>
            <w:tcW w:w="6176" w:type="dxa"/>
            <w:tcBorders>
              <w:top w:val="single" w:sz="4" w:space="0" w:color="auto"/>
              <w:left w:val="single" w:sz="4" w:space="0" w:color="auto"/>
              <w:bottom w:val="single" w:sz="4" w:space="0" w:color="auto"/>
              <w:right w:val="single" w:sz="4" w:space="0" w:color="auto"/>
            </w:tcBorders>
          </w:tcPr>
          <w:p w14:paraId="7C18AF09" w14:textId="77777777" w:rsidR="004F7A7F" w:rsidRPr="00AF41F7" w:rsidRDefault="004F7A7F" w:rsidP="006E7F68">
            <w:pPr>
              <w:jc w:val="both"/>
              <w:rPr>
                <w:color w:val="000000" w:themeColor="text1"/>
              </w:rPr>
            </w:pPr>
            <w:r w:rsidRPr="00AF41F7">
              <w:rPr>
                <w:color w:val="000000" w:themeColor="text1"/>
              </w:rPr>
              <w:t>Culture and Psychiatry</w:t>
            </w:r>
          </w:p>
          <w:p w14:paraId="59FFD671" w14:textId="77777777" w:rsidR="004F7A7F" w:rsidRPr="00AF41F7" w:rsidRDefault="00B67922" w:rsidP="006E7F68">
            <w:pPr>
              <w:jc w:val="both"/>
              <w:rPr>
                <w:color w:val="000000" w:themeColor="text1"/>
              </w:rPr>
            </w:pPr>
            <w:r w:rsidRPr="00AF41F7">
              <w:rPr>
                <w:color w:val="000000" w:themeColor="text1"/>
              </w:rPr>
              <w:t xml:space="preserve">Psychiatry </w:t>
            </w:r>
            <w:r w:rsidR="004F7A7F" w:rsidRPr="00AF41F7">
              <w:rPr>
                <w:color w:val="000000" w:themeColor="text1"/>
              </w:rPr>
              <w:t xml:space="preserve">Board </w:t>
            </w:r>
            <w:r w:rsidRPr="00AF41F7">
              <w:rPr>
                <w:color w:val="000000" w:themeColor="text1"/>
              </w:rPr>
              <w:t xml:space="preserve">Exam Mastery </w:t>
            </w:r>
            <w:r w:rsidR="004F7A7F" w:rsidRPr="00AF41F7">
              <w:rPr>
                <w:color w:val="000000" w:themeColor="text1"/>
              </w:rPr>
              <w:t>Review Course</w:t>
            </w:r>
          </w:p>
          <w:p w14:paraId="46D295BA" w14:textId="77777777" w:rsidR="004F7A7F" w:rsidRPr="00AF41F7" w:rsidRDefault="004F7A7F" w:rsidP="006E7F68">
            <w:pPr>
              <w:jc w:val="both"/>
              <w:rPr>
                <w:color w:val="000000" w:themeColor="text1"/>
              </w:rPr>
            </w:pPr>
            <w:r w:rsidRPr="00AF41F7">
              <w:rPr>
                <w:color w:val="000000" w:themeColor="text1"/>
              </w:rPr>
              <w:t>Massachusetts General Hospital Academy</w:t>
            </w:r>
          </w:p>
        </w:tc>
        <w:tc>
          <w:tcPr>
            <w:tcW w:w="2914" w:type="dxa"/>
            <w:tcBorders>
              <w:top w:val="single" w:sz="4" w:space="0" w:color="auto"/>
              <w:left w:val="single" w:sz="4" w:space="0" w:color="auto"/>
              <w:bottom w:val="single" w:sz="4" w:space="0" w:color="auto"/>
              <w:right w:val="single" w:sz="4" w:space="0" w:color="auto"/>
            </w:tcBorders>
          </w:tcPr>
          <w:p w14:paraId="17C6D0E5" w14:textId="77777777" w:rsidR="004F7A7F" w:rsidRPr="00AF41F7" w:rsidRDefault="004F7A7F" w:rsidP="006E7F68">
            <w:pPr>
              <w:jc w:val="both"/>
              <w:rPr>
                <w:color w:val="000000" w:themeColor="text1"/>
              </w:rPr>
            </w:pPr>
            <w:r w:rsidRPr="00AF41F7">
              <w:rPr>
                <w:color w:val="000000" w:themeColor="text1"/>
              </w:rPr>
              <w:t>Single Presentation (40-60 minutes)</w:t>
            </w:r>
          </w:p>
        </w:tc>
      </w:tr>
      <w:tr w:rsidR="00FF6D04" w:rsidRPr="00AF41F7" w14:paraId="39CDB823" w14:textId="77777777" w:rsidTr="006F33DC">
        <w:tc>
          <w:tcPr>
            <w:tcW w:w="1008" w:type="dxa"/>
            <w:tcBorders>
              <w:top w:val="single" w:sz="4" w:space="0" w:color="auto"/>
              <w:left w:val="single" w:sz="4" w:space="0" w:color="auto"/>
              <w:bottom w:val="single" w:sz="4" w:space="0" w:color="auto"/>
              <w:right w:val="single" w:sz="4" w:space="0" w:color="auto"/>
            </w:tcBorders>
          </w:tcPr>
          <w:p w14:paraId="1C9E0634" w14:textId="77777777" w:rsidR="00FF6D04" w:rsidRPr="00AF41F7" w:rsidRDefault="00FF6D04" w:rsidP="006E7F68">
            <w:pPr>
              <w:jc w:val="both"/>
              <w:rPr>
                <w:color w:val="000000" w:themeColor="text1"/>
              </w:rPr>
            </w:pPr>
            <w:r w:rsidRPr="00AF41F7">
              <w:rPr>
                <w:color w:val="000000" w:themeColor="text1"/>
              </w:rPr>
              <w:t>2012</w:t>
            </w:r>
          </w:p>
        </w:tc>
        <w:tc>
          <w:tcPr>
            <w:tcW w:w="6176" w:type="dxa"/>
            <w:tcBorders>
              <w:top w:val="single" w:sz="4" w:space="0" w:color="auto"/>
              <w:left w:val="single" w:sz="4" w:space="0" w:color="auto"/>
              <w:bottom w:val="single" w:sz="4" w:space="0" w:color="auto"/>
              <w:right w:val="single" w:sz="4" w:space="0" w:color="auto"/>
            </w:tcBorders>
          </w:tcPr>
          <w:p w14:paraId="7560BDE6" w14:textId="77777777" w:rsidR="00FF6D04" w:rsidRPr="00AF41F7" w:rsidRDefault="00FF6D04" w:rsidP="006E7F68">
            <w:pPr>
              <w:jc w:val="both"/>
              <w:rPr>
                <w:color w:val="000000" w:themeColor="text1"/>
              </w:rPr>
            </w:pPr>
            <w:r w:rsidRPr="00AF41F7">
              <w:rPr>
                <w:color w:val="000000" w:themeColor="text1"/>
              </w:rPr>
              <w:t>Managing Metabolic Side Effects of Psychotropic Medication</w:t>
            </w:r>
          </w:p>
          <w:p w14:paraId="1B620590" w14:textId="77777777" w:rsidR="00FF6D04" w:rsidRPr="00AF41F7" w:rsidRDefault="00FF6D04" w:rsidP="006E7F68">
            <w:pPr>
              <w:jc w:val="both"/>
              <w:rPr>
                <w:color w:val="000000" w:themeColor="text1"/>
              </w:rPr>
            </w:pPr>
            <w:r w:rsidRPr="00AF41F7">
              <w:rPr>
                <w:color w:val="000000" w:themeColor="text1"/>
              </w:rPr>
              <w:t>Virtual Grand Rounds: Spring 2012 Series</w:t>
            </w:r>
          </w:p>
          <w:p w14:paraId="1A7C1319" w14:textId="77777777" w:rsidR="00FF6D04" w:rsidRPr="00AF41F7" w:rsidRDefault="00FF6D04" w:rsidP="006E7F68">
            <w:pPr>
              <w:jc w:val="both"/>
              <w:rPr>
                <w:color w:val="000000" w:themeColor="text1"/>
              </w:rPr>
            </w:pPr>
            <w:r w:rsidRPr="00AF41F7">
              <w:rPr>
                <w:rFonts w:eastAsiaTheme="minorEastAsia"/>
                <w:color w:val="000000" w:themeColor="text1"/>
              </w:rPr>
              <w:t xml:space="preserve">Massachusetts General Hospital </w:t>
            </w:r>
            <w:r w:rsidR="001F6FF2">
              <w:rPr>
                <w:rFonts w:eastAsiaTheme="minorEastAsia"/>
                <w:color w:val="000000" w:themeColor="text1"/>
              </w:rPr>
              <w:t xml:space="preserve">Psychiatric </w:t>
            </w:r>
            <w:r w:rsidRPr="00AF41F7">
              <w:rPr>
                <w:color w:val="000000" w:themeColor="text1"/>
              </w:rPr>
              <w:t>Academy</w:t>
            </w:r>
          </w:p>
        </w:tc>
        <w:tc>
          <w:tcPr>
            <w:tcW w:w="2914" w:type="dxa"/>
            <w:tcBorders>
              <w:top w:val="single" w:sz="4" w:space="0" w:color="auto"/>
              <w:left w:val="single" w:sz="4" w:space="0" w:color="auto"/>
              <w:bottom w:val="single" w:sz="4" w:space="0" w:color="auto"/>
              <w:right w:val="single" w:sz="4" w:space="0" w:color="auto"/>
            </w:tcBorders>
          </w:tcPr>
          <w:p w14:paraId="24F558E3" w14:textId="77777777" w:rsidR="00FF6D04" w:rsidRPr="00AF41F7" w:rsidRDefault="00FF6D04" w:rsidP="006E7F68">
            <w:pPr>
              <w:jc w:val="both"/>
              <w:rPr>
                <w:color w:val="000000" w:themeColor="text1"/>
              </w:rPr>
            </w:pPr>
            <w:r w:rsidRPr="00AF41F7">
              <w:rPr>
                <w:color w:val="000000" w:themeColor="text1"/>
              </w:rPr>
              <w:t>Single Presentation</w:t>
            </w:r>
          </w:p>
          <w:p w14:paraId="735FB5C8" w14:textId="77777777" w:rsidR="00FF6D04" w:rsidRPr="00AF41F7" w:rsidRDefault="00FF6D04" w:rsidP="006E7F68">
            <w:pPr>
              <w:jc w:val="both"/>
              <w:rPr>
                <w:color w:val="000000" w:themeColor="text1"/>
              </w:rPr>
            </w:pPr>
            <w:r w:rsidRPr="00AF41F7">
              <w:rPr>
                <w:color w:val="000000" w:themeColor="text1"/>
              </w:rPr>
              <w:t>Boston, MA (online)</w:t>
            </w:r>
          </w:p>
        </w:tc>
      </w:tr>
      <w:tr w:rsidR="00933F9B" w:rsidRPr="00AF41F7" w14:paraId="7FC2C738" w14:textId="77777777" w:rsidTr="006F33DC">
        <w:tc>
          <w:tcPr>
            <w:tcW w:w="1008" w:type="dxa"/>
            <w:tcBorders>
              <w:top w:val="single" w:sz="4" w:space="0" w:color="auto"/>
              <w:left w:val="single" w:sz="4" w:space="0" w:color="auto"/>
              <w:bottom w:val="single" w:sz="4" w:space="0" w:color="auto"/>
              <w:right w:val="single" w:sz="4" w:space="0" w:color="auto"/>
            </w:tcBorders>
          </w:tcPr>
          <w:p w14:paraId="241DE192" w14:textId="77777777" w:rsidR="00933F9B" w:rsidRPr="00AF41F7" w:rsidRDefault="00FF2FA3" w:rsidP="006E7F68">
            <w:pPr>
              <w:jc w:val="both"/>
              <w:rPr>
                <w:color w:val="000000" w:themeColor="text1"/>
              </w:rPr>
            </w:pPr>
            <w:r w:rsidRPr="00AF41F7">
              <w:rPr>
                <w:color w:val="000000" w:themeColor="text1"/>
              </w:rPr>
              <w:t>2012</w:t>
            </w:r>
          </w:p>
        </w:tc>
        <w:tc>
          <w:tcPr>
            <w:tcW w:w="6176" w:type="dxa"/>
            <w:tcBorders>
              <w:top w:val="single" w:sz="4" w:space="0" w:color="auto"/>
              <w:left w:val="single" w:sz="4" w:space="0" w:color="auto"/>
              <w:bottom w:val="single" w:sz="4" w:space="0" w:color="auto"/>
              <w:right w:val="single" w:sz="4" w:space="0" w:color="auto"/>
            </w:tcBorders>
          </w:tcPr>
          <w:p w14:paraId="29636320" w14:textId="77777777" w:rsidR="00933F9B" w:rsidRPr="00AF41F7" w:rsidRDefault="00FF2FA3" w:rsidP="006E7F68">
            <w:pPr>
              <w:jc w:val="both"/>
              <w:rPr>
                <w:color w:val="000000" w:themeColor="text1"/>
              </w:rPr>
            </w:pPr>
            <w:r w:rsidRPr="00AF41F7">
              <w:rPr>
                <w:color w:val="000000" w:themeColor="text1"/>
              </w:rPr>
              <w:t>Schizophrenia</w:t>
            </w:r>
            <w:r w:rsidR="00933F9B" w:rsidRPr="00AF41F7">
              <w:rPr>
                <w:color w:val="000000" w:themeColor="text1"/>
              </w:rPr>
              <w:t>: Overview and Update on New Treatments</w:t>
            </w:r>
          </w:p>
          <w:p w14:paraId="64DE883B" w14:textId="77777777" w:rsidR="00933F9B" w:rsidRPr="00AF41F7" w:rsidRDefault="00933F9B" w:rsidP="006E7F68">
            <w:pPr>
              <w:jc w:val="both"/>
              <w:rPr>
                <w:color w:val="000000" w:themeColor="text1"/>
              </w:rPr>
            </w:pPr>
            <w:r w:rsidRPr="00AF41F7">
              <w:rPr>
                <w:color w:val="000000" w:themeColor="text1"/>
              </w:rPr>
              <w:t xml:space="preserve">Psychopharmacology 2012 </w:t>
            </w:r>
            <w:r w:rsidR="00DB7456" w:rsidRPr="00AF41F7">
              <w:rPr>
                <w:color w:val="000000" w:themeColor="text1"/>
              </w:rPr>
              <w:t>Symposium</w:t>
            </w:r>
          </w:p>
          <w:p w14:paraId="481D35D2" w14:textId="77777777" w:rsidR="00933F9B" w:rsidRPr="00AF41F7" w:rsidRDefault="00933F9B" w:rsidP="006E7F68">
            <w:pPr>
              <w:jc w:val="both"/>
              <w:rPr>
                <w:color w:val="000000" w:themeColor="text1"/>
              </w:rPr>
            </w:pPr>
            <w:r w:rsidRPr="00AF41F7">
              <w:rPr>
                <w:color w:val="000000" w:themeColor="text1"/>
              </w:rPr>
              <w:t>Massachusetts General Hospital Academy</w:t>
            </w:r>
          </w:p>
        </w:tc>
        <w:tc>
          <w:tcPr>
            <w:tcW w:w="2914" w:type="dxa"/>
            <w:tcBorders>
              <w:top w:val="single" w:sz="4" w:space="0" w:color="auto"/>
              <w:left w:val="single" w:sz="4" w:space="0" w:color="auto"/>
              <w:bottom w:val="single" w:sz="4" w:space="0" w:color="auto"/>
              <w:right w:val="single" w:sz="4" w:space="0" w:color="auto"/>
            </w:tcBorders>
          </w:tcPr>
          <w:p w14:paraId="23A692D5" w14:textId="77777777" w:rsidR="00933F9B" w:rsidRPr="00AF41F7" w:rsidRDefault="00933F9B" w:rsidP="006E7F68">
            <w:pPr>
              <w:jc w:val="both"/>
              <w:rPr>
                <w:color w:val="000000" w:themeColor="text1"/>
              </w:rPr>
            </w:pPr>
            <w:r w:rsidRPr="00AF41F7">
              <w:rPr>
                <w:color w:val="000000" w:themeColor="text1"/>
              </w:rPr>
              <w:t>Single Presentation</w:t>
            </w:r>
          </w:p>
          <w:p w14:paraId="485BAB2D" w14:textId="77777777" w:rsidR="00933F9B" w:rsidRPr="00AF41F7" w:rsidRDefault="00933F9B" w:rsidP="006E7F68">
            <w:pPr>
              <w:jc w:val="both"/>
              <w:rPr>
                <w:color w:val="000000" w:themeColor="text1"/>
              </w:rPr>
            </w:pPr>
            <w:r w:rsidRPr="00AF41F7">
              <w:rPr>
                <w:color w:val="000000" w:themeColor="text1"/>
              </w:rPr>
              <w:t>Boston, MA</w:t>
            </w:r>
          </w:p>
        </w:tc>
      </w:tr>
      <w:tr w:rsidR="0097664A" w:rsidRPr="00AF41F7" w14:paraId="3E6775A9" w14:textId="77777777" w:rsidTr="006F33DC">
        <w:tc>
          <w:tcPr>
            <w:tcW w:w="1008" w:type="dxa"/>
            <w:tcBorders>
              <w:top w:val="single" w:sz="4" w:space="0" w:color="auto"/>
              <w:left w:val="single" w:sz="4" w:space="0" w:color="auto"/>
              <w:bottom w:val="single" w:sz="4" w:space="0" w:color="auto"/>
              <w:right w:val="single" w:sz="4" w:space="0" w:color="auto"/>
            </w:tcBorders>
          </w:tcPr>
          <w:p w14:paraId="6E61A26E" w14:textId="77777777" w:rsidR="0097664A" w:rsidRPr="00AF41F7" w:rsidRDefault="0097664A" w:rsidP="006E7F68">
            <w:pPr>
              <w:jc w:val="both"/>
              <w:rPr>
                <w:color w:val="000000" w:themeColor="text1"/>
              </w:rPr>
            </w:pPr>
            <w:r w:rsidRPr="00AF41F7">
              <w:rPr>
                <w:color w:val="000000" w:themeColor="text1"/>
              </w:rPr>
              <w:t>2012</w:t>
            </w:r>
          </w:p>
        </w:tc>
        <w:tc>
          <w:tcPr>
            <w:tcW w:w="6176" w:type="dxa"/>
            <w:tcBorders>
              <w:top w:val="single" w:sz="4" w:space="0" w:color="auto"/>
              <w:left w:val="single" w:sz="4" w:space="0" w:color="auto"/>
              <w:bottom w:val="single" w:sz="4" w:space="0" w:color="auto"/>
              <w:right w:val="single" w:sz="4" w:space="0" w:color="auto"/>
            </w:tcBorders>
          </w:tcPr>
          <w:p w14:paraId="32A1562A" w14:textId="77777777" w:rsidR="0097664A" w:rsidRDefault="0097664A" w:rsidP="006E7F68">
            <w:pPr>
              <w:jc w:val="both"/>
              <w:rPr>
                <w:color w:val="000000" w:themeColor="text1"/>
              </w:rPr>
            </w:pPr>
            <w:r w:rsidRPr="00AF41F7">
              <w:rPr>
                <w:color w:val="000000" w:themeColor="text1"/>
              </w:rPr>
              <w:t>Annual Psychopharmacology Course</w:t>
            </w:r>
          </w:p>
          <w:p w14:paraId="72735B00" w14:textId="77777777" w:rsidR="001F6FF2" w:rsidRPr="00AF41F7" w:rsidRDefault="001F6FF2" w:rsidP="006E7F68">
            <w:pPr>
              <w:jc w:val="both"/>
              <w:rPr>
                <w:color w:val="000000" w:themeColor="text1"/>
              </w:rPr>
            </w:pPr>
            <w:r w:rsidRPr="00AF41F7">
              <w:rPr>
                <w:color w:val="000000" w:themeColor="text1"/>
              </w:rPr>
              <w:lastRenderedPageBreak/>
              <w:t>Schizophrenia: Overview and Update on New Treatments</w:t>
            </w:r>
          </w:p>
          <w:p w14:paraId="4E7715B8" w14:textId="77777777" w:rsidR="001F6FF2" w:rsidRPr="00AF41F7" w:rsidRDefault="001F6FF2" w:rsidP="006E7F68">
            <w:pPr>
              <w:jc w:val="both"/>
              <w:rPr>
                <w:color w:val="000000" w:themeColor="text1"/>
              </w:rPr>
            </w:pPr>
            <w:r>
              <w:rPr>
                <w:color w:val="000000" w:themeColor="text1"/>
              </w:rPr>
              <w:t>Managing side effects of Antipsychotic Agents</w:t>
            </w:r>
          </w:p>
          <w:p w14:paraId="49892476" w14:textId="77777777" w:rsidR="0097664A" w:rsidRPr="00AF41F7" w:rsidRDefault="0097664A" w:rsidP="006E7F68">
            <w:pPr>
              <w:jc w:val="both"/>
              <w:rPr>
                <w:color w:val="000000" w:themeColor="text1"/>
              </w:rPr>
            </w:pPr>
            <w:r w:rsidRPr="00AF41F7">
              <w:rPr>
                <w:color w:val="000000" w:themeColor="text1"/>
              </w:rPr>
              <w:t>Massachusetts General Hospital Academy</w:t>
            </w:r>
          </w:p>
        </w:tc>
        <w:tc>
          <w:tcPr>
            <w:tcW w:w="2914" w:type="dxa"/>
            <w:tcBorders>
              <w:top w:val="single" w:sz="4" w:space="0" w:color="auto"/>
              <w:left w:val="single" w:sz="4" w:space="0" w:color="auto"/>
              <w:bottom w:val="single" w:sz="4" w:space="0" w:color="auto"/>
              <w:right w:val="single" w:sz="4" w:space="0" w:color="auto"/>
            </w:tcBorders>
          </w:tcPr>
          <w:p w14:paraId="2D489CEF" w14:textId="77777777" w:rsidR="0097664A" w:rsidRPr="00AF41F7" w:rsidRDefault="001F6FF2" w:rsidP="006E7F68">
            <w:pPr>
              <w:jc w:val="both"/>
              <w:rPr>
                <w:color w:val="000000" w:themeColor="text1"/>
              </w:rPr>
            </w:pPr>
            <w:r>
              <w:rPr>
                <w:color w:val="000000" w:themeColor="text1"/>
              </w:rPr>
              <w:lastRenderedPageBreak/>
              <w:t>Two Presentations</w:t>
            </w:r>
          </w:p>
          <w:p w14:paraId="55B93D09" w14:textId="77777777" w:rsidR="0097664A" w:rsidRPr="00AF41F7" w:rsidRDefault="0097664A" w:rsidP="006E7F68">
            <w:pPr>
              <w:jc w:val="both"/>
              <w:rPr>
                <w:color w:val="000000" w:themeColor="text1"/>
              </w:rPr>
            </w:pPr>
            <w:r w:rsidRPr="00AF41F7">
              <w:rPr>
                <w:color w:val="000000" w:themeColor="text1"/>
              </w:rPr>
              <w:lastRenderedPageBreak/>
              <w:t>Boston, MA</w:t>
            </w:r>
          </w:p>
        </w:tc>
      </w:tr>
    </w:tbl>
    <w:p w14:paraId="31EFEA06" w14:textId="77777777" w:rsidR="00A30DF6" w:rsidRPr="00AF41F7" w:rsidRDefault="00A30DF6" w:rsidP="006E7F68">
      <w:pPr>
        <w:pStyle w:val="Heading1"/>
        <w:jc w:val="both"/>
      </w:pPr>
    </w:p>
    <w:p w14:paraId="5BF1BBA6" w14:textId="010A798B" w:rsidR="00A30DF6" w:rsidRPr="00AF41F7" w:rsidRDefault="00A30DF6" w:rsidP="006E7F68">
      <w:pPr>
        <w:jc w:val="both"/>
        <w:rPr>
          <w:b/>
          <w:color w:val="000000" w:themeColor="text1"/>
        </w:rPr>
      </w:pPr>
      <w:r w:rsidRPr="00AF41F7">
        <w:rPr>
          <w:b/>
          <w:color w:val="000000" w:themeColor="text1"/>
        </w:rPr>
        <w:t>Local Invited Presentations</w:t>
      </w:r>
      <w:r w:rsidR="006F33DC">
        <w:rPr>
          <w:b/>
          <w:color w:val="000000" w:themeColor="text1"/>
        </w:rPr>
        <w:t>:</w:t>
      </w:r>
    </w:p>
    <w:p w14:paraId="63B8B67B" w14:textId="77777777" w:rsidR="00DC4226" w:rsidRPr="00AF41F7" w:rsidRDefault="00DC4226" w:rsidP="006E7F68">
      <w:pPr>
        <w:jc w:val="both"/>
        <w:rPr>
          <w:b/>
          <w:vanish/>
          <w:color w:val="000000" w:themeColor="text1"/>
        </w:rPr>
      </w:pPr>
    </w:p>
    <w:tbl>
      <w:tblPr>
        <w:tblW w:w="10188" w:type="dxa"/>
        <w:tblLayout w:type="fixed"/>
        <w:tblLook w:val="01E0" w:firstRow="1" w:lastRow="1" w:firstColumn="1" w:lastColumn="1" w:noHBand="0" w:noVBand="0"/>
      </w:tblPr>
      <w:tblGrid>
        <w:gridCol w:w="1008"/>
        <w:gridCol w:w="9180"/>
      </w:tblGrid>
      <w:tr w:rsidR="00851B41" w:rsidRPr="00AF41F7" w14:paraId="211A0897" w14:textId="77777777" w:rsidTr="00FB193D">
        <w:tc>
          <w:tcPr>
            <w:tcW w:w="1008" w:type="dxa"/>
          </w:tcPr>
          <w:p w14:paraId="403D6B18" w14:textId="77777777" w:rsidR="00851B41" w:rsidRPr="00AF41F7" w:rsidRDefault="00851B41" w:rsidP="006E7F68">
            <w:pPr>
              <w:jc w:val="both"/>
              <w:rPr>
                <w:color w:val="000000" w:themeColor="text1"/>
              </w:rPr>
            </w:pPr>
            <w:r w:rsidRPr="00AF41F7">
              <w:rPr>
                <w:color w:val="000000" w:themeColor="text1"/>
              </w:rPr>
              <w:t>1993</w:t>
            </w:r>
          </w:p>
        </w:tc>
        <w:tc>
          <w:tcPr>
            <w:tcW w:w="9180" w:type="dxa"/>
          </w:tcPr>
          <w:p w14:paraId="0F424C77" w14:textId="77777777" w:rsidR="00851B41" w:rsidRPr="00AF41F7" w:rsidRDefault="00851B41" w:rsidP="006E7F68">
            <w:pPr>
              <w:jc w:val="both"/>
              <w:rPr>
                <w:color w:val="000000" w:themeColor="text1"/>
              </w:rPr>
            </w:pPr>
            <w:r w:rsidRPr="00AF41F7">
              <w:rPr>
                <w:color w:val="000000" w:themeColor="text1"/>
              </w:rPr>
              <w:t>Atypical Antipsychotic Agents, Psychiatry Grand Rounds</w:t>
            </w:r>
          </w:p>
          <w:p w14:paraId="7D7C3569" w14:textId="77777777" w:rsidR="00851B41" w:rsidRPr="00AF41F7" w:rsidRDefault="00851B41" w:rsidP="006E7F68">
            <w:pPr>
              <w:jc w:val="both"/>
              <w:rPr>
                <w:color w:val="000000" w:themeColor="text1"/>
              </w:rPr>
            </w:pPr>
            <w:r w:rsidRPr="00AF41F7">
              <w:rPr>
                <w:color w:val="000000" w:themeColor="text1"/>
              </w:rPr>
              <w:t>Massachusetts Institute of Technology, Cambridge, MA</w:t>
            </w:r>
          </w:p>
        </w:tc>
      </w:tr>
      <w:tr w:rsidR="00851B41" w:rsidRPr="00AF41F7" w14:paraId="30A574E9" w14:textId="77777777" w:rsidTr="00FB193D">
        <w:tc>
          <w:tcPr>
            <w:tcW w:w="1008" w:type="dxa"/>
          </w:tcPr>
          <w:p w14:paraId="7EC83DAD" w14:textId="77777777" w:rsidR="00851B41" w:rsidRPr="00AF41F7" w:rsidRDefault="00851B41" w:rsidP="006E7F68">
            <w:pPr>
              <w:jc w:val="both"/>
              <w:rPr>
                <w:color w:val="000000" w:themeColor="text1"/>
              </w:rPr>
            </w:pPr>
            <w:r w:rsidRPr="00AF41F7">
              <w:rPr>
                <w:color w:val="000000" w:themeColor="text1"/>
              </w:rPr>
              <w:t>1994</w:t>
            </w:r>
          </w:p>
        </w:tc>
        <w:tc>
          <w:tcPr>
            <w:tcW w:w="9180" w:type="dxa"/>
          </w:tcPr>
          <w:p w14:paraId="62F31839" w14:textId="77777777" w:rsidR="00851B41" w:rsidRPr="00AF41F7" w:rsidRDefault="00851B41" w:rsidP="006E7F68">
            <w:pPr>
              <w:jc w:val="both"/>
              <w:rPr>
                <w:color w:val="000000" w:themeColor="text1"/>
              </w:rPr>
            </w:pPr>
            <w:r w:rsidRPr="00AF41F7">
              <w:rPr>
                <w:color w:val="000000" w:themeColor="text1"/>
              </w:rPr>
              <w:t>New advances in antipsychotic drugs, Psychiatry Grand Rounds</w:t>
            </w:r>
          </w:p>
          <w:p w14:paraId="22F51EA5" w14:textId="77777777" w:rsidR="00851B41" w:rsidRPr="00AF41F7" w:rsidRDefault="00851B41" w:rsidP="006E7F68">
            <w:pPr>
              <w:jc w:val="both"/>
              <w:rPr>
                <w:color w:val="000000" w:themeColor="text1"/>
              </w:rPr>
            </w:pPr>
            <w:r w:rsidRPr="00AF41F7">
              <w:rPr>
                <w:color w:val="000000" w:themeColor="text1"/>
              </w:rPr>
              <w:t>Massachusetts General Hospital, Boston, MA</w:t>
            </w:r>
          </w:p>
        </w:tc>
      </w:tr>
      <w:tr w:rsidR="00851B41" w:rsidRPr="00AF41F7" w14:paraId="19958412" w14:textId="77777777" w:rsidTr="00FB193D">
        <w:tc>
          <w:tcPr>
            <w:tcW w:w="1008" w:type="dxa"/>
          </w:tcPr>
          <w:p w14:paraId="5682E7BC" w14:textId="77777777" w:rsidR="00851B41" w:rsidRPr="00AF41F7" w:rsidRDefault="00851B41" w:rsidP="006E7F68">
            <w:pPr>
              <w:jc w:val="both"/>
              <w:rPr>
                <w:color w:val="000000" w:themeColor="text1"/>
              </w:rPr>
            </w:pPr>
            <w:r w:rsidRPr="00AF41F7">
              <w:rPr>
                <w:color w:val="000000" w:themeColor="text1"/>
              </w:rPr>
              <w:t>1995</w:t>
            </w:r>
          </w:p>
        </w:tc>
        <w:tc>
          <w:tcPr>
            <w:tcW w:w="9180" w:type="dxa"/>
          </w:tcPr>
          <w:p w14:paraId="7700F002" w14:textId="77777777" w:rsidR="00851B41" w:rsidRPr="00AF41F7" w:rsidRDefault="00BC354E" w:rsidP="006E7F68">
            <w:pPr>
              <w:jc w:val="both"/>
              <w:rPr>
                <w:color w:val="000000" w:themeColor="text1"/>
              </w:rPr>
            </w:pPr>
            <w:r w:rsidRPr="00AF41F7">
              <w:rPr>
                <w:color w:val="000000" w:themeColor="text1"/>
              </w:rPr>
              <w:t>Clinical Case Conference</w:t>
            </w:r>
            <w:r w:rsidR="00E60737" w:rsidRPr="00AF41F7">
              <w:rPr>
                <w:color w:val="000000" w:themeColor="text1"/>
              </w:rPr>
              <w:t>, Presenter</w:t>
            </w:r>
          </w:p>
          <w:p w14:paraId="7A047F53" w14:textId="77777777" w:rsidR="00851B41" w:rsidRPr="00AF41F7" w:rsidRDefault="00851B41" w:rsidP="006E7F68">
            <w:pPr>
              <w:jc w:val="both"/>
              <w:rPr>
                <w:color w:val="000000" w:themeColor="text1"/>
              </w:rPr>
            </w:pPr>
            <w:r w:rsidRPr="00AF41F7">
              <w:rPr>
                <w:color w:val="000000" w:themeColor="text1"/>
              </w:rPr>
              <w:t>Massachusetts General Hospital, Boston, MA</w:t>
            </w:r>
          </w:p>
        </w:tc>
      </w:tr>
      <w:tr w:rsidR="00851B41" w:rsidRPr="00AF41F7" w14:paraId="0DBBE9EC" w14:textId="77777777" w:rsidTr="00FB193D">
        <w:tc>
          <w:tcPr>
            <w:tcW w:w="1008" w:type="dxa"/>
          </w:tcPr>
          <w:p w14:paraId="17F87631" w14:textId="77777777" w:rsidR="00851B41" w:rsidRPr="00AF41F7" w:rsidRDefault="00851B41" w:rsidP="006E7F68">
            <w:pPr>
              <w:jc w:val="both"/>
              <w:rPr>
                <w:color w:val="000000" w:themeColor="text1"/>
              </w:rPr>
            </w:pPr>
            <w:r w:rsidRPr="00AF41F7">
              <w:rPr>
                <w:color w:val="000000" w:themeColor="text1"/>
              </w:rPr>
              <w:t>1996</w:t>
            </w:r>
          </w:p>
        </w:tc>
        <w:tc>
          <w:tcPr>
            <w:tcW w:w="9180" w:type="dxa"/>
          </w:tcPr>
          <w:p w14:paraId="31DAEC80" w14:textId="77777777" w:rsidR="00851B41" w:rsidRPr="00AF41F7" w:rsidRDefault="00851B41" w:rsidP="006E7F68">
            <w:pPr>
              <w:jc w:val="both"/>
              <w:rPr>
                <w:color w:val="000000" w:themeColor="text1"/>
              </w:rPr>
            </w:pPr>
            <w:r w:rsidRPr="00AF41F7">
              <w:rPr>
                <w:color w:val="000000" w:themeColor="text1"/>
              </w:rPr>
              <w:t>Mental Health Crisis in Rwanda, Lecture</w:t>
            </w:r>
          </w:p>
          <w:p w14:paraId="36AFB4E8" w14:textId="77777777" w:rsidR="00851B41" w:rsidRPr="00AF41F7" w:rsidRDefault="00851B41" w:rsidP="006E7F68">
            <w:pPr>
              <w:jc w:val="both"/>
              <w:rPr>
                <w:color w:val="000000" w:themeColor="text1"/>
              </w:rPr>
            </w:pPr>
            <w:r w:rsidRPr="00AF41F7">
              <w:rPr>
                <w:color w:val="000000" w:themeColor="text1"/>
              </w:rPr>
              <w:t>Harvard School of Public Health, Boston, MA</w:t>
            </w:r>
          </w:p>
        </w:tc>
      </w:tr>
      <w:tr w:rsidR="00851B41" w:rsidRPr="00AF41F7" w14:paraId="5A2286A3" w14:textId="77777777" w:rsidTr="00FB193D">
        <w:tc>
          <w:tcPr>
            <w:tcW w:w="1008" w:type="dxa"/>
          </w:tcPr>
          <w:p w14:paraId="7D09BAB4" w14:textId="77777777" w:rsidR="00851B41" w:rsidRPr="00AF41F7" w:rsidRDefault="00851B41" w:rsidP="006E7F68">
            <w:pPr>
              <w:jc w:val="both"/>
              <w:rPr>
                <w:color w:val="000000" w:themeColor="text1"/>
              </w:rPr>
            </w:pPr>
            <w:r w:rsidRPr="00AF41F7">
              <w:rPr>
                <w:color w:val="000000" w:themeColor="text1"/>
              </w:rPr>
              <w:t>1996</w:t>
            </w:r>
          </w:p>
        </w:tc>
        <w:tc>
          <w:tcPr>
            <w:tcW w:w="9180" w:type="dxa"/>
          </w:tcPr>
          <w:p w14:paraId="794C7F87" w14:textId="77777777" w:rsidR="00851B41" w:rsidRPr="00AF41F7" w:rsidRDefault="00851B41" w:rsidP="006E7F68">
            <w:pPr>
              <w:jc w:val="both"/>
              <w:rPr>
                <w:color w:val="000000" w:themeColor="text1"/>
              </w:rPr>
            </w:pPr>
            <w:r w:rsidRPr="00AF41F7">
              <w:rPr>
                <w:color w:val="000000" w:themeColor="text1"/>
              </w:rPr>
              <w:t>Atypical Antipsychotic Agents, Psychiatry Grand Rounds</w:t>
            </w:r>
          </w:p>
          <w:p w14:paraId="06C54CDE" w14:textId="77777777" w:rsidR="00851B41" w:rsidRPr="00AF41F7" w:rsidRDefault="00851B41" w:rsidP="006E7F68">
            <w:pPr>
              <w:jc w:val="both"/>
              <w:rPr>
                <w:color w:val="000000" w:themeColor="text1"/>
              </w:rPr>
            </w:pPr>
            <w:r w:rsidRPr="00AF41F7">
              <w:rPr>
                <w:color w:val="000000" w:themeColor="text1"/>
              </w:rPr>
              <w:t>Massachusetts Institute of Technology, Cambridge, MA</w:t>
            </w:r>
          </w:p>
        </w:tc>
      </w:tr>
      <w:tr w:rsidR="00851B41" w:rsidRPr="00AF41F7" w14:paraId="0B138E47" w14:textId="77777777" w:rsidTr="00FB193D">
        <w:tc>
          <w:tcPr>
            <w:tcW w:w="1008" w:type="dxa"/>
          </w:tcPr>
          <w:p w14:paraId="7993F893" w14:textId="77777777" w:rsidR="00851B41" w:rsidRPr="00AF41F7" w:rsidRDefault="00851B41" w:rsidP="006E7F68">
            <w:pPr>
              <w:jc w:val="both"/>
              <w:rPr>
                <w:color w:val="000000" w:themeColor="text1"/>
              </w:rPr>
            </w:pPr>
            <w:r w:rsidRPr="00AF41F7">
              <w:rPr>
                <w:color w:val="000000" w:themeColor="text1"/>
              </w:rPr>
              <w:t>1996</w:t>
            </w:r>
          </w:p>
        </w:tc>
        <w:tc>
          <w:tcPr>
            <w:tcW w:w="9180" w:type="dxa"/>
          </w:tcPr>
          <w:p w14:paraId="3CB405AE" w14:textId="77777777" w:rsidR="00851B41" w:rsidRPr="00AF41F7" w:rsidRDefault="00851B41" w:rsidP="006E7F68">
            <w:pPr>
              <w:jc w:val="both"/>
              <w:rPr>
                <w:color w:val="000000" w:themeColor="text1"/>
              </w:rPr>
            </w:pPr>
            <w:r w:rsidRPr="00AF41F7">
              <w:rPr>
                <w:color w:val="000000" w:themeColor="text1"/>
              </w:rPr>
              <w:t>Mental health in Cambodia, Psychiatry Grand Rounds</w:t>
            </w:r>
          </w:p>
          <w:p w14:paraId="614ABBCD" w14:textId="77777777" w:rsidR="00851B41" w:rsidRPr="00AF41F7" w:rsidRDefault="00851B41" w:rsidP="006E7F68">
            <w:pPr>
              <w:jc w:val="both"/>
              <w:rPr>
                <w:color w:val="000000" w:themeColor="text1"/>
              </w:rPr>
            </w:pPr>
            <w:r w:rsidRPr="00AF41F7">
              <w:rPr>
                <w:color w:val="000000" w:themeColor="text1"/>
              </w:rPr>
              <w:t>Massachusetts Institute of Technology, Cambridge, MA</w:t>
            </w:r>
          </w:p>
        </w:tc>
      </w:tr>
      <w:tr w:rsidR="00851B41" w:rsidRPr="00AF41F7" w14:paraId="50F99BEC" w14:textId="77777777" w:rsidTr="00FB193D">
        <w:tc>
          <w:tcPr>
            <w:tcW w:w="1008" w:type="dxa"/>
          </w:tcPr>
          <w:p w14:paraId="0845F55D" w14:textId="77777777" w:rsidR="00851B41" w:rsidRPr="00AF41F7" w:rsidRDefault="00851B41" w:rsidP="006E7F68">
            <w:pPr>
              <w:jc w:val="both"/>
              <w:rPr>
                <w:color w:val="000000" w:themeColor="text1"/>
              </w:rPr>
            </w:pPr>
            <w:r w:rsidRPr="00AF41F7">
              <w:rPr>
                <w:color w:val="000000" w:themeColor="text1"/>
              </w:rPr>
              <w:t>1996</w:t>
            </w:r>
          </w:p>
        </w:tc>
        <w:tc>
          <w:tcPr>
            <w:tcW w:w="9180" w:type="dxa"/>
          </w:tcPr>
          <w:p w14:paraId="7EE2B3C4" w14:textId="77777777" w:rsidR="00851B41" w:rsidRPr="00AF41F7" w:rsidRDefault="00851B41" w:rsidP="006E7F68">
            <w:pPr>
              <w:jc w:val="both"/>
              <w:rPr>
                <w:color w:val="000000" w:themeColor="text1"/>
              </w:rPr>
            </w:pPr>
            <w:r w:rsidRPr="00AF41F7">
              <w:rPr>
                <w:color w:val="000000" w:themeColor="text1"/>
              </w:rPr>
              <w:t>Mental Health Crisis in Rwanda, Psychiatry Grand Rounds</w:t>
            </w:r>
          </w:p>
          <w:p w14:paraId="5A17753D" w14:textId="77777777" w:rsidR="00851B41" w:rsidRPr="00AF41F7" w:rsidRDefault="00851B41" w:rsidP="006E7F68">
            <w:pPr>
              <w:jc w:val="both"/>
              <w:rPr>
                <w:color w:val="000000" w:themeColor="text1"/>
              </w:rPr>
            </w:pPr>
            <w:r w:rsidRPr="00AF41F7">
              <w:rPr>
                <w:color w:val="000000" w:themeColor="text1"/>
              </w:rPr>
              <w:t>Massachusetts Institute of Technology, Cambridge, MA</w:t>
            </w:r>
          </w:p>
        </w:tc>
      </w:tr>
      <w:tr w:rsidR="00851B41" w:rsidRPr="00AF41F7" w14:paraId="7CA2BA20" w14:textId="77777777" w:rsidTr="00FB193D">
        <w:tc>
          <w:tcPr>
            <w:tcW w:w="1008" w:type="dxa"/>
          </w:tcPr>
          <w:p w14:paraId="12DF82C1" w14:textId="77777777" w:rsidR="00851B41" w:rsidRPr="00AF41F7" w:rsidRDefault="00851B41" w:rsidP="006E7F68">
            <w:pPr>
              <w:jc w:val="both"/>
              <w:rPr>
                <w:color w:val="000000" w:themeColor="text1"/>
              </w:rPr>
            </w:pPr>
            <w:r w:rsidRPr="00AF41F7">
              <w:rPr>
                <w:color w:val="000000" w:themeColor="text1"/>
              </w:rPr>
              <w:t>1998</w:t>
            </w:r>
          </w:p>
        </w:tc>
        <w:tc>
          <w:tcPr>
            <w:tcW w:w="9180" w:type="dxa"/>
          </w:tcPr>
          <w:p w14:paraId="23A7EDAC" w14:textId="77777777" w:rsidR="00851B41" w:rsidRPr="00AF41F7" w:rsidRDefault="00851B41" w:rsidP="006E7F68">
            <w:pPr>
              <w:jc w:val="both"/>
              <w:rPr>
                <w:color w:val="000000" w:themeColor="text1"/>
              </w:rPr>
            </w:pPr>
            <w:r w:rsidRPr="00AF41F7">
              <w:rPr>
                <w:color w:val="000000" w:themeColor="text1"/>
              </w:rPr>
              <w:t>Atypical Antipsychotic Agents, Psychiatry Grand Rounds</w:t>
            </w:r>
          </w:p>
          <w:p w14:paraId="7C55A4DD" w14:textId="77777777" w:rsidR="00851B41" w:rsidRPr="00AF41F7" w:rsidRDefault="00851B41" w:rsidP="006E7F68">
            <w:pPr>
              <w:jc w:val="both"/>
              <w:rPr>
                <w:color w:val="000000" w:themeColor="text1"/>
              </w:rPr>
            </w:pPr>
            <w:r w:rsidRPr="00AF41F7">
              <w:rPr>
                <w:color w:val="000000" w:themeColor="text1"/>
              </w:rPr>
              <w:t>Massachusetts Institute of Technology, Cambridge, MA</w:t>
            </w:r>
          </w:p>
        </w:tc>
      </w:tr>
      <w:tr w:rsidR="00851B41" w:rsidRPr="00AF41F7" w14:paraId="32C0DB7B" w14:textId="77777777" w:rsidTr="00FB193D">
        <w:tc>
          <w:tcPr>
            <w:tcW w:w="1008" w:type="dxa"/>
          </w:tcPr>
          <w:p w14:paraId="09CB69F8" w14:textId="77777777" w:rsidR="00851B41" w:rsidRPr="00AF41F7" w:rsidRDefault="00851B41" w:rsidP="006E7F68">
            <w:pPr>
              <w:jc w:val="both"/>
              <w:rPr>
                <w:color w:val="000000" w:themeColor="text1"/>
              </w:rPr>
            </w:pPr>
            <w:r w:rsidRPr="00AF41F7">
              <w:rPr>
                <w:color w:val="000000" w:themeColor="text1"/>
              </w:rPr>
              <w:t>1998</w:t>
            </w:r>
          </w:p>
        </w:tc>
        <w:tc>
          <w:tcPr>
            <w:tcW w:w="9180" w:type="dxa"/>
          </w:tcPr>
          <w:p w14:paraId="5BAD0ACF" w14:textId="77777777" w:rsidR="00851B41" w:rsidRPr="00AF41F7" w:rsidRDefault="00851B41" w:rsidP="006E7F68">
            <w:pPr>
              <w:jc w:val="both"/>
              <w:rPr>
                <w:color w:val="000000" w:themeColor="text1"/>
              </w:rPr>
            </w:pPr>
            <w:r w:rsidRPr="00AF41F7">
              <w:rPr>
                <w:color w:val="000000" w:themeColor="text1"/>
              </w:rPr>
              <w:t>Diagnosis and Treatment of Depression, Psychiatry Grand Rounds</w:t>
            </w:r>
          </w:p>
          <w:p w14:paraId="18849E7D" w14:textId="77777777" w:rsidR="00851B41" w:rsidRPr="00AF41F7" w:rsidRDefault="00851B41" w:rsidP="006E7F68">
            <w:pPr>
              <w:jc w:val="both"/>
              <w:rPr>
                <w:color w:val="000000" w:themeColor="text1"/>
              </w:rPr>
            </w:pPr>
            <w:r w:rsidRPr="00AF41F7">
              <w:rPr>
                <w:color w:val="000000" w:themeColor="text1"/>
              </w:rPr>
              <w:t>Massachusetts Institute of Technology, Cambridge, MA</w:t>
            </w:r>
          </w:p>
        </w:tc>
      </w:tr>
      <w:tr w:rsidR="00851B41" w:rsidRPr="00AF41F7" w14:paraId="4293797E" w14:textId="77777777" w:rsidTr="00FB193D">
        <w:tc>
          <w:tcPr>
            <w:tcW w:w="1008" w:type="dxa"/>
          </w:tcPr>
          <w:p w14:paraId="2BB0CEC2" w14:textId="77777777" w:rsidR="00851B41" w:rsidRPr="00AF41F7" w:rsidRDefault="00851B41" w:rsidP="006E7F68">
            <w:pPr>
              <w:jc w:val="both"/>
              <w:rPr>
                <w:color w:val="000000" w:themeColor="text1"/>
              </w:rPr>
            </w:pPr>
            <w:r w:rsidRPr="00AF41F7">
              <w:rPr>
                <w:color w:val="000000" w:themeColor="text1"/>
              </w:rPr>
              <w:t>1998</w:t>
            </w:r>
          </w:p>
        </w:tc>
        <w:tc>
          <w:tcPr>
            <w:tcW w:w="9180" w:type="dxa"/>
          </w:tcPr>
          <w:p w14:paraId="38F8B07C" w14:textId="77777777" w:rsidR="00851B41" w:rsidRPr="00AF41F7" w:rsidRDefault="00851B41" w:rsidP="006E7F68">
            <w:pPr>
              <w:jc w:val="both"/>
              <w:rPr>
                <w:color w:val="000000" w:themeColor="text1"/>
              </w:rPr>
            </w:pPr>
            <w:r w:rsidRPr="00AF41F7">
              <w:rPr>
                <w:color w:val="000000" w:themeColor="text1"/>
              </w:rPr>
              <w:t>Treatment of Psychotic Disorders, Psychiatry Grand Rounds</w:t>
            </w:r>
          </w:p>
          <w:p w14:paraId="37974DE1" w14:textId="77777777" w:rsidR="00851B41" w:rsidRPr="00AF41F7" w:rsidRDefault="00851B41" w:rsidP="006E7F68">
            <w:pPr>
              <w:jc w:val="both"/>
              <w:rPr>
                <w:color w:val="000000" w:themeColor="text1"/>
              </w:rPr>
            </w:pPr>
            <w:r w:rsidRPr="00AF41F7">
              <w:rPr>
                <w:color w:val="000000" w:themeColor="text1"/>
              </w:rPr>
              <w:t>Massachusetts Institute of Technology, Cambridge, MA</w:t>
            </w:r>
          </w:p>
        </w:tc>
      </w:tr>
      <w:tr w:rsidR="00851B41" w:rsidRPr="00AF41F7" w14:paraId="6CCA2D64" w14:textId="77777777" w:rsidTr="00FB193D">
        <w:tc>
          <w:tcPr>
            <w:tcW w:w="1008" w:type="dxa"/>
          </w:tcPr>
          <w:p w14:paraId="2EA8BEED" w14:textId="77777777" w:rsidR="00851B41" w:rsidRPr="00AF41F7" w:rsidRDefault="00851B41" w:rsidP="006E7F68">
            <w:pPr>
              <w:jc w:val="both"/>
              <w:rPr>
                <w:color w:val="000000" w:themeColor="text1"/>
              </w:rPr>
            </w:pPr>
            <w:r w:rsidRPr="00AF41F7">
              <w:rPr>
                <w:color w:val="000000" w:themeColor="text1"/>
              </w:rPr>
              <w:t>2000</w:t>
            </w:r>
          </w:p>
        </w:tc>
        <w:tc>
          <w:tcPr>
            <w:tcW w:w="9180" w:type="dxa"/>
          </w:tcPr>
          <w:p w14:paraId="1AB15002" w14:textId="77777777" w:rsidR="00851B41" w:rsidRPr="00AF41F7" w:rsidRDefault="00851B41" w:rsidP="006E7F68">
            <w:pPr>
              <w:jc w:val="both"/>
              <w:rPr>
                <w:color w:val="000000" w:themeColor="text1"/>
              </w:rPr>
            </w:pPr>
            <w:r w:rsidRPr="00AF41F7">
              <w:rPr>
                <w:color w:val="000000" w:themeColor="text1"/>
              </w:rPr>
              <w:t>Stress and Depression, Lecturer</w:t>
            </w:r>
          </w:p>
          <w:p w14:paraId="1F572243" w14:textId="77777777" w:rsidR="00851B41" w:rsidRPr="00AF41F7" w:rsidRDefault="00851B41" w:rsidP="006E7F68">
            <w:pPr>
              <w:jc w:val="both"/>
              <w:rPr>
                <w:color w:val="000000" w:themeColor="text1"/>
              </w:rPr>
            </w:pPr>
            <w:r w:rsidRPr="00AF41F7">
              <w:rPr>
                <w:color w:val="000000" w:themeColor="text1"/>
              </w:rPr>
              <w:t>Minority Women’s Health Forum, Massachusetts General Hospital, Boston, MA</w:t>
            </w:r>
          </w:p>
        </w:tc>
      </w:tr>
      <w:tr w:rsidR="00851B41" w:rsidRPr="00AF41F7" w14:paraId="0D05F562" w14:textId="77777777" w:rsidTr="00FB193D">
        <w:tc>
          <w:tcPr>
            <w:tcW w:w="1008" w:type="dxa"/>
          </w:tcPr>
          <w:p w14:paraId="233C595B" w14:textId="77777777" w:rsidR="00851B41" w:rsidRPr="00AF41F7" w:rsidRDefault="00851B41" w:rsidP="006E7F68">
            <w:pPr>
              <w:jc w:val="both"/>
              <w:rPr>
                <w:color w:val="000000" w:themeColor="text1"/>
              </w:rPr>
            </w:pPr>
            <w:r w:rsidRPr="00AF41F7">
              <w:rPr>
                <w:color w:val="000000" w:themeColor="text1"/>
              </w:rPr>
              <w:t>2000</w:t>
            </w:r>
          </w:p>
        </w:tc>
        <w:tc>
          <w:tcPr>
            <w:tcW w:w="9180" w:type="dxa"/>
          </w:tcPr>
          <w:p w14:paraId="5D3CADA2" w14:textId="77777777" w:rsidR="00851B41" w:rsidRPr="00AF41F7" w:rsidRDefault="00851B41" w:rsidP="006E7F68">
            <w:pPr>
              <w:tabs>
                <w:tab w:val="left" w:pos="7687"/>
              </w:tabs>
              <w:jc w:val="both"/>
              <w:rPr>
                <w:color w:val="000000" w:themeColor="text1"/>
              </w:rPr>
            </w:pPr>
            <w:r w:rsidRPr="00AF41F7">
              <w:rPr>
                <w:color w:val="000000" w:themeColor="text1"/>
              </w:rPr>
              <w:t>Cultural Factors in the Treatment of African Americans, Lecture</w:t>
            </w:r>
          </w:p>
          <w:p w14:paraId="7BDDF4D1" w14:textId="77777777" w:rsidR="00851B41" w:rsidRPr="00AF41F7" w:rsidRDefault="00851B41" w:rsidP="006E7F68">
            <w:pPr>
              <w:tabs>
                <w:tab w:val="left" w:pos="7687"/>
              </w:tabs>
              <w:jc w:val="both"/>
              <w:rPr>
                <w:color w:val="000000" w:themeColor="text1"/>
              </w:rPr>
            </w:pPr>
            <w:r w:rsidRPr="00AF41F7">
              <w:rPr>
                <w:color w:val="000000" w:themeColor="text1"/>
              </w:rPr>
              <w:t xml:space="preserve">Harvard University, Cambridge, MA </w:t>
            </w:r>
            <w:r w:rsidRPr="00AF41F7">
              <w:rPr>
                <w:color w:val="000000" w:themeColor="text1"/>
              </w:rPr>
              <w:tab/>
            </w:r>
          </w:p>
        </w:tc>
      </w:tr>
      <w:tr w:rsidR="00851B41" w:rsidRPr="00AF41F7" w14:paraId="55DD6D3A" w14:textId="77777777" w:rsidTr="00FB193D">
        <w:tc>
          <w:tcPr>
            <w:tcW w:w="1008" w:type="dxa"/>
          </w:tcPr>
          <w:p w14:paraId="38A36307" w14:textId="77777777" w:rsidR="00851B41" w:rsidRPr="00AF41F7" w:rsidRDefault="00851B41" w:rsidP="006E7F68">
            <w:pPr>
              <w:jc w:val="both"/>
              <w:rPr>
                <w:color w:val="000000" w:themeColor="text1"/>
              </w:rPr>
            </w:pPr>
            <w:r w:rsidRPr="00AF41F7">
              <w:rPr>
                <w:color w:val="000000" w:themeColor="text1"/>
              </w:rPr>
              <w:t>2002</w:t>
            </w:r>
          </w:p>
        </w:tc>
        <w:tc>
          <w:tcPr>
            <w:tcW w:w="9180" w:type="dxa"/>
          </w:tcPr>
          <w:p w14:paraId="6F1AE6BF" w14:textId="77777777" w:rsidR="00851B41" w:rsidRPr="00AF41F7" w:rsidRDefault="00851B41" w:rsidP="006E7F68">
            <w:pPr>
              <w:jc w:val="both"/>
              <w:rPr>
                <w:color w:val="000000" w:themeColor="text1"/>
              </w:rPr>
            </w:pPr>
            <w:r w:rsidRPr="00AF41F7">
              <w:rPr>
                <w:color w:val="000000" w:themeColor="text1"/>
              </w:rPr>
              <w:t>Treatment of Schizophrenia:</w:t>
            </w:r>
            <w:r w:rsidR="004F1F95" w:rsidRPr="00AF41F7">
              <w:rPr>
                <w:color w:val="000000" w:themeColor="text1"/>
              </w:rPr>
              <w:t xml:space="preserve"> </w:t>
            </w:r>
            <w:r w:rsidRPr="00AF41F7">
              <w:rPr>
                <w:color w:val="000000" w:themeColor="text1"/>
              </w:rPr>
              <w:t xml:space="preserve">Atypical Neuroleptic Side Effects – Weight Gain and </w:t>
            </w:r>
            <w:r w:rsidR="007E08FC" w:rsidRPr="00AF41F7">
              <w:rPr>
                <w:color w:val="000000" w:themeColor="text1"/>
              </w:rPr>
              <w:t xml:space="preserve"> </w:t>
            </w:r>
            <w:r w:rsidRPr="00AF41F7">
              <w:rPr>
                <w:color w:val="000000" w:themeColor="text1"/>
              </w:rPr>
              <w:t>Diabetes, Lecture</w:t>
            </w:r>
          </w:p>
          <w:p w14:paraId="76131A1B" w14:textId="77777777" w:rsidR="00851B41" w:rsidRPr="00AF41F7" w:rsidRDefault="00851B41" w:rsidP="006E7F68">
            <w:pPr>
              <w:jc w:val="both"/>
              <w:rPr>
                <w:color w:val="000000" w:themeColor="text1"/>
              </w:rPr>
            </w:pPr>
            <w:r w:rsidRPr="00AF41F7">
              <w:rPr>
                <w:color w:val="000000" w:themeColor="text1"/>
              </w:rPr>
              <w:t>Harvard Medical School, Boston, MA</w:t>
            </w:r>
          </w:p>
        </w:tc>
      </w:tr>
      <w:tr w:rsidR="00A92964" w:rsidRPr="00AF41F7" w14:paraId="184B41B3" w14:textId="77777777" w:rsidTr="00FB193D">
        <w:tc>
          <w:tcPr>
            <w:tcW w:w="1008" w:type="dxa"/>
          </w:tcPr>
          <w:p w14:paraId="2AB427CF" w14:textId="77777777" w:rsidR="00A92964" w:rsidRPr="00AF41F7" w:rsidRDefault="00A92964" w:rsidP="006E7F68">
            <w:pPr>
              <w:jc w:val="both"/>
              <w:rPr>
                <w:color w:val="000000" w:themeColor="text1"/>
              </w:rPr>
            </w:pPr>
            <w:r w:rsidRPr="00AF41F7">
              <w:rPr>
                <w:color w:val="000000" w:themeColor="text1"/>
              </w:rPr>
              <w:t>2004</w:t>
            </w:r>
          </w:p>
        </w:tc>
        <w:tc>
          <w:tcPr>
            <w:tcW w:w="9180" w:type="dxa"/>
          </w:tcPr>
          <w:p w14:paraId="5C67EC97" w14:textId="77777777" w:rsidR="00A92964" w:rsidRPr="00AF41F7" w:rsidRDefault="00A92964" w:rsidP="006E7F68">
            <w:pPr>
              <w:jc w:val="both"/>
              <w:rPr>
                <w:color w:val="000000" w:themeColor="text1"/>
              </w:rPr>
            </w:pPr>
            <w:r w:rsidRPr="00AF41F7">
              <w:rPr>
                <w:color w:val="000000" w:themeColor="text1"/>
              </w:rPr>
              <w:t>Mechanisms of Atypical Antipsychotics Agents’ Impairment of Glucose Metabolism, Lecture</w:t>
            </w:r>
          </w:p>
          <w:p w14:paraId="19EC4622" w14:textId="77777777" w:rsidR="00A92964" w:rsidRPr="00AF41F7" w:rsidRDefault="00A92964" w:rsidP="006E7F68">
            <w:pPr>
              <w:jc w:val="both"/>
              <w:rPr>
                <w:color w:val="000000" w:themeColor="text1"/>
              </w:rPr>
            </w:pPr>
            <w:r w:rsidRPr="00AF41F7">
              <w:rPr>
                <w:color w:val="000000" w:themeColor="text1"/>
              </w:rPr>
              <w:t>The Chester Pierce Research Society, Massachusetts General Hospital, Boston, MA</w:t>
            </w:r>
          </w:p>
        </w:tc>
      </w:tr>
      <w:tr w:rsidR="00A92964" w:rsidRPr="00AF41F7" w14:paraId="767B2698" w14:textId="77777777" w:rsidTr="00FB193D">
        <w:tc>
          <w:tcPr>
            <w:tcW w:w="1008" w:type="dxa"/>
          </w:tcPr>
          <w:p w14:paraId="1A241E1C" w14:textId="77777777" w:rsidR="00A92964" w:rsidRPr="00AF41F7" w:rsidRDefault="00A92964" w:rsidP="006E7F68">
            <w:pPr>
              <w:jc w:val="both"/>
              <w:rPr>
                <w:color w:val="000000" w:themeColor="text1"/>
              </w:rPr>
            </w:pPr>
            <w:r w:rsidRPr="00AF41F7">
              <w:rPr>
                <w:color w:val="000000" w:themeColor="text1"/>
              </w:rPr>
              <w:t>2004</w:t>
            </w:r>
          </w:p>
        </w:tc>
        <w:tc>
          <w:tcPr>
            <w:tcW w:w="9180" w:type="dxa"/>
          </w:tcPr>
          <w:p w14:paraId="76A3E6D8" w14:textId="77777777" w:rsidR="00A92964" w:rsidRPr="00AF41F7" w:rsidRDefault="00A92964" w:rsidP="006E7F68">
            <w:pPr>
              <w:jc w:val="both"/>
              <w:rPr>
                <w:color w:val="000000" w:themeColor="text1"/>
              </w:rPr>
            </w:pPr>
            <w:r w:rsidRPr="00AF41F7">
              <w:rPr>
                <w:color w:val="000000" w:themeColor="text1"/>
              </w:rPr>
              <w:t>Ethno psychopharmacology &amp; African-American Mental Health in the 21</w:t>
            </w:r>
            <w:r w:rsidRPr="00AF41F7">
              <w:rPr>
                <w:color w:val="000000" w:themeColor="text1"/>
                <w:vertAlign w:val="superscript"/>
              </w:rPr>
              <w:t>st</w:t>
            </w:r>
            <w:r w:rsidRPr="00AF41F7">
              <w:rPr>
                <w:color w:val="000000" w:themeColor="text1"/>
              </w:rPr>
              <w:t xml:space="preserve"> Century, Lecture</w:t>
            </w:r>
          </w:p>
          <w:p w14:paraId="08DBE209" w14:textId="77777777" w:rsidR="00A92964" w:rsidRPr="00AF41F7" w:rsidRDefault="00A92964" w:rsidP="006E7F68">
            <w:pPr>
              <w:jc w:val="both"/>
              <w:rPr>
                <w:color w:val="000000" w:themeColor="text1"/>
              </w:rPr>
            </w:pPr>
            <w:r w:rsidRPr="00AF41F7">
              <w:rPr>
                <w:color w:val="000000" w:themeColor="text1"/>
              </w:rPr>
              <w:t>Massachusetts General Hospital, Boston, MA</w:t>
            </w:r>
          </w:p>
        </w:tc>
      </w:tr>
      <w:tr w:rsidR="00E32D44" w:rsidRPr="00AF41F7" w14:paraId="301EFBE8" w14:textId="77777777" w:rsidTr="00FB193D">
        <w:tc>
          <w:tcPr>
            <w:tcW w:w="1008" w:type="dxa"/>
          </w:tcPr>
          <w:p w14:paraId="6D847F51" w14:textId="77777777" w:rsidR="00E32D44" w:rsidRPr="00AF41F7" w:rsidRDefault="00E32D44" w:rsidP="006E7F68">
            <w:pPr>
              <w:jc w:val="both"/>
              <w:rPr>
                <w:color w:val="000000" w:themeColor="text1"/>
              </w:rPr>
            </w:pPr>
            <w:r w:rsidRPr="00AF41F7">
              <w:rPr>
                <w:color w:val="000000" w:themeColor="text1"/>
              </w:rPr>
              <w:t>2010</w:t>
            </w:r>
          </w:p>
        </w:tc>
        <w:tc>
          <w:tcPr>
            <w:tcW w:w="9180" w:type="dxa"/>
          </w:tcPr>
          <w:p w14:paraId="0F152810" w14:textId="77777777" w:rsidR="00E32D44" w:rsidRPr="00AF41F7" w:rsidRDefault="00E32D44" w:rsidP="006E7F68">
            <w:pPr>
              <w:jc w:val="both"/>
              <w:rPr>
                <w:color w:val="000000" w:themeColor="text1"/>
              </w:rPr>
            </w:pPr>
            <w:r w:rsidRPr="00AF41F7">
              <w:rPr>
                <w:color w:val="000000" w:themeColor="text1"/>
              </w:rPr>
              <w:t>Program on Chronic Psychosis</w:t>
            </w:r>
          </w:p>
          <w:p w14:paraId="39AE9500" w14:textId="77777777" w:rsidR="00E32D44" w:rsidRPr="00AF41F7" w:rsidRDefault="00E32D44" w:rsidP="006E7F68">
            <w:pPr>
              <w:jc w:val="both"/>
              <w:rPr>
                <w:color w:val="000000" w:themeColor="text1"/>
              </w:rPr>
            </w:pPr>
            <w:r w:rsidRPr="00AF41F7">
              <w:rPr>
                <w:color w:val="000000" w:themeColor="text1"/>
              </w:rPr>
              <w:t>Identifying and Managing Antipsychotic-Induced Metabolic Effects</w:t>
            </w:r>
          </w:p>
          <w:p w14:paraId="7996FAC3" w14:textId="77777777" w:rsidR="00B67922" w:rsidRPr="00AF41F7" w:rsidRDefault="00CE0AB9" w:rsidP="006E7F68">
            <w:pPr>
              <w:jc w:val="both"/>
              <w:rPr>
                <w:color w:val="000000" w:themeColor="text1"/>
              </w:rPr>
            </w:pPr>
            <w:r w:rsidRPr="00AF41F7">
              <w:rPr>
                <w:color w:val="000000" w:themeColor="text1"/>
              </w:rPr>
              <w:t>MGH</w:t>
            </w:r>
          </w:p>
        </w:tc>
      </w:tr>
      <w:tr w:rsidR="00E32D44" w:rsidRPr="00AF41F7" w14:paraId="1E601F6C" w14:textId="77777777" w:rsidTr="00FB193D">
        <w:tc>
          <w:tcPr>
            <w:tcW w:w="1008" w:type="dxa"/>
          </w:tcPr>
          <w:p w14:paraId="2FB2D0DE" w14:textId="77777777" w:rsidR="00E32D44" w:rsidRPr="00AF41F7" w:rsidRDefault="00E32D44" w:rsidP="006E7F68">
            <w:pPr>
              <w:jc w:val="both"/>
              <w:rPr>
                <w:color w:val="000000" w:themeColor="text1"/>
              </w:rPr>
            </w:pPr>
            <w:r w:rsidRPr="00AF41F7">
              <w:rPr>
                <w:color w:val="000000" w:themeColor="text1"/>
              </w:rPr>
              <w:t>2010</w:t>
            </w:r>
          </w:p>
        </w:tc>
        <w:tc>
          <w:tcPr>
            <w:tcW w:w="9180" w:type="dxa"/>
          </w:tcPr>
          <w:p w14:paraId="7A03A977" w14:textId="77777777" w:rsidR="00E32D44" w:rsidRPr="00AF41F7" w:rsidRDefault="00CE0AB9" w:rsidP="006E7F68">
            <w:pPr>
              <w:jc w:val="both"/>
              <w:rPr>
                <w:color w:val="000000" w:themeColor="text1"/>
              </w:rPr>
            </w:pPr>
            <w:r w:rsidRPr="00AF41F7">
              <w:rPr>
                <w:color w:val="000000" w:themeColor="text1"/>
              </w:rPr>
              <w:t>Psychosis</w:t>
            </w:r>
            <w:r w:rsidR="00B67922" w:rsidRPr="00AF41F7">
              <w:rPr>
                <w:color w:val="000000" w:themeColor="text1"/>
              </w:rPr>
              <w:t xml:space="preserve">, </w:t>
            </w:r>
            <w:r w:rsidR="00E32D44" w:rsidRPr="00AF41F7">
              <w:rPr>
                <w:color w:val="000000" w:themeColor="text1"/>
              </w:rPr>
              <w:t>MGH Case Conference</w:t>
            </w:r>
          </w:p>
          <w:p w14:paraId="79892BBE" w14:textId="77777777" w:rsidR="00E32D44" w:rsidRPr="00AF41F7" w:rsidRDefault="00E32D44" w:rsidP="006E7F68">
            <w:pPr>
              <w:jc w:val="both"/>
              <w:rPr>
                <w:color w:val="000000" w:themeColor="text1"/>
              </w:rPr>
            </w:pPr>
            <w:r w:rsidRPr="00AF41F7">
              <w:rPr>
                <w:color w:val="000000" w:themeColor="text1"/>
              </w:rPr>
              <w:t>Massachusetts General Hospital, Boston, MA</w:t>
            </w:r>
          </w:p>
        </w:tc>
      </w:tr>
      <w:tr w:rsidR="00E32D44" w:rsidRPr="00AF41F7" w14:paraId="2A647FAD" w14:textId="77777777" w:rsidTr="00FB193D">
        <w:tc>
          <w:tcPr>
            <w:tcW w:w="1008" w:type="dxa"/>
          </w:tcPr>
          <w:p w14:paraId="68A22E66" w14:textId="77777777" w:rsidR="00E32D44" w:rsidRPr="00AF41F7" w:rsidRDefault="00E32D44" w:rsidP="006E7F68">
            <w:pPr>
              <w:jc w:val="both"/>
              <w:rPr>
                <w:color w:val="000000" w:themeColor="text1"/>
              </w:rPr>
            </w:pPr>
            <w:r w:rsidRPr="00AF41F7">
              <w:rPr>
                <w:color w:val="000000" w:themeColor="text1"/>
              </w:rPr>
              <w:t>2010</w:t>
            </w:r>
          </w:p>
        </w:tc>
        <w:tc>
          <w:tcPr>
            <w:tcW w:w="9180" w:type="dxa"/>
          </w:tcPr>
          <w:p w14:paraId="30DAF9CA" w14:textId="77777777" w:rsidR="00E32D44" w:rsidRPr="00AF41F7" w:rsidRDefault="00E32D44" w:rsidP="006E7F68">
            <w:pPr>
              <w:jc w:val="both"/>
              <w:rPr>
                <w:color w:val="000000" w:themeColor="text1"/>
              </w:rPr>
            </w:pPr>
            <w:r w:rsidRPr="00AF41F7">
              <w:rPr>
                <w:color w:val="000000" w:themeColor="text1"/>
              </w:rPr>
              <w:t>Global Mental Health</w:t>
            </w:r>
            <w:r w:rsidR="00B67922" w:rsidRPr="00AF41F7">
              <w:rPr>
                <w:color w:val="000000" w:themeColor="text1"/>
              </w:rPr>
              <w:t xml:space="preserve"> Update</w:t>
            </w:r>
            <w:r w:rsidRPr="00AF41F7">
              <w:rPr>
                <w:color w:val="000000" w:themeColor="text1"/>
              </w:rPr>
              <w:t>, Presentation</w:t>
            </w:r>
          </w:p>
          <w:p w14:paraId="5BAD8216" w14:textId="77777777" w:rsidR="00E32D44" w:rsidRPr="00AF41F7" w:rsidRDefault="00E32D44" w:rsidP="006E7F68">
            <w:pPr>
              <w:jc w:val="both"/>
              <w:rPr>
                <w:color w:val="000000" w:themeColor="text1"/>
              </w:rPr>
            </w:pPr>
            <w:r w:rsidRPr="00AF41F7">
              <w:rPr>
                <w:color w:val="000000" w:themeColor="text1"/>
              </w:rPr>
              <w:t>Center for Global Health Executive Committee, Massachusetts General Hospital, Boston, MA</w:t>
            </w:r>
          </w:p>
        </w:tc>
      </w:tr>
      <w:tr w:rsidR="00E32D44" w:rsidRPr="00AF41F7" w14:paraId="7D008A3A" w14:textId="77777777" w:rsidTr="00FB193D">
        <w:tc>
          <w:tcPr>
            <w:tcW w:w="1008" w:type="dxa"/>
          </w:tcPr>
          <w:p w14:paraId="6C82E916" w14:textId="77777777" w:rsidR="00E32D44" w:rsidRPr="00AF41F7" w:rsidRDefault="00E32D44" w:rsidP="006E7F68">
            <w:pPr>
              <w:jc w:val="both"/>
              <w:rPr>
                <w:color w:val="000000" w:themeColor="text1"/>
              </w:rPr>
            </w:pPr>
            <w:r w:rsidRPr="00AF41F7">
              <w:rPr>
                <w:color w:val="000000" w:themeColor="text1"/>
              </w:rPr>
              <w:t>2010</w:t>
            </w:r>
          </w:p>
        </w:tc>
        <w:tc>
          <w:tcPr>
            <w:tcW w:w="9180" w:type="dxa"/>
          </w:tcPr>
          <w:p w14:paraId="7534D7A4" w14:textId="77777777" w:rsidR="00E32D44" w:rsidRPr="00AF41F7" w:rsidRDefault="00E32D44" w:rsidP="006E7F68">
            <w:pPr>
              <w:jc w:val="both"/>
              <w:rPr>
                <w:color w:val="000000" w:themeColor="text1"/>
              </w:rPr>
            </w:pPr>
            <w:r w:rsidRPr="00AF41F7">
              <w:rPr>
                <w:color w:val="000000" w:themeColor="text1"/>
              </w:rPr>
              <w:t>Practicing Global Health Across Disciplines: Snapshots of Success, Presenter and Panelist</w:t>
            </w:r>
          </w:p>
          <w:p w14:paraId="0741A917" w14:textId="77777777" w:rsidR="00E32D44" w:rsidRPr="00AF41F7" w:rsidRDefault="00B67922" w:rsidP="006E7F68">
            <w:pPr>
              <w:jc w:val="both"/>
              <w:rPr>
                <w:color w:val="000000" w:themeColor="text1"/>
              </w:rPr>
            </w:pPr>
            <w:r w:rsidRPr="00AF41F7">
              <w:rPr>
                <w:color w:val="000000" w:themeColor="text1"/>
              </w:rPr>
              <w:t xml:space="preserve">MGH </w:t>
            </w:r>
            <w:r w:rsidR="00E32D44" w:rsidRPr="00AF41F7">
              <w:rPr>
                <w:color w:val="000000" w:themeColor="text1"/>
              </w:rPr>
              <w:t>Center for Global Health Inaugural Symposium, Broadening the Response: the Role of Academic Medicine in Global Health</w:t>
            </w:r>
            <w:r w:rsidRPr="00AF41F7">
              <w:rPr>
                <w:color w:val="000000" w:themeColor="text1"/>
              </w:rPr>
              <w:t xml:space="preserve">, </w:t>
            </w:r>
            <w:r w:rsidR="00E32D44" w:rsidRPr="00AF41F7">
              <w:rPr>
                <w:color w:val="000000" w:themeColor="text1"/>
              </w:rPr>
              <w:t>Boston, MA</w:t>
            </w:r>
          </w:p>
        </w:tc>
      </w:tr>
      <w:tr w:rsidR="00E32D44" w:rsidRPr="00AF41F7" w14:paraId="4A47726C" w14:textId="77777777" w:rsidTr="00FB193D">
        <w:tc>
          <w:tcPr>
            <w:tcW w:w="1008" w:type="dxa"/>
          </w:tcPr>
          <w:p w14:paraId="18C3E017" w14:textId="77777777" w:rsidR="00E32D44" w:rsidRPr="00AF41F7" w:rsidRDefault="00E32D44" w:rsidP="006E7F68">
            <w:pPr>
              <w:jc w:val="both"/>
              <w:rPr>
                <w:color w:val="000000" w:themeColor="text1"/>
              </w:rPr>
            </w:pPr>
            <w:r w:rsidRPr="00AF41F7">
              <w:rPr>
                <w:color w:val="000000" w:themeColor="text1"/>
              </w:rPr>
              <w:t>2010</w:t>
            </w:r>
          </w:p>
        </w:tc>
        <w:tc>
          <w:tcPr>
            <w:tcW w:w="9180" w:type="dxa"/>
          </w:tcPr>
          <w:p w14:paraId="2D788023" w14:textId="77777777" w:rsidR="00E32D44" w:rsidRPr="00AF41F7" w:rsidRDefault="00E32D44" w:rsidP="006E7F68">
            <w:pPr>
              <w:jc w:val="both"/>
              <w:rPr>
                <w:color w:val="000000" w:themeColor="text1"/>
              </w:rPr>
            </w:pPr>
            <w:r w:rsidRPr="00AF41F7">
              <w:rPr>
                <w:color w:val="000000" w:themeColor="text1"/>
              </w:rPr>
              <w:t>Haiti: Sustaining the Response, Presenter and Panelist</w:t>
            </w:r>
          </w:p>
          <w:p w14:paraId="02D897E2" w14:textId="77777777" w:rsidR="00E32D44" w:rsidRPr="00AF41F7" w:rsidRDefault="00B67922" w:rsidP="006E7F68">
            <w:pPr>
              <w:jc w:val="both"/>
              <w:rPr>
                <w:color w:val="000000" w:themeColor="text1"/>
              </w:rPr>
            </w:pPr>
            <w:r w:rsidRPr="00AF41F7">
              <w:rPr>
                <w:color w:val="000000" w:themeColor="text1"/>
              </w:rPr>
              <w:t xml:space="preserve">MGH </w:t>
            </w:r>
            <w:r w:rsidR="00E32D44" w:rsidRPr="00AF41F7">
              <w:rPr>
                <w:color w:val="000000" w:themeColor="text1"/>
              </w:rPr>
              <w:t xml:space="preserve">Center for Global Health Symposium, </w:t>
            </w:r>
            <w:r w:rsidRPr="00AF41F7">
              <w:rPr>
                <w:color w:val="000000" w:themeColor="text1"/>
              </w:rPr>
              <w:t xml:space="preserve">Massachusetts General Hospital, </w:t>
            </w:r>
            <w:r w:rsidR="00E32D44" w:rsidRPr="00AF41F7">
              <w:rPr>
                <w:color w:val="000000" w:themeColor="text1"/>
              </w:rPr>
              <w:t>Boston, MA</w:t>
            </w:r>
          </w:p>
        </w:tc>
      </w:tr>
      <w:tr w:rsidR="00E32D44" w:rsidRPr="00AF41F7" w14:paraId="01461ABF" w14:textId="77777777" w:rsidTr="00FB193D">
        <w:tc>
          <w:tcPr>
            <w:tcW w:w="1008" w:type="dxa"/>
          </w:tcPr>
          <w:p w14:paraId="31FD715B" w14:textId="77777777" w:rsidR="00E32D44" w:rsidRPr="00AF41F7" w:rsidRDefault="00E32D44" w:rsidP="006E7F68">
            <w:pPr>
              <w:jc w:val="both"/>
              <w:rPr>
                <w:color w:val="000000" w:themeColor="text1"/>
              </w:rPr>
            </w:pPr>
            <w:r w:rsidRPr="00AF41F7">
              <w:rPr>
                <w:color w:val="000000" w:themeColor="text1"/>
              </w:rPr>
              <w:t>2010</w:t>
            </w:r>
          </w:p>
        </w:tc>
        <w:tc>
          <w:tcPr>
            <w:tcW w:w="9180" w:type="dxa"/>
          </w:tcPr>
          <w:p w14:paraId="62F26B8D" w14:textId="77777777" w:rsidR="00E32D44" w:rsidRPr="00AF41F7" w:rsidRDefault="00E32D44" w:rsidP="006E7F68">
            <w:pPr>
              <w:jc w:val="both"/>
              <w:rPr>
                <w:color w:val="000000" w:themeColor="text1"/>
              </w:rPr>
            </w:pPr>
            <w:r w:rsidRPr="00AF41F7">
              <w:rPr>
                <w:color w:val="000000" w:themeColor="text1"/>
              </w:rPr>
              <w:t>International Health, Panelist</w:t>
            </w:r>
          </w:p>
          <w:p w14:paraId="0914E29B" w14:textId="77777777" w:rsidR="00E32D44" w:rsidRPr="00AF41F7" w:rsidRDefault="00E32D44" w:rsidP="006E7F68">
            <w:pPr>
              <w:jc w:val="both"/>
              <w:rPr>
                <w:color w:val="000000" w:themeColor="text1"/>
              </w:rPr>
            </w:pPr>
            <w:r w:rsidRPr="00AF41F7">
              <w:rPr>
                <w:color w:val="000000" w:themeColor="text1"/>
              </w:rPr>
              <w:lastRenderedPageBreak/>
              <w:t>Center for Public Leadership, Harvard Kennedy School, Cambridge, MA</w:t>
            </w:r>
          </w:p>
        </w:tc>
      </w:tr>
      <w:tr w:rsidR="00E32D44" w:rsidRPr="00AF41F7" w14:paraId="1BF20D3D" w14:textId="77777777" w:rsidTr="00FB193D">
        <w:tc>
          <w:tcPr>
            <w:tcW w:w="1008" w:type="dxa"/>
          </w:tcPr>
          <w:p w14:paraId="797CBAF8" w14:textId="77777777" w:rsidR="00E32D44" w:rsidRPr="00AF41F7" w:rsidRDefault="00E32D44" w:rsidP="006E7F68">
            <w:pPr>
              <w:jc w:val="both"/>
              <w:rPr>
                <w:color w:val="000000" w:themeColor="text1"/>
              </w:rPr>
            </w:pPr>
            <w:r w:rsidRPr="00AF41F7">
              <w:rPr>
                <w:color w:val="000000" w:themeColor="text1"/>
              </w:rPr>
              <w:lastRenderedPageBreak/>
              <w:t>2010</w:t>
            </w:r>
          </w:p>
        </w:tc>
        <w:tc>
          <w:tcPr>
            <w:tcW w:w="9180" w:type="dxa"/>
          </w:tcPr>
          <w:p w14:paraId="411DB508" w14:textId="77777777" w:rsidR="00E32D44" w:rsidRPr="00AF41F7" w:rsidRDefault="00E32D44" w:rsidP="006E7F68">
            <w:pPr>
              <w:jc w:val="both"/>
              <w:rPr>
                <w:color w:val="000000" w:themeColor="text1"/>
              </w:rPr>
            </w:pPr>
            <w:r w:rsidRPr="00AF41F7">
              <w:rPr>
                <w:color w:val="000000" w:themeColor="text1"/>
              </w:rPr>
              <w:t>Models of Global Health Education, Panelist</w:t>
            </w:r>
          </w:p>
          <w:p w14:paraId="2BB6B95E" w14:textId="77777777" w:rsidR="00E32D44" w:rsidRPr="00AF41F7" w:rsidRDefault="00B67922" w:rsidP="006E7F68">
            <w:pPr>
              <w:jc w:val="both"/>
              <w:rPr>
                <w:color w:val="000000" w:themeColor="text1"/>
              </w:rPr>
            </w:pPr>
            <w:r w:rsidRPr="00AF41F7">
              <w:rPr>
                <w:color w:val="000000" w:themeColor="text1"/>
              </w:rPr>
              <w:t xml:space="preserve">MGH </w:t>
            </w:r>
            <w:r w:rsidR="00E32D44" w:rsidRPr="00AF41F7">
              <w:rPr>
                <w:color w:val="000000" w:themeColor="text1"/>
              </w:rPr>
              <w:t>Center for Global Health Seminar Series, Massachusetts General Hospital, Boston, MA</w:t>
            </w:r>
          </w:p>
        </w:tc>
      </w:tr>
      <w:tr w:rsidR="00E32D44" w:rsidRPr="00AF41F7" w14:paraId="7EDB9C46" w14:textId="77777777" w:rsidTr="00FB193D">
        <w:tc>
          <w:tcPr>
            <w:tcW w:w="1008" w:type="dxa"/>
          </w:tcPr>
          <w:p w14:paraId="2FF29894" w14:textId="77777777" w:rsidR="00E32D44" w:rsidRPr="00AF41F7" w:rsidRDefault="00E32D44" w:rsidP="006E7F68">
            <w:pPr>
              <w:jc w:val="both"/>
              <w:rPr>
                <w:color w:val="000000" w:themeColor="text1"/>
              </w:rPr>
            </w:pPr>
            <w:r w:rsidRPr="00AF41F7">
              <w:rPr>
                <w:color w:val="000000" w:themeColor="text1"/>
              </w:rPr>
              <w:t>2010</w:t>
            </w:r>
          </w:p>
        </w:tc>
        <w:tc>
          <w:tcPr>
            <w:tcW w:w="9180" w:type="dxa"/>
          </w:tcPr>
          <w:p w14:paraId="08D4412F" w14:textId="77777777" w:rsidR="00E32D44" w:rsidRPr="00AF41F7" w:rsidRDefault="00E32D44" w:rsidP="006E7F68">
            <w:pPr>
              <w:jc w:val="both"/>
              <w:rPr>
                <w:color w:val="000000" w:themeColor="text1"/>
              </w:rPr>
            </w:pPr>
            <w:r w:rsidRPr="00AF41F7">
              <w:rPr>
                <w:color w:val="000000" w:themeColor="text1"/>
              </w:rPr>
              <w:t>Global Mental Health, Presenter</w:t>
            </w:r>
          </w:p>
          <w:p w14:paraId="51D54C44" w14:textId="77777777" w:rsidR="00E32D44" w:rsidRPr="00AF41F7" w:rsidRDefault="00E32D44" w:rsidP="006E7F68">
            <w:pPr>
              <w:jc w:val="both"/>
              <w:rPr>
                <w:color w:val="000000" w:themeColor="text1"/>
                <w:highlight w:val="yellow"/>
              </w:rPr>
            </w:pPr>
            <w:r w:rsidRPr="00AF41F7">
              <w:rPr>
                <w:color w:val="000000" w:themeColor="text1"/>
              </w:rPr>
              <w:t>Center for Global Health Advisory Board, Massachusetts General Hospital, Boston, MA</w:t>
            </w:r>
          </w:p>
        </w:tc>
      </w:tr>
      <w:tr w:rsidR="00E32D44" w:rsidRPr="00AF41F7" w14:paraId="12BC5B85" w14:textId="77777777" w:rsidTr="00FB193D">
        <w:tc>
          <w:tcPr>
            <w:tcW w:w="1008" w:type="dxa"/>
          </w:tcPr>
          <w:p w14:paraId="4A0725E3" w14:textId="77777777" w:rsidR="00E32D44" w:rsidRPr="00AF41F7" w:rsidRDefault="00E32D44" w:rsidP="006E7F68">
            <w:pPr>
              <w:jc w:val="both"/>
              <w:rPr>
                <w:color w:val="000000" w:themeColor="text1"/>
              </w:rPr>
            </w:pPr>
            <w:r w:rsidRPr="00AF41F7">
              <w:rPr>
                <w:color w:val="000000" w:themeColor="text1"/>
              </w:rPr>
              <w:t>2010</w:t>
            </w:r>
          </w:p>
        </w:tc>
        <w:tc>
          <w:tcPr>
            <w:tcW w:w="9180" w:type="dxa"/>
          </w:tcPr>
          <w:p w14:paraId="0F454411" w14:textId="77777777" w:rsidR="00E32D44" w:rsidRPr="00AF41F7" w:rsidRDefault="00E32D44" w:rsidP="006E7F68">
            <w:pPr>
              <w:jc w:val="both"/>
              <w:rPr>
                <w:color w:val="000000" w:themeColor="text1"/>
              </w:rPr>
            </w:pPr>
            <w:r w:rsidRPr="00AF41F7">
              <w:rPr>
                <w:color w:val="000000" w:themeColor="text1"/>
              </w:rPr>
              <w:t>Global Mental Health: Current Needs, Presenter</w:t>
            </w:r>
          </w:p>
          <w:p w14:paraId="6F510867" w14:textId="77777777" w:rsidR="00E32D44" w:rsidRPr="00AF41F7" w:rsidRDefault="00E32D44" w:rsidP="006E7F68">
            <w:pPr>
              <w:jc w:val="both"/>
              <w:rPr>
                <w:color w:val="000000" w:themeColor="text1"/>
              </w:rPr>
            </w:pPr>
            <w:r w:rsidRPr="00AF41F7">
              <w:rPr>
                <w:color w:val="000000" w:themeColor="text1"/>
              </w:rPr>
              <w:t>Center for Global Health Advisory Board, Massachusetts General Hospital, Boston, MA</w:t>
            </w:r>
          </w:p>
        </w:tc>
      </w:tr>
      <w:tr w:rsidR="00E32D44" w:rsidRPr="00AF41F7" w14:paraId="1E22DE24" w14:textId="77777777" w:rsidTr="00FB193D">
        <w:tc>
          <w:tcPr>
            <w:tcW w:w="1008" w:type="dxa"/>
          </w:tcPr>
          <w:p w14:paraId="5F0FB9C8"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79571DE5" w14:textId="77777777" w:rsidR="00E32D44" w:rsidRPr="00AF41F7" w:rsidRDefault="00E32D44" w:rsidP="006E7F68">
            <w:pPr>
              <w:jc w:val="both"/>
              <w:rPr>
                <w:color w:val="000000" w:themeColor="text1"/>
              </w:rPr>
            </w:pPr>
            <w:r w:rsidRPr="00AF41F7">
              <w:rPr>
                <w:color w:val="000000" w:themeColor="text1"/>
              </w:rPr>
              <w:t>Discussant</w:t>
            </w:r>
            <w:r w:rsidR="00C01FA1" w:rsidRPr="00AF41F7">
              <w:rPr>
                <w:color w:val="000000" w:themeColor="text1"/>
              </w:rPr>
              <w:t xml:space="preserve">, </w:t>
            </w:r>
            <w:r w:rsidRPr="00AF41F7">
              <w:rPr>
                <w:color w:val="000000" w:themeColor="text1"/>
              </w:rPr>
              <w:t>Psychosomatic Conference, Massachusetts General Hospital, Boston, MA</w:t>
            </w:r>
          </w:p>
        </w:tc>
      </w:tr>
      <w:tr w:rsidR="00E32D44" w:rsidRPr="00AF41F7" w14:paraId="067D9ED0" w14:textId="77777777" w:rsidTr="00FB193D">
        <w:tc>
          <w:tcPr>
            <w:tcW w:w="1008" w:type="dxa"/>
          </w:tcPr>
          <w:p w14:paraId="3AB0DFF9"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2E8D2594" w14:textId="77777777" w:rsidR="00E32D44" w:rsidRPr="00AF41F7" w:rsidRDefault="00E32D44" w:rsidP="006E7F68">
            <w:pPr>
              <w:jc w:val="both"/>
              <w:rPr>
                <w:color w:val="000000" w:themeColor="text1"/>
              </w:rPr>
            </w:pPr>
            <w:r w:rsidRPr="00AF41F7">
              <w:rPr>
                <w:color w:val="000000" w:themeColor="text1"/>
              </w:rPr>
              <w:t xml:space="preserve">Global Psychiatry: Liberia, Presenter </w:t>
            </w:r>
          </w:p>
          <w:p w14:paraId="77E77B99" w14:textId="77777777" w:rsidR="00E32D44" w:rsidRPr="00AF41F7" w:rsidRDefault="00E32D44" w:rsidP="006E7F68">
            <w:pPr>
              <w:jc w:val="both"/>
              <w:rPr>
                <w:color w:val="000000" w:themeColor="text1"/>
                <w:highlight w:val="yellow"/>
              </w:rPr>
            </w:pPr>
            <w:r w:rsidRPr="00AF41F7">
              <w:rPr>
                <w:color w:val="000000" w:themeColor="text1"/>
              </w:rPr>
              <w:t>Center for Global Health Executive Committee, Massachusetts General Hospital, Boston, MA</w:t>
            </w:r>
          </w:p>
        </w:tc>
      </w:tr>
      <w:tr w:rsidR="00E32D44" w:rsidRPr="00AF41F7" w14:paraId="74629CC7" w14:textId="77777777" w:rsidTr="00FB193D">
        <w:tc>
          <w:tcPr>
            <w:tcW w:w="1008" w:type="dxa"/>
          </w:tcPr>
          <w:p w14:paraId="1C42395A"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339EF67B" w14:textId="77777777" w:rsidR="00E32D44" w:rsidRPr="00AF41F7" w:rsidRDefault="00E32D44" w:rsidP="006E7F68">
            <w:pPr>
              <w:jc w:val="both"/>
              <w:rPr>
                <w:color w:val="000000" w:themeColor="text1"/>
              </w:rPr>
            </w:pPr>
            <w:r w:rsidRPr="00AF41F7">
              <w:rPr>
                <w:color w:val="000000" w:themeColor="text1"/>
              </w:rPr>
              <w:t>Discussant</w:t>
            </w:r>
            <w:r w:rsidR="00C01FA1" w:rsidRPr="00AF41F7">
              <w:rPr>
                <w:color w:val="000000" w:themeColor="text1"/>
              </w:rPr>
              <w:t xml:space="preserve">, </w:t>
            </w:r>
            <w:r w:rsidRPr="00AF41F7">
              <w:rPr>
                <w:color w:val="000000" w:themeColor="text1"/>
              </w:rPr>
              <w:t>Psychosomatic Conference, Massachusetts General Hospital, Boston, MA</w:t>
            </w:r>
          </w:p>
        </w:tc>
      </w:tr>
      <w:tr w:rsidR="00E32D44" w:rsidRPr="00AF41F7" w14:paraId="1BF0CE21" w14:textId="77777777" w:rsidTr="00FB193D">
        <w:tc>
          <w:tcPr>
            <w:tcW w:w="1008" w:type="dxa"/>
          </w:tcPr>
          <w:p w14:paraId="0625852B"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6872744C" w14:textId="77777777" w:rsidR="00E32D44" w:rsidRPr="00AF41F7" w:rsidRDefault="00E32D44" w:rsidP="006E7F68">
            <w:pPr>
              <w:jc w:val="both"/>
              <w:rPr>
                <w:color w:val="000000" w:themeColor="text1"/>
              </w:rPr>
            </w:pPr>
            <w:r w:rsidRPr="00AF41F7">
              <w:rPr>
                <w:color w:val="000000" w:themeColor="text1"/>
              </w:rPr>
              <w:t>Child Soldiers in Liberia, Discussant</w:t>
            </w:r>
          </w:p>
          <w:p w14:paraId="547A69D9" w14:textId="77777777" w:rsidR="00E32D44" w:rsidRDefault="00E32D44" w:rsidP="006E7F68">
            <w:pPr>
              <w:jc w:val="both"/>
              <w:rPr>
                <w:color w:val="000000" w:themeColor="text1"/>
              </w:rPr>
            </w:pPr>
            <w:r w:rsidRPr="00AF41F7">
              <w:rPr>
                <w:color w:val="000000" w:themeColor="text1"/>
              </w:rPr>
              <w:t>Psychosomatic Case Conference, Massachusetts General Hospital, Boston, MA</w:t>
            </w:r>
          </w:p>
          <w:p w14:paraId="773B7DAC" w14:textId="77777777" w:rsidR="00985442" w:rsidRDefault="00985442" w:rsidP="006E7F68">
            <w:pPr>
              <w:jc w:val="both"/>
              <w:rPr>
                <w:color w:val="000000" w:themeColor="text1"/>
              </w:rPr>
            </w:pPr>
          </w:p>
          <w:p w14:paraId="09E471DC" w14:textId="77777777" w:rsidR="00985442" w:rsidRPr="00AF41F7" w:rsidRDefault="00985442" w:rsidP="006E7F68">
            <w:pPr>
              <w:jc w:val="both"/>
              <w:rPr>
                <w:color w:val="000000" w:themeColor="text1"/>
              </w:rPr>
            </w:pPr>
          </w:p>
        </w:tc>
      </w:tr>
      <w:tr w:rsidR="00E32D44" w:rsidRPr="00AF41F7" w14:paraId="43F5458C" w14:textId="77777777" w:rsidTr="00FB193D">
        <w:tc>
          <w:tcPr>
            <w:tcW w:w="1008" w:type="dxa"/>
          </w:tcPr>
          <w:p w14:paraId="00208D3A"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7BD69740" w14:textId="77777777" w:rsidR="00E32D44" w:rsidRPr="00AF41F7" w:rsidRDefault="00E32D44" w:rsidP="006E7F68">
            <w:pPr>
              <w:jc w:val="both"/>
              <w:rPr>
                <w:bCs/>
                <w:color w:val="000000" w:themeColor="text1"/>
              </w:rPr>
            </w:pPr>
            <w:r w:rsidRPr="00AF41F7">
              <w:rPr>
                <w:bCs/>
                <w:color w:val="000000" w:themeColor="text1"/>
              </w:rPr>
              <w:t>Role of Psychiatric Research in Policy Development in Africa, Lecture and Conference Organizer</w:t>
            </w:r>
          </w:p>
          <w:p w14:paraId="72756065" w14:textId="77777777" w:rsidR="00E32D44" w:rsidRPr="00AF41F7" w:rsidRDefault="00E32D44" w:rsidP="006E7F68">
            <w:pPr>
              <w:jc w:val="both"/>
              <w:rPr>
                <w:bCs/>
                <w:color w:val="000000" w:themeColor="text1"/>
              </w:rPr>
            </w:pPr>
            <w:r w:rsidRPr="00AF41F7">
              <w:rPr>
                <w:bCs/>
                <w:color w:val="000000" w:themeColor="text1"/>
              </w:rPr>
              <w:t xml:space="preserve">Center for Global Health Annual Symposium, </w:t>
            </w:r>
            <w:r w:rsidRPr="00AF41F7">
              <w:rPr>
                <w:bCs/>
                <w:i/>
                <w:color w:val="000000" w:themeColor="text1"/>
              </w:rPr>
              <w:t>Global Mental Health and Africa</w:t>
            </w:r>
          </w:p>
          <w:p w14:paraId="1BFFEB5E" w14:textId="77777777" w:rsidR="00E32D44" w:rsidRPr="00AF41F7" w:rsidRDefault="00E32D44" w:rsidP="006E7F68">
            <w:pPr>
              <w:jc w:val="both"/>
              <w:rPr>
                <w:color w:val="000000" w:themeColor="text1"/>
              </w:rPr>
            </w:pPr>
            <w:r w:rsidRPr="00AF41F7">
              <w:rPr>
                <w:color w:val="000000" w:themeColor="text1"/>
              </w:rPr>
              <w:t>Massachusetts General Hospital, Mbarara, Uganda</w:t>
            </w:r>
          </w:p>
        </w:tc>
      </w:tr>
      <w:tr w:rsidR="00E32D44" w:rsidRPr="00AF41F7" w14:paraId="215795C2" w14:textId="77777777" w:rsidTr="00FB193D">
        <w:tc>
          <w:tcPr>
            <w:tcW w:w="1008" w:type="dxa"/>
          </w:tcPr>
          <w:p w14:paraId="3379E1E1"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65DB3C4B" w14:textId="77777777" w:rsidR="00E32D44" w:rsidRPr="00AF41F7" w:rsidRDefault="00E32D44" w:rsidP="006E7F68">
            <w:pPr>
              <w:jc w:val="both"/>
              <w:rPr>
                <w:bCs/>
                <w:color w:val="000000" w:themeColor="text1"/>
              </w:rPr>
            </w:pPr>
            <w:r w:rsidRPr="00AF41F7">
              <w:rPr>
                <w:bCs/>
                <w:color w:val="000000" w:themeColor="text1"/>
              </w:rPr>
              <w:t>Liberia Mental Health, Update Presentation</w:t>
            </w:r>
          </w:p>
          <w:p w14:paraId="26A4F4FF" w14:textId="77777777" w:rsidR="00E32D44" w:rsidRPr="00AF41F7" w:rsidRDefault="00E32D44" w:rsidP="006E7F68">
            <w:pPr>
              <w:jc w:val="both"/>
              <w:rPr>
                <w:bCs/>
                <w:color w:val="000000" w:themeColor="text1"/>
              </w:rPr>
            </w:pPr>
            <w:r w:rsidRPr="00AF41F7">
              <w:rPr>
                <w:bCs/>
                <w:color w:val="000000" w:themeColor="text1"/>
              </w:rPr>
              <w:t>Psychiatry Steering Committee Meeting, Massachusetts General Hospital, Boston, MA</w:t>
            </w:r>
          </w:p>
        </w:tc>
      </w:tr>
      <w:tr w:rsidR="00E32D44" w:rsidRPr="00AF41F7" w14:paraId="4132CF03" w14:textId="77777777" w:rsidTr="00FB193D">
        <w:tc>
          <w:tcPr>
            <w:tcW w:w="1008" w:type="dxa"/>
            <w:noWrap/>
          </w:tcPr>
          <w:p w14:paraId="3818F304" w14:textId="77777777" w:rsidR="00E32D44" w:rsidRPr="00AF41F7" w:rsidRDefault="00E32D44" w:rsidP="006E7F68">
            <w:pPr>
              <w:jc w:val="both"/>
              <w:rPr>
                <w:color w:val="000000" w:themeColor="text1"/>
              </w:rPr>
            </w:pPr>
            <w:r w:rsidRPr="00AF41F7">
              <w:rPr>
                <w:color w:val="000000" w:themeColor="text1"/>
              </w:rPr>
              <w:t>2011</w:t>
            </w:r>
          </w:p>
        </w:tc>
        <w:tc>
          <w:tcPr>
            <w:tcW w:w="9180" w:type="dxa"/>
            <w:noWrap/>
          </w:tcPr>
          <w:p w14:paraId="302FBB7E" w14:textId="77777777" w:rsidR="00E32D44" w:rsidRPr="00AF41F7" w:rsidRDefault="00E32D44" w:rsidP="006E7F68">
            <w:pPr>
              <w:ind w:left="1440" w:hanging="1440"/>
              <w:jc w:val="both"/>
              <w:rPr>
                <w:bCs/>
                <w:color w:val="000000" w:themeColor="text1"/>
              </w:rPr>
            </w:pPr>
            <w:r w:rsidRPr="00AF41F7">
              <w:rPr>
                <w:bCs/>
                <w:color w:val="000000" w:themeColor="text1"/>
              </w:rPr>
              <w:t>Mental Health Needs in Liberia, Update/Presenter</w:t>
            </w:r>
          </w:p>
          <w:p w14:paraId="32389EDA" w14:textId="77777777" w:rsidR="00E32D44" w:rsidRPr="00AF41F7" w:rsidRDefault="00E32D44" w:rsidP="006E7F68">
            <w:pPr>
              <w:jc w:val="both"/>
              <w:rPr>
                <w:bCs/>
                <w:color w:val="000000" w:themeColor="text1"/>
              </w:rPr>
            </w:pPr>
            <w:r w:rsidRPr="00AF41F7">
              <w:rPr>
                <w:bCs/>
                <w:color w:val="000000" w:themeColor="text1"/>
              </w:rPr>
              <w:t>Center for Global Health Advisory Board Meeting, Massachusetts General Hospital, Boston, MA</w:t>
            </w:r>
          </w:p>
        </w:tc>
      </w:tr>
      <w:tr w:rsidR="00E32D44" w:rsidRPr="00AF41F7" w14:paraId="661C2C0A" w14:textId="77777777" w:rsidTr="00FB193D">
        <w:tc>
          <w:tcPr>
            <w:tcW w:w="1008" w:type="dxa"/>
          </w:tcPr>
          <w:p w14:paraId="553C7A4F"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0C2D08D6" w14:textId="77777777" w:rsidR="00E32D44" w:rsidRPr="00AF41F7" w:rsidRDefault="00E32D44" w:rsidP="006E7F68">
            <w:pPr>
              <w:ind w:left="1440" w:hanging="1440"/>
              <w:jc w:val="both"/>
              <w:rPr>
                <w:bCs/>
                <w:color w:val="000000" w:themeColor="text1"/>
              </w:rPr>
            </w:pPr>
            <w:r w:rsidRPr="00AF41F7">
              <w:rPr>
                <w:bCs/>
                <w:color w:val="000000" w:themeColor="text1"/>
              </w:rPr>
              <w:t>Global Psychiatry, Update Presentation</w:t>
            </w:r>
          </w:p>
          <w:p w14:paraId="36B8AEF1" w14:textId="77777777" w:rsidR="00E32D44" w:rsidRPr="00AF41F7" w:rsidRDefault="00E32D44" w:rsidP="006E7F68">
            <w:pPr>
              <w:ind w:left="1440" w:hanging="1440"/>
              <w:jc w:val="both"/>
              <w:rPr>
                <w:bCs/>
                <w:color w:val="000000" w:themeColor="text1"/>
              </w:rPr>
            </w:pPr>
            <w:r w:rsidRPr="00AF41F7">
              <w:rPr>
                <w:bCs/>
                <w:color w:val="000000" w:themeColor="text1"/>
              </w:rPr>
              <w:t>Psychiatry Steering Committee Meeting, Massachusetts General Hospital, Boston, MA</w:t>
            </w:r>
          </w:p>
        </w:tc>
      </w:tr>
      <w:tr w:rsidR="00E32D44" w:rsidRPr="00AF41F7" w14:paraId="1AC974B3" w14:textId="77777777" w:rsidTr="00FB193D">
        <w:tc>
          <w:tcPr>
            <w:tcW w:w="1008" w:type="dxa"/>
          </w:tcPr>
          <w:p w14:paraId="61D26953"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601F925B" w14:textId="77777777" w:rsidR="00E32D44" w:rsidRPr="00AF41F7" w:rsidRDefault="00E32D44" w:rsidP="006E7F68">
            <w:pPr>
              <w:jc w:val="both"/>
              <w:rPr>
                <w:bCs/>
                <w:color w:val="000000" w:themeColor="text1"/>
              </w:rPr>
            </w:pPr>
            <w:r w:rsidRPr="00AF41F7">
              <w:rPr>
                <w:bCs/>
                <w:color w:val="000000" w:themeColor="text1"/>
              </w:rPr>
              <w:t xml:space="preserve">Global Mental Health and Africa: Research and Training Needs, Presenter </w:t>
            </w:r>
          </w:p>
          <w:p w14:paraId="363E9AE8" w14:textId="77777777" w:rsidR="00E32D44" w:rsidRPr="00AF41F7" w:rsidRDefault="00E32D44" w:rsidP="006E7F68">
            <w:pPr>
              <w:jc w:val="both"/>
              <w:rPr>
                <w:bCs/>
                <w:color w:val="000000" w:themeColor="text1"/>
              </w:rPr>
            </w:pPr>
            <w:r w:rsidRPr="00AF41F7">
              <w:rPr>
                <w:bCs/>
                <w:color w:val="000000" w:themeColor="text1"/>
              </w:rPr>
              <w:t>Center for Global Health Advisory Board Meeting, Massachusetts General Hospital, Boston, MA</w:t>
            </w:r>
          </w:p>
        </w:tc>
      </w:tr>
      <w:tr w:rsidR="00E32D44" w:rsidRPr="00AF41F7" w14:paraId="194B87F5" w14:textId="77777777" w:rsidTr="00FB193D">
        <w:tc>
          <w:tcPr>
            <w:tcW w:w="1008" w:type="dxa"/>
          </w:tcPr>
          <w:p w14:paraId="3D8EB644" w14:textId="77777777" w:rsidR="00E32D44" w:rsidRPr="00AF41F7" w:rsidRDefault="00E32D44" w:rsidP="006E7F68">
            <w:pPr>
              <w:jc w:val="both"/>
              <w:rPr>
                <w:color w:val="000000" w:themeColor="text1"/>
              </w:rPr>
            </w:pPr>
            <w:r w:rsidRPr="00AF41F7">
              <w:rPr>
                <w:color w:val="000000" w:themeColor="text1"/>
              </w:rPr>
              <w:t>2011</w:t>
            </w:r>
          </w:p>
        </w:tc>
        <w:tc>
          <w:tcPr>
            <w:tcW w:w="9180" w:type="dxa"/>
          </w:tcPr>
          <w:p w14:paraId="26F3343C" w14:textId="77777777" w:rsidR="00E32D44" w:rsidRPr="00AF41F7" w:rsidRDefault="00E32D44" w:rsidP="006E7F68">
            <w:pPr>
              <w:jc w:val="both"/>
              <w:rPr>
                <w:bCs/>
                <w:color w:val="000000" w:themeColor="text1"/>
              </w:rPr>
            </w:pPr>
            <w:r w:rsidRPr="00AF41F7">
              <w:rPr>
                <w:bCs/>
                <w:color w:val="000000" w:themeColor="text1"/>
              </w:rPr>
              <w:t>Budget Impact and Sustainability of Medical Care Management for Persons with Serious Mental Illnesses, Journal Club Discussant</w:t>
            </w:r>
          </w:p>
          <w:p w14:paraId="5B2799FE" w14:textId="77777777" w:rsidR="00E32D44" w:rsidRPr="00AF41F7" w:rsidRDefault="00E32D44" w:rsidP="006E7F68">
            <w:pPr>
              <w:jc w:val="both"/>
              <w:rPr>
                <w:bCs/>
                <w:color w:val="000000" w:themeColor="text1"/>
              </w:rPr>
            </w:pPr>
            <w:r w:rsidRPr="00AF41F7">
              <w:rPr>
                <w:bCs/>
                <w:color w:val="000000" w:themeColor="text1"/>
              </w:rPr>
              <w:t>Massachusetts General Hospital, Boston, M</w:t>
            </w:r>
            <w:r w:rsidR="00B67922" w:rsidRPr="00AF41F7">
              <w:rPr>
                <w:bCs/>
                <w:color w:val="000000" w:themeColor="text1"/>
              </w:rPr>
              <w:t>A</w:t>
            </w:r>
          </w:p>
        </w:tc>
      </w:tr>
      <w:tr w:rsidR="00E32D44" w:rsidRPr="00AF41F7" w14:paraId="5F5F1CEB" w14:textId="77777777" w:rsidTr="00FB193D">
        <w:tc>
          <w:tcPr>
            <w:tcW w:w="1008" w:type="dxa"/>
          </w:tcPr>
          <w:p w14:paraId="01AB7DF3" w14:textId="77777777" w:rsidR="00E32D44" w:rsidRPr="00AF41F7" w:rsidRDefault="00E32D44" w:rsidP="006E7F68">
            <w:pPr>
              <w:jc w:val="both"/>
              <w:rPr>
                <w:color w:val="000000" w:themeColor="text1"/>
              </w:rPr>
            </w:pPr>
            <w:r w:rsidRPr="00AF41F7">
              <w:rPr>
                <w:color w:val="000000" w:themeColor="text1"/>
              </w:rPr>
              <w:t>2012</w:t>
            </w:r>
          </w:p>
        </w:tc>
        <w:tc>
          <w:tcPr>
            <w:tcW w:w="9180" w:type="dxa"/>
          </w:tcPr>
          <w:p w14:paraId="2B0B92BE" w14:textId="77777777" w:rsidR="00E32D44" w:rsidRPr="00AF41F7" w:rsidRDefault="00E32D44" w:rsidP="006E7F68">
            <w:pPr>
              <w:ind w:left="1440" w:hanging="1440"/>
              <w:jc w:val="both"/>
              <w:rPr>
                <w:bCs/>
                <w:color w:val="000000" w:themeColor="text1"/>
              </w:rPr>
            </w:pPr>
            <w:r w:rsidRPr="00AF41F7">
              <w:rPr>
                <w:bCs/>
                <w:color w:val="000000" w:themeColor="text1"/>
              </w:rPr>
              <w:t>Severely Mentally Ill and Co-morbid Chronic Medical Diseases, Psychiatry Grand Rounds</w:t>
            </w:r>
          </w:p>
          <w:p w14:paraId="76095718" w14:textId="77777777" w:rsidR="00E32D44" w:rsidRPr="00AF41F7" w:rsidRDefault="00E32D44" w:rsidP="006E7F68">
            <w:pPr>
              <w:ind w:left="1440" w:hanging="1440"/>
              <w:jc w:val="both"/>
              <w:rPr>
                <w:bCs/>
                <w:color w:val="000000" w:themeColor="text1"/>
              </w:rPr>
            </w:pPr>
            <w:r w:rsidRPr="00AF41F7">
              <w:rPr>
                <w:bCs/>
                <w:color w:val="000000" w:themeColor="text1"/>
              </w:rPr>
              <w:t>Massachusetts General Hospital, Boston, MA</w:t>
            </w:r>
          </w:p>
        </w:tc>
      </w:tr>
      <w:tr w:rsidR="00E32D44" w:rsidRPr="00AF41F7" w14:paraId="6B8F6016" w14:textId="77777777" w:rsidTr="00FB193D">
        <w:tc>
          <w:tcPr>
            <w:tcW w:w="1008" w:type="dxa"/>
          </w:tcPr>
          <w:p w14:paraId="5EE53E1C" w14:textId="77777777" w:rsidR="00E32D44" w:rsidRPr="00AF41F7" w:rsidRDefault="00E32D44" w:rsidP="006E7F68">
            <w:pPr>
              <w:jc w:val="both"/>
              <w:rPr>
                <w:color w:val="000000" w:themeColor="text1"/>
              </w:rPr>
            </w:pPr>
            <w:r w:rsidRPr="00AF41F7">
              <w:rPr>
                <w:color w:val="000000" w:themeColor="text1"/>
              </w:rPr>
              <w:t>2012</w:t>
            </w:r>
          </w:p>
        </w:tc>
        <w:tc>
          <w:tcPr>
            <w:tcW w:w="9180" w:type="dxa"/>
          </w:tcPr>
          <w:p w14:paraId="1B8C90BD" w14:textId="77777777" w:rsidR="00E32D44" w:rsidRPr="00AF41F7" w:rsidRDefault="00E32D44" w:rsidP="006E7F68">
            <w:pPr>
              <w:ind w:left="1440" w:hanging="1440"/>
              <w:jc w:val="both"/>
              <w:rPr>
                <w:bCs/>
                <w:color w:val="000000" w:themeColor="text1"/>
              </w:rPr>
            </w:pPr>
            <w:r w:rsidRPr="00AF41F7">
              <w:rPr>
                <w:bCs/>
                <w:color w:val="000000" w:themeColor="text1"/>
              </w:rPr>
              <w:t>Schizophrenia Program</w:t>
            </w:r>
            <w:r w:rsidR="00B67922" w:rsidRPr="00AF41F7">
              <w:rPr>
                <w:bCs/>
                <w:color w:val="000000" w:themeColor="text1"/>
              </w:rPr>
              <w:t xml:space="preserve"> Update</w:t>
            </w:r>
            <w:r w:rsidRPr="00AF41F7">
              <w:rPr>
                <w:bCs/>
                <w:color w:val="000000" w:themeColor="text1"/>
              </w:rPr>
              <w:t>, Presentation</w:t>
            </w:r>
          </w:p>
          <w:p w14:paraId="7A9970F5" w14:textId="77777777" w:rsidR="00E32D44" w:rsidRPr="00AF41F7" w:rsidRDefault="00E32D44" w:rsidP="006E7F68">
            <w:pPr>
              <w:ind w:left="1440" w:hanging="1440"/>
              <w:jc w:val="both"/>
              <w:rPr>
                <w:bCs/>
                <w:color w:val="000000" w:themeColor="text1"/>
              </w:rPr>
            </w:pPr>
            <w:r w:rsidRPr="00AF41F7">
              <w:rPr>
                <w:bCs/>
                <w:color w:val="000000" w:themeColor="text1"/>
              </w:rPr>
              <w:t>Psychiatry Steering Committee Meeting, Massachusetts General Hospital, Boston, MA</w:t>
            </w:r>
          </w:p>
        </w:tc>
      </w:tr>
      <w:tr w:rsidR="00FB193D" w:rsidRPr="00AF41F7" w14:paraId="14A741AD" w14:textId="77777777" w:rsidTr="00FB193D">
        <w:tc>
          <w:tcPr>
            <w:tcW w:w="1008" w:type="dxa"/>
          </w:tcPr>
          <w:p w14:paraId="76661A35" w14:textId="77777777" w:rsidR="00FB193D" w:rsidRPr="00AF41F7" w:rsidRDefault="00FB193D" w:rsidP="006E7F68">
            <w:pPr>
              <w:jc w:val="both"/>
              <w:rPr>
                <w:color w:val="000000" w:themeColor="text1"/>
              </w:rPr>
            </w:pPr>
            <w:r w:rsidRPr="00AF41F7">
              <w:rPr>
                <w:color w:val="000000" w:themeColor="text1"/>
              </w:rPr>
              <w:t>2012</w:t>
            </w:r>
          </w:p>
        </w:tc>
        <w:tc>
          <w:tcPr>
            <w:tcW w:w="9180" w:type="dxa"/>
          </w:tcPr>
          <w:p w14:paraId="46086AF3" w14:textId="77777777" w:rsidR="00B67922" w:rsidRPr="00AF41F7" w:rsidRDefault="00FB193D" w:rsidP="006E7F68">
            <w:pPr>
              <w:jc w:val="both"/>
              <w:rPr>
                <w:color w:val="000000" w:themeColor="text1"/>
              </w:rPr>
            </w:pPr>
            <w:r w:rsidRPr="00AF41F7">
              <w:rPr>
                <w:color w:val="000000" w:themeColor="text1"/>
              </w:rPr>
              <w:t xml:space="preserve">Building Global Mental Health Capacity, Lecture </w:t>
            </w:r>
          </w:p>
          <w:p w14:paraId="4BFBC451" w14:textId="77777777" w:rsidR="00FB193D" w:rsidRPr="00AF41F7" w:rsidRDefault="00FB193D" w:rsidP="006E7F68">
            <w:pPr>
              <w:jc w:val="both"/>
              <w:rPr>
                <w:bCs/>
                <w:color w:val="000000" w:themeColor="text1"/>
              </w:rPr>
            </w:pPr>
            <w:r w:rsidRPr="00AF41F7">
              <w:rPr>
                <w:color w:val="000000" w:themeColor="text1"/>
              </w:rPr>
              <w:t>Psychiatry: A Dialogue</w:t>
            </w:r>
            <w:r w:rsidR="00B67922" w:rsidRPr="00AF41F7">
              <w:rPr>
                <w:color w:val="000000" w:themeColor="text1"/>
              </w:rPr>
              <w:t xml:space="preserve"> Symposium, </w:t>
            </w:r>
            <w:r w:rsidRPr="00AF41F7">
              <w:rPr>
                <w:color w:val="000000" w:themeColor="text1"/>
              </w:rPr>
              <w:t>D</w:t>
            </w:r>
            <w:r w:rsidR="001F6FF2">
              <w:rPr>
                <w:color w:val="000000" w:themeColor="text1"/>
              </w:rPr>
              <w:t>e</w:t>
            </w:r>
            <w:r w:rsidRPr="00AF41F7">
              <w:rPr>
                <w:color w:val="000000" w:themeColor="text1"/>
              </w:rPr>
              <w:t>pt. of Psychiatry, Mass. General Hospital/Partners HealthCare, Boston, MA</w:t>
            </w:r>
          </w:p>
        </w:tc>
      </w:tr>
      <w:tr w:rsidR="00553E57" w:rsidRPr="00AF41F7" w14:paraId="17BE2107" w14:textId="77777777" w:rsidTr="00FB193D">
        <w:tc>
          <w:tcPr>
            <w:tcW w:w="1008" w:type="dxa"/>
          </w:tcPr>
          <w:p w14:paraId="6F8F530D" w14:textId="77777777" w:rsidR="00553E57" w:rsidRPr="00AF41F7" w:rsidRDefault="00553E57" w:rsidP="006E7F68">
            <w:pPr>
              <w:jc w:val="both"/>
              <w:rPr>
                <w:color w:val="000000" w:themeColor="text1"/>
              </w:rPr>
            </w:pPr>
            <w:r w:rsidRPr="00AF41F7">
              <w:rPr>
                <w:color w:val="000000" w:themeColor="text1"/>
              </w:rPr>
              <w:t>2012</w:t>
            </w:r>
          </w:p>
        </w:tc>
        <w:tc>
          <w:tcPr>
            <w:tcW w:w="9180" w:type="dxa"/>
          </w:tcPr>
          <w:p w14:paraId="68720551" w14:textId="77777777" w:rsidR="0097664A" w:rsidRPr="00AF41F7" w:rsidRDefault="0097664A" w:rsidP="006E7F68">
            <w:pPr>
              <w:jc w:val="both"/>
              <w:rPr>
                <w:color w:val="000000" w:themeColor="text1"/>
              </w:rPr>
            </w:pPr>
            <w:r w:rsidRPr="00AF41F7">
              <w:rPr>
                <w:color w:val="000000" w:themeColor="text1"/>
              </w:rPr>
              <w:t>Conducting Research in LMICs, Lecture</w:t>
            </w:r>
          </w:p>
          <w:p w14:paraId="7942EE55" w14:textId="77777777" w:rsidR="00553E57" w:rsidRPr="00AF41F7" w:rsidRDefault="00553E57" w:rsidP="006E7F68">
            <w:pPr>
              <w:jc w:val="both"/>
              <w:rPr>
                <w:color w:val="000000" w:themeColor="text1"/>
              </w:rPr>
            </w:pPr>
            <w:r w:rsidRPr="00AF41F7">
              <w:rPr>
                <w:color w:val="000000" w:themeColor="text1"/>
              </w:rPr>
              <w:t>Global Psychiatry Seminar Series</w:t>
            </w:r>
            <w:r w:rsidR="0097664A" w:rsidRPr="00AF41F7">
              <w:rPr>
                <w:color w:val="000000" w:themeColor="text1"/>
              </w:rPr>
              <w:t xml:space="preserve">, </w:t>
            </w:r>
            <w:r w:rsidRPr="00AF41F7">
              <w:rPr>
                <w:color w:val="000000" w:themeColor="text1"/>
              </w:rPr>
              <w:t>Massachusetts General Hospital, Boston, MA</w:t>
            </w:r>
          </w:p>
        </w:tc>
      </w:tr>
      <w:tr w:rsidR="0097664A" w:rsidRPr="00AF41F7" w14:paraId="377D1610" w14:textId="77777777" w:rsidTr="00FB193D">
        <w:tc>
          <w:tcPr>
            <w:tcW w:w="1008" w:type="dxa"/>
          </w:tcPr>
          <w:p w14:paraId="7405BD9E" w14:textId="77777777" w:rsidR="0097664A" w:rsidRPr="00AF41F7" w:rsidRDefault="0097664A" w:rsidP="006E7F68">
            <w:pPr>
              <w:jc w:val="both"/>
              <w:rPr>
                <w:color w:val="000000" w:themeColor="text1"/>
              </w:rPr>
            </w:pPr>
            <w:r w:rsidRPr="00AF41F7">
              <w:rPr>
                <w:color w:val="000000" w:themeColor="text1"/>
              </w:rPr>
              <w:t>2012</w:t>
            </w:r>
          </w:p>
        </w:tc>
        <w:tc>
          <w:tcPr>
            <w:tcW w:w="9180" w:type="dxa"/>
          </w:tcPr>
          <w:p w14:paraId="1B483975" w14:textId="77777777" w:rsidR="0097664A" w:rsidRPr="00AF41F7" w:rsidRDefault="0097664A" w:rsidP="006E7F68">
            <w:pPr>
              <w:jc w:val="both"/>
              <w:rPr>
                <w:color w:val="000000" w:themeColor="text1"/>
              </w:rPr>
            </w:pPr>
            <w:r w:rsidRPr="00AF41F7">
              <w:rPr>
                <w:color w:val="000000" w:themeColor="text1"/>
              </w:rPr>
              <w:t>Schizophrenia: the Next Ten Years</w:t>
            </w:r>
          </w:p>
          <w:p w14:paraId="3CD0F613" w14:textId="77777777" w:rsidR="0097664A" w:rsidRPr="00AF41F7" w:rsidRDefault="0097664A" w:rsidP="006E7F68">
            <w:pPr>
              <w:jc w:val="both"/>
              <w:rPr>
                <w:color w:val="000000" w:themeColor="text1"/>
              </w:rPr>
            </w:pPr>
            <w:r w:rsidRPr="00AF41F7">
              <w:rPr>
                <w:color w:val="000000" w:themeColor="text1"/>
              </w:rPr>
              <w:t>10</w:t>
            </w:r>
            <w:r w:rsidRPr="00AF41F7">
              <w:rPr>
                <w:color w:val="000000" w:themeColor="text1"/>
                <w:vertAlign w:val="superscript"/>
              </w:rPr>
              <w:t>th</w:t>
            </w:r>
            <w:r w:rsidRPr="00AF41F7">
              <w:rPr>
                <w:color w:val="000000" w:themeColor="text1"/>
              </w:rPr>
              <w:t xml:space="preserve"> Annual Schizophrenia Education Day, Massachusetts General Hospital, Boston, MA</w:t>
            </w:r>
          </w:p>
        </w:tc>
      </w:tr>
      <w:tr w:rsidR="0097664A" w:rsidRPr="00AF41F7" w14:paraId="5C872703" w14:textId="77777777" w:rsidTr="00FB193D">
        <w:tc>
          <w:tcPr>
            <w:tcW w:w="1008" w:type="dxa"/>
          </w:tcPr>
          <w:p w14:paraId="54C43183" w14:textId="77777777" w:rsidR="0097664A" w:rsidRPr="00AF41F7" w:rsidRDefault="0097664A" w:rsidP="006E7F68">
            <w:pPr>
              <w:jc w:val="both"/>
              <w:rPr>
                <w:color w:val="000000" w:themeColor="text1"/>
              </w:rPr>
            </w:pPr>
            <w:r w:rsidRPr="00AF41F7">
              <w:rPr>
                <w:color w:val="000000" w:themeColor="text1"/>
              </w:rPr>
              <w:t>2012</w:t>
            </w:r>
          </w:p>
        </w:tc>
        <w:tc>
          <w:tcPr>
            <w:tcW w:w="9180" w:type="dxa"/>
          </w:tcPr>
          <w:p w14:paraId="05AC564B" w14:textId="77777777" w:rsidR="0097664A" w:rsidRPr="00AF41F7" w:rsidRDefault="0097664A" w:rsidP="006E7F68">
            <w:pPr>
              <w:jc w:val="both"/>
              <w:rPr>
                <w:color w:val="000000" w:themeColor="text1"/>
              </w:rPr>
            </w:pPr>
            <w:r w:rsidRPr="00AF41F7">
              <w:rPr>
                <w:color w:val="000000" w:themeColor="text1"/>
              </w:rPr>
              <w:t>Trauma and Resiliency in Disasters and Post-Conflict Contexts, Lecture</w:t>
            </w:r>
          </w:p>
          <w:p w14:paraId="3F773DB5" w14:textId="77777777" w:rsidR="0097664A" w:rsidRPr="00AF41F7" w:rsidRDefault="0097664A" w:rsidP="006E7F68">
            <w:pPr>
              <w:jc w:val="both"/>
              <w:rPr>
                <w:color w:val="000000" w:themeColor="text1"/>
              </w:rPr>
            </w:pPr>
            <w:r w:rsidRPr="00AF41F7">
              <w:rPr>
                <w:color w:val="000000" w:themeColor="text1"/>
              </w:rPr>
              <w:t>PTSD/TBI Monthly Research Group, Massachusetts General Hospital, Boston, MA</w:t>
            </w:r>
          </w:p>
        </w:tc>
      </w:tr>
      <w:tr w:rsidR="0097664A" w:rsidRPr="00AF41F7" w14:paraId="6FA457A2" w14:textId="77777777" w:rsidTr="00FB193D">
        <w:tc>
          <w:tcPr>
            <w:tcW w:w="1008" w:type="dxa"/>
          </w:tcPr>
          <w:p w14:paraId="47F08B43" w14:textId="77777777" w:rsidR="0097664A" w:rsidRPr="00AF41F7" w:rsidRDefault="0097664A" w:rsidP="006E7F68">
            <w:pPr>
              <w:jc w:val="both"/>
              <w:rPr>
                <w:color w:val="000000" w:themeColor="text1"/>
              </w:rPr>
            </w:pPr>
            <w:r w:rsidRPr="00AF41F7">
              <w:rPr>
                <w:color w:val="000000" w:themeColor="text1"/>
              </w:rPr>
              <w:t>2012</w:t>
            </w:r>
          </w:p>
        </w:tc>
        <w:tc>
          <w:tcPr>
            <w:tcW w:w="9180" w:type="dxa"/>
          </w:tcPr>
          <w:p w14:paraId="721B55C4" w14:textId="77777777" w:rsidR="0097664A" w:rsidRPr="00AF41F7" w:rsidRDefault="0097664A" w:rsidP="006E7F68">
            <w:pPr>
              <w:jc w:val="both"/>
              <w:rPr>
                <w:color w:val="000000" w:themeColor="text1"/>
              </w:rPr>
            </w:pPr>
            <w:r w:rsidRPr="00AF41F7">
              <w:rPr>
                <w:color w:val="000000" w:themeColor="text1"/>
              </w:rPr>
              <w:t>Managing Medication Side Effects in Schizophrenia, Virtual Grand Rounds</w:t>
            </w:r>
          </w:p>
          <w:p w14:paraId="1DB62489" w14:textId="77777777" w:rsidR="0097664A" w:rsidRPr="00AF41F7" w:rsidRDefault="0097664A" w:rsidP="006E7F68">
            <w:pPr>
              <w:jc w:val="both"/>
              <w:rPr>
                <w:color w:val="000000" w:themeColor="text1"/>
              </w:rPr>
            </w:pPr>
            <w:r w:rsidRPr="00AF41F7">
              <w:rPr>
                <w:color w:val="000000" w:themeColor="text1"/>
              </w:rPr>
              <w:t>Massachusetts General Hospital Psychiatry Academy, Boston, MA</w:t>
            </w:r>
          </w:p>
        </w:tc>
      </w:tr>
      <w:tr w:rsidR="00D377E1" w:rsidRPr="00AF41F7" w14:paraId="13A6673E" w14:textId="77777777" w:rsidTr="00D377E1">
        <w:tc>
          <w:tcPr>
            <w:tcW w:w="1008" w:type="dxa"/>
          </w:tcPr>
          <w:p w14:paraId="0EC2E714" w14:textId="77777777" w:rsidR="00D377E1" w:rsidRPr="00AF41F7" w:rsidRDefault="00D377E1" w:rsidP="006E7F68">
            <w:pPr>
              <w:jc w:val="both"/>
              <w:rPr>
                <w:color w:val="000000" w:themeColor="text1"/>
              </w:rPr>
            </w:pPr>
            <w:r w:rsidRPr="00AF41F7">
              <w:rPr>
                <w:color w:val="000000" w:themeColor="text1"/>
              </w:rPr>
              <w:t>2013</w:t>
            </w:r>
          </w:p>
        </w:tc>
        <w:tc>
          <w:tcPr>
            <w:tcW w:w="9180" w:type="dxa"/>
          </w:tcPr>
          <w:p w14:paraId="66279C3E" w14:textId="77777777" w:rsidR="00D377E1" w:rsidRPr="00AF41F7" w:rsidRDefault="00D377E1" w:rsidP="006E7F68">
            <w:pPr>
              <w:jc w:val="both"/>
              <w:rPr>
                <w:color w:val="000000" w:themeColor="text1"/>
              </w:rPr>
            </w:pPr>
            <w:r w:rsidRPr="00AF41F7">
              <w:rPr>
                <w:color w:val="000000" w:themeColor="text1"/>
              </w:rPr>
              <w:t xml:space="preserve">Research Training in Psychiatry, Presenter </w:t>
            </w:r>
          </w:p>
          <w:p w14:paraId="18A1D649" w14:textId="77777777" w:rsidR="00D377E1" w:rsidRPr="00AF41F7" w:rsidRDefault="00D377E1" w:rsidP="006E7F68">
            <w:pPr>
              <w:jc w:val="both"/>
              <w:rPr>
                <w:color w:val="000000" w:themeColor="text1"/>
              </w:rPr>
            </w:pPr>
            <w:r w:rsidRPr="00AF41F7">
              <w:rPr>
                <w:color w:val="000000" w:themeColor="text1"/>
              </w:rPr>
              <w:lastRenderedPageBreak/>
              <w:t>Center for Global Health Advisory Board Meeting, Massachusetts General Hospital, Boston, MA</w:t>
            </w:r>
          </w:p>
        </w:tc>
      </w:tr>
    </w:tbl>
    <w:p w14:paraId="71D37C41" w14:textId="77777777" w:rsidR="007C5DF6" w:rsidRPr="00AF41F7" w:rsidRDefault="007C5DF6" w:rsidP="006E7F68">
      <w:pPr>
        <w:pStyle w:val="NormalWeb"/>
        <w:spacing w:before="0" w:beforeAutospacing="0" w:after="0" w:afterAutospacing="0"/>
        <w:jc w:val="both"/>
        <w:outlineLvl w:val="0"/>
        <w:rPr>
          <w:b/>
          <w:bCs/>
          <w:color w:val="000000" w:themeColor="text1"/>
        </w:rPr>
      </w:pPr>
    </w:p>
    <w:p w14:paraId="55074BD9" w14:textId="40513981" w:rsidR="00B923D2" w:rsidRPr="00985442" w:rsidRDefault="006F33DC" w:rsidP="00985442">
      <w:pPr>
        <w:tabs>
          <w:tab w:val="left" w:pos="360"/>
          <w:tab w:val="left" w:pos="2160"/>
        </w:tabs>
        <w:jc w:val="center"/>
        <w:rPr>
          <w:b/>
        </w:rPr>
      </w:pPr>
      <w:r w:rsidRPr="00562A0A">
        <w:rPr>
          <w:b/>
        </w:rPr>
        <w:t>Invited Lectur</w:t>
      </w:r>
      <w:r w:rsidR="006E7F68">
        <w:rPr>
          <w:b/>
        </w:rPr>
        <w:t>es and Conference Presentations</w:t>
      </w:r>
    </w:p>
    <w:p w14:paraId="13F5AC96" w14:textId="1541DC02" w:rsidR="00DC4226" w:rsidRPr="00AF41F7" w:rsidRDefault="00DC4226" w:rsidP="006E7F68">
      <w:pPr>
        <w:pStyle w:val="Heading3"/>
        <w:jc w:val="both"/>
        <w:rPr>
          <w:rFonts w:cs="Times New Roman"/>
        </w:rPr>
      </w:pPr>
      <w:bookmarkStart w:id="8" w:name="_Toc309663204"/>
      <w:r w:rsidRPr="00AF41F7">
        <w:rPr>
          <w:rFonts w:cs="Times New Roman"/>
        </w:rPr>
        <w:t>Regional</w:t>
      </w:r>
      <w:bookmarkEnd w:id="8"/>
      <w:r w:rsidR="006F33DC">
        <w:rPr>
          <w:rFonts w:cs="Times New Roman"/>
        </w:rPr>
        <w:t>:</w:t>
      </w:r>
    </w:p>
    <w:tbl>
      <w:tblPr>
        <w:tblW w:w="5085" w:type="pct"/>
        <w:tblLayout w:type="fixed"/>
        <w:tblLook w:val="01E0" w:firstRow="1" w:lastRow="1" w:firstColumn="1" w:lastColumn="1" w:noHBand="0" w:noVBand="0"/>
      </w:tblPr>
      <w:tblGrid>
        <w:gridCol w:w="1137"/>
        <w:gridCol w:w="9847"/>
      </w:tblGrid>
      <w:tr w:rsidR="00917328" w:rsidRPr="00AF41F7" w14:paraId="10D1A68E" w14:textId="77777777" w:rsidTr="007F346A">
        <w:tc>
          <w:tcPr>
            <w:tcW w:w="1008" w:type="dxa"/>
          </w:tcPr>
          <w:p w14:paraId="52EAA76B" w14:textId="77777777" w:rsidR="00917328" w:rsidRPr="00AF41F7" w:rsidRDefault="00917328" w:rsidP="006E7F68">
            <w:pPr>
              <w:jc w:val="both"/>
              <w:rPr>
                <w:color w:val="000000" w:themeColor="text1"/>
              </w:rPr>
            </w:pPr>
            <w:r w:rsidRPr="00AF41F7">
              <w:rPr>
                <w:color w:val="000000" w:themeColor="text1"/>
              </w:rPr>
              <w:t>1993</w:t>
            </w:r>
          </w:p>
        </w:tc>
        <w:tc>
          <w:tcPr>
            <w:tcW w:w="8731" w:type="dxa"/>
          </w:tcPr>
          <w:p w14:paraId="0F25A52A" w14:textId="77777777" w:rsidR="00917328" w:rsidRPr="00AF41F7" w:rsidRDefault="00917328" w:rsidP="006E7F68">
            <w:pPr>
              <w:jc w:val="both"/>
              <w:rPr>
                <w:color w:val="000000" w:themeColor="text1"/>
              </w:rPr>
            </w:pPr>
            <w:r w:rsidRPr="00AF41F7">
              <w:rPr>
                <w:color w:val="000000" w:themeColor="text1"/>
              </w:rPr>
              <w:t>Antipsychotic Drugs-Update, Lecture</w:t>
            </w:r>
          </w:p>
          <w:p w14:paraId="323E0850" w14:textId="77777777" w:rsidR="00917328" w:rsidRPr="00AF41F7" w:rsidRDefault="00917328" w:rsidP="006E7F68">
            <w:pPr>
              <w:jc w:val="both"/>
              <w:rPr>
                <w:color w:val="000000" w:themeColor="text1"/>
              </w:rPr>
            </w:pPr>
            <w:r w:rsidRPr="00AF41F7">
              <w:rPr>
                <w:color w:val="000000" w:themeColor="text1"/>
              </w:rPr>
              <w:t>Bournewood Hospital, Chestnut Hill, MA</w:t>
            </w:r>
          </w:p>
        </w:tc>
      </w:tr>
      <w:tr w:rsidR="00917328" w:rsidRPr="00AF41F7" w14:paraId="4D8EAF5D" w14:textId="77777777" w:rsidTr="007F346A">
        <w:tc>
          <w:tcPr>
            <w:tcW w:w="1008" w:type="dxa"/>
          </w:tcPr>
          <w:p w14:paraId="55EF3F9F" w14:textId="77777777" w:rsidR="00917328" w:rsidRPr="00AF41F7" w:rsidRDefault="00917328" w:rsidP="006E7F68">
            <w:pPr>
              <w:jc w:val="both"/>
              <w:rPr>
                <w:color w:val="000000" w:themeColor="text1"/>
              </w:rPr>
            </w:pPr>
            <w:r w:rsidRPr="00AF41F7">
              <w:rPr>
                <w:color w:val="000000" w:themeColor="text1"/>
              </w:rPr>
              <w:t>1993</w:t>
            </w:r>
          </w:p>
        </w:tc>
        <w:tc>
          <w:tcPr>
            <w:tcW w:w="8731" w:type="dxa"/>
          </w:tcPr>
          <w:p w14:paraId="56688CC7" w14:textId="77777777" w:rsidR="00917328" w:rsidRPr="00AF41F7" w:rsidRDefault="00917328" w:rsidP="006E7F68">
            <w:pPr>
              <w:jc w:val="both"/>
              <w:rPr>
                <w:color w:val="000000" w:themeColor="text1"/>
              </w:rPr>
            </w:pPr>
            <w:r w:rsidRPr="00AF41F7">
              <w:rPr>
                <w:color w:val="000000" w:themeColor="text1"/>
              </w:rPr>
              <w:t>Understanding Nightmares, Psychiatry Grand Rounds</w:t>
            </w:r>
          </w:p>
          <w:p w14:paraId="03ED9C37" w14:textId="77777777" w:rsidR="00917328" w:rsidRPr="00AF41F7" w:rsidRDefault="00917328" w:rsidP="006E7F68">
            <w:pPr>
              <w:jc w:val="both"/>
              <w:rPr>
                <w:color w:val="000000" w:themeColor="text1"/>
              </w:rPr>
            </w:pPr>
            <w:r w:rsidRPr="00AF41F7">
              <w:rPr>
                <w:color w:val="000000" w:themeColor="text1"/>
              </w:rPr>
              <w:t>Dimock Street Health Center, Boston, MA</w:t>
            </w:r>
          </w:p>
        </w:tc>
      </w:tr>
      <w:tr w:rsidR="00917328" w:rsidRPr="00AF41F7" w14:paraId="6465FF68" w14:textId="77777777" w:rsidTr="007F346A">
        <w:tc>
          <w:tcPr>
            <w:tcW w:w="1008" w:type="dxa"/>
          </w:tcPr>
          <w:p w14:paraId="75EA6444" w14:textId="77777777" w:rsidR="00917328" w:rsidRPr="00AF41F7" w:rsidRDefault="00917328" w:rsidP="006E7F68">
            <w:pPr>
              <w:jc w:val="both"/>
              <w:rPr>
                <w:color w:val="000000" w:themeColor="text1"/>
              </w:rPr>
            </w:pPr>
            <w:r w:rsidRPr="00AF41F7">
              <w:rPr>
                <w:color w:val="000000" w:themeColor="text1"/>
              </w:rPr>
              <w:t>1993</w:t>
            </w:r>
          </w:p>
        </w:tc>
        <w:tc>
          <w:tcPr>
            <w:tcW w:w="8731" w:type="dxa"/>
          </w:tcPr>
          <w:p w14:paraId="3C156A9B" w14:textId="77777777" w:rsidR="00917328" w:rsidRPr="00AF41F7" w:rsidRDefault="00917328" w:rsidP="006E7F68">
            <w:pPr>
              <w:jc w:val="both"/>
              <w:rPr>
                <w:color w:val="000000" w:themeColor="text1"/>
              </w:rPr>
            </w:pPr>
            <w:r w:rsidRPr="00AF41F7">
              <w:rPr>
                <w:color w:val="000000" w:themeColor="text1"/>
              </w:rPr>
              <w:t xml:space="preserve">Racism in Psychiatry, Psychiatry Grand </w:t>
            </w:r>
            <w:r w:rsidR="009221E4" w:rsidRPr="00AF41F7">
              <w:rPr>
                <w:color w:val="000000" w:themeColor="text1"/>
              </w:rPr>
              <w:t>Rounds</w:t>
            </w:r>
          </w:p>
          <w:p w14:paraId="1CA79759" w14:textId="77777777" w:rsidR="00917328" w:rsidRPr="00AF41F7" w:rsidRDefault="00917328" w:rsidP="006E7F68">
            <w:pPr>
              <w:jc w:val="both"/>
              <w:rPr>
                <w:color w:val="000000" w:themeColor="text1"/>
              </w:rPr>
            </w:pPr>
            <w:r w:rsidRPr="00AF41F7">
              <w:rPr>
                <w:color w:val="000000" w:themeColor="text1"/>
              </w:rPr>
              <w:t>Dimock Street Health Center, Boston, MA</w:t>
            </w:r>
          </w:p>
        </w:tc>
      </w:tr>
      <w:tr w:rsidR="00917328" w:rsidRPr="00AF41F7" w14:paraId="30FE0CB0" w14:textId="77777777" w:rsidTr="007F346A">
        <w:tc>
          <w:tcPr>
            <w:tcW w:w="1008" w:type="dxa"/>
          </w:tcPr>
          <w:p w14:paraId="38041CF6" w14:textId="77777777" w:rsidR="00917328" w:rsidRPr="00AF41F7" w:rsidRDefault="00917328" w:rsidP="006E7F68">
            <w:pPr>
              <w:jc w:val="both"/>
              <w:rPr>
                <w:color w:val="000000" w:themeColor="text1"/>
              </w:rPr>
            </w:pPr>
            <w:r w:rsidRPr="00AF41F7">
              <w:rPr>
                <w:color w:val="000000" w:themeColor="text1"/>
              </w:rPr>
              <w:t>1994</w:t>
            </w:r>
          </w:p>
        </w:tc>
        <w:tc>
          <w:tcPr>
            <w:tcW w:w="8731" w:type="dxa"/>
          </w:tcPr>
          <w:p w14:paraId="10D7DD97" w14:textId="77777777" w:rsidR="00917328" w:rsidRPr="00AF41F7" w:rsidRDefault="00917328" w:rsidP="006E7F68">
            <w:pPr>
              <w:jc w:val="both"/>
              <w:rPr>
                <w:color w:val="000000" w:themeColor="text1"/>
              </w:rPr>
            </w:pPr>
            <w:r w:rsidRPr="00AF41F7">
              <w:rPr>
                <w:color w:val="000000" w:themeColor="text1"/>
              </w:rPr>
              <w:t>Clozapine, Psychiatry Grand Rounds</w:t>
            </w:r>
          </w:p>
          <w:p w14:paraId="445CA3A0" w14:textId="77777777" w:rsidR="00917328" w:rsidRPr="00AF41F7" w:rsidRDefault="00917328" w:rsidP="006E7F68">
            <w:pPr>
              <w:jc w:val="both"/>
              <w:rPr>
                <w:color w:val="000000" w:themeColor="text1"/>
              </w:rPr>
            </w:pPr>
            <w:r w:rsidRPr="00AF41F7">
              <w:rPr>
                <w:color w:val="000000" w:themeColor="text1"/>
              </w:rPr>
              <w:t>Cape Cod Hospital, Hyannis, MA</w:t>
            </w:r>
          </w:p>
        </w:tc>
      </w:tr>
      <w:tr w:rsidR="00917328" w:rsidRPr="00AF41F7" w14:paraId="70F7FCD6" w14:textId="77777777" w:rsidTr="007F346A">
        <w:tc>
          <w:tcPr>
            <w:tcW w:w="1008" w:type="dxa"/>
          </w:tcPr>
          <w:p w14:paraId="1D39946E" w14:textId="77777777" w:rsidR="00917328" w:rsidRPr="00AF41F7" w:rsidRDefault="00917328" w:rsidP="006E7F68">
            <w:pPr>
              <w:jc w:val="both"/>
              <w:rPr>
                <w:color w:val="000000" w:themeColor="text1"/>
              </w:rPr>
            </w:pPr>
            <w:r w:rsidRPr="00AF41F7">
              <w:rPr>
                <w:color w:val="000000" w:themeColor="text1"/>
              </w:rPr>
              <w:t>1994</w:t>
            </w:r>
          </w:p>
        </w:tc>
        <w:tc>
          <w:tcPr>
            <w:tcW w:w="8731" w:type="dxa"/>
          </w:tcPr>
          <w:p w14:paraId="4500074B" w14:textId="77777777" w:rsidR="00917328" w:rsidRPr="00AF41F7" w:rsidRDefault="00917328" w:rsidP="006E7F68">
            <w:pPr>
              <w:jc w:val="both"/>
              <w:rPr>
                <w:color w:val="000000" w:themeColor="text1"/>
              </w:rPr>
            </w:pPr>
            <w:r w:rsidRPr="00AF41F7">
              <w:rPr>
                <w:color w:val="000000" w:themeColor="text1"/>
              </w:rPr>
              <w:t>Treatment of Schizophrenia and Antipsychotic Drugs, Psychiatry Grand Rounds</w:t>
            </w:r>
          </w:p>
          <w:p w14:paraId="2D249F17" w14:textId="77777777" w:rsidR="00917328" w:rsidRPr="00AF41F7" w:rsidRDefault="00917328" w:rsidP="006E7F68">
            <w:pPr>
              <w:jc w:val="both"/>
              <w:rPr>
                <w:color w:val="000000" w:themeColor="text1"/>
              </w:rPr>
            </w:pPr>
            <w:r w:rsidRPr="00AF41F7">
              <w:rPr>
                <w:color w:val="000000" w:themeColor="text1"/>
              </w:rPr>
              <w:t>Maine Veterans Administration, Augustus, ME</w:t>
            </w:r>
          </w:p>
        </w:tc>
      </w:tr>
      <w:tr w:rsidR="00917328" w:rsidRPr="00AF41F7" w14:paraId="6E9100F3" w14:textId="77777777" w:rsidTr="007F346A">
        <w:tc>
          <w:tcPr>
            <w:tcW w:w="1008" w:type="dxa"/>
          </w:tcPr>
          <w:p w14:paraId="74AB8285" w14:textId="77777777" w:rsidR="00917328" w:rsidRPr="00AF41F7" w:rsidRDefault="00917328" w:rsidP="006E7F68">
            <w:pPr>
              <w:jc w:val="both"/>
              <w:rPr>
                <w:color w:val="000000" w:themeColor="text1"/>
              </w:rPr>
            </w:pPr>
            <w:r w:rsidRPr="00AF41F7">
              <w:rPr>
                <w:color w:val="000000" w:themeColor="text1"/>
              </w:rPr>
              <w:t>1994</w:t>
            </w:r>
          </w:p>
        </w:tc>
        <w:tc>
          <w:tcPr>
            <w:tcW w:w="8731" w:type="dxa"/>
          </w:tcPr>
          <w:p w14:paraId="72BB0DFE" w14:textId="77777777" w:rsidR="00917328" w:rsidRPr="00AF41F7" w:rsidRDefault="00917328" w:rsidP="006E7F68">
            <w:pPr>
              <w:jc w:val="both"/>
              <w:rPr>
                <w:color w:val="000000" w:themeColor="text1"/>
              </w:rPr>
            </w:pPr>
            <w:r w:rsidRPr="00AF41F7">
              <w:rPr>
                <w:color w:val="000000" w:themeColor="text1"/>
              </w:rPr>
              <w:t>Understanding Antipsychotic Agents, Psychiatry Grand Rounds</w:t>
            </w:r>
          </w:p>
          <w:p w14:paraId="0D14B5D9" w14:textId="77777777" w:rsidR="00917328" w:rsidRPr="00AF41F7" w:rsidRDefault="00917328" w:rsidP="006E7F68">
            <w:pPr>
              <w:jc w:val="both"/>
              <w:rPr>
                <w:color w:val="000000" w:themeColor="text1"/>
              </w:rPr>
            </w:pPr>
            <w:r w:rsidRPr="00AF41F7">
              <w:rPr>
                <w:color w:val="000000" w:themeColor="text1"/>
              </w:rPr>
              <w:t>South Portland Mental Health Center, South Portland, ME</w:t>
            </w:r>
          </w:p>
        </w:tc>
      </w:tr>
      <w:tr w:rsidR="00917328" w:rsidRPr="00AF41F7" w14:paraId="167470D6" w14:textId="77777777" w:rsidTr="007F346A">
        <w:tc>
          <w:tcPr>
            <w:tcW w:w="1008" w:type="dxa"/>
          </w:tcPr>
          <w:p w14:paraId="4BDE502E" w14:textId="77777777" w:rsidR="00917328" w:rsidRPr="00AF41F7" w:rsidRDefault="00917328" w:rsidP="006E7F68">
            <w:pPr>
              <w:jc w:val="both"/>
              <w:rPr>
                <w:color w:val="000000" w:themeColor="text1"/>
              </w:rPr>
            </w:pPr>
            <w:r w:rsidRPr="00AF41F7">
              <w:rPr>
                <w:color w:val="000000" w:themeColor="text1"/>
              </w:rPr>
              <w:t>1994</w:t>
            </w:r>
          </w:p>
        </w:tc>
        <w:tc>
          <w:tcPr>
            <w:tcW w:w="8731" w:type="dxa"/>
          </w:tcPr>
          <w:p w14:paraId="2AB6CFC0" w14:textId="77777777" w:rsidR="00917328" w:rsidRPr="00AF41F7" w:rsidRDefault="00917328" w:rsidP="006E7F68">
            <w:pPr>
              <w:jc w:val="both"/>
              <w:rPr>
                <w:color w:val="000000" w:themeColor="text1"/>
              </w:rPr>
            </w:pPr>
            <w:r w:rsidRPr="00AF41F7">
              <w:rPr>
                <w:color w:val="000000" w:themeColor="text1"/>
              </w:rPr>
              <w:t xml:space="preserve">Antipsychotic agents for Mood Disorders, Psychiatry Grand </w:t>
            </w:r>
            <w:r w:rsidR="009221E4" w:rsidRPr="00AF41F7">
              <w:rPr>
                <w:color w:val="000000" w:themeColor="text1"/>
              </w:rPr>
              <w:t>Rounds</w:t>
            </w:r>
          </w:p>
          <w:p w14:paraId="424CC6D3" w14:textId="77777777" w:rsidR="00917328" w:rsidRPr="00AF41F7" w:rsidRDefault="00917328" w:rsidP="006E7F68">
            <w:pPr>
              <w:jc w:val="both"/>
              <w:rPr>
                <w:color w:val="000000" w:themeColor="text1"/>
              </w:rPr>
            </w:pPr>
            <w:r w:rsidRPr="00AF41F7">
              <w:rPr>
                <w:color w:val="000000" w:themeColor="text1"/>
              </w:rPr>
              <w:t>Arbor Hospital, Boston, MA</w:t>
            </w:r>
          </w:p>
        </w:tc>
      </w:tr>
      <w:tr w:rsidR="00917328" w:rsidRPr="00AF41F7" w14:paraId="3C0CC67D" w14:textId="77777777" w:rsidTr="007F346A">
        <w:tc>
          <w:tcPr>
            <w:tcW w:w="1008" w:type="dxa"/>
          </w:tcPr>
          <w:p w14:paraId="0C196F9A" w14:textId="77777777" w:rsidR="00917328" w:rsidRPr="00AF41F7" w:rsidRDefault="00917328" w:rsidP="006E7F68">
            <w:pPr>
              <w:jc w:val="both"/>
              <w:rPr>
                <w:color w:val="000000" w:themeColor="text1"/>
              </w:rPr>
            </w:pPr>
            <w:r w:rsidRPr="00AF41F7">
              <w:rPr>
                <w:color w:val="000000" w:themeColor="text1"/>
              </w:rPr>
              <w:t>1994</w:t>
            </w:r>
          </w:p>
        </w:tc>
        <w:tc>
          <w:tcPr>
            <w:tcW w:w="8731" w:type="dxa"/>
          </w:tcPr>
          <w:p w14:paraId="46DB20B7" w14:textId="77777777" w:rsidR="00917328" w:rsidRPr="00AF41F7" w:rsidRDefault="00917328" w:rsidP="006E7F68">
            <w:pPr>
              <w:jc w:val="both"/>
              <w:rPr>
                <w:color w:val="000000" w:themeColor="text1"/>
              </w:rPr>
            </w:pPr>
            <w:r w:rsidRPr="00AF41F7">
              <w:rPr>
                <w:color w:val="000000" w:themeColor="text1"/>
              </w:rPr>
              <w:t>Treatment of Schizophrenia, Psychiatry Grand Rounds</w:t>
            </w:r>
          </w:p>
          <w:p w14:paraId="5F82E80B" w14:textId="77777777" w:rsidR="00917328" w:rsidRPr="00AF41F7" w:rsidRDefault="00917328" w:rsidP="006E7F68">
            <w:pPr>
              <w:jc w:val="both"/>
              <w:rPr>
                <w:color w:val="000000" w:themeColor="text1"/>
              </w:rPr>
            </w:pPr>
            <w:r w:rsidRPr="00AF41F7">
              <w:rPr>
                <w:color w:val="000000" w:themeColor="text1"/>
              </w:rPr>
              <w:t>South Shore Mental Health Center, Quincy, MA</w:t>
            </w:r>
          </w:p>
        </w:tc>
      </w:tr>
      <w:tr w:rsidR="00917328" w:rsidRPr="00AF41F7" w14:paraId="499B69EB" w14:textId="77777777" w:rsidTr="007F346A">
        <w:tc>
          <w:tcPr>
            <w:tcW w:w="1008" w:type="dxa"/>
          </w:tcPr>
          <w:p w14:paraId="512770BE" w14:textId="77777777" w:rsidR="00917328" w:rsidRPr="00AF41F7" w:rsidRDefault="00917328" w:rsidP="006E7F68">
            <w:pPr>
              <w:jc w:val="both"/>
              <w:rPr>
                <w:color w:val="000000" w:themeColor="text1"/>
              </w:rPr>
            </w:pPr>
            <w:r w:rsidRPr="00AF41F7">
              <w:rPr>
                <w:color w:val="000000" w:themeColor="text1"/>
              </w:rPr>
              <w:t>1995</w:t>
            </w:r>
          </w:p>
        </w:tc>
        <w:tc>
          <w:tcPr>
            <w:tcW w:w="8731" w:type="dxa"/>
          </w:tcPr>
          <w:p w14:paraId="711CFFDD" w14:textId="77777777" w:rsidR="00917328" w:rsidRPr="00AF41F7" w:rsidRDefault="00917328" w:rsidP="006E7F68">
            <w:pPr>
              <w:jc w:val="both"/>
              <w:rPr>
                <w:color w:val="000000" w:themeColor="text1"/>
              </w:rPr>
            </w:pPr>
            <w:r w:rsidRPr="00AF41F7">
              <w:rPr>
                <w:color w:val="000000" w:themeColor="text1"/>
              </w:rPr>
              <w:t>Update on Antipsychotic Medications, Psychiatry Grand Rounds</w:t>
            </w:r>
          </w:p>
          <w:p w14:paraId="0090AF22" w14:textId="77777777" w:rsidR="00917328" w:rsidRPr="00AF41F7" w:rsidRDefault="00917328" w:rsidP="006E7F68">
            <w:pPr>
              <w:jc w:val="both"/>
              <w:rPr>
                <w:color w:val="000000" w:themeColor="text1"/>
              </w:rPr>
            </w:pPr>
            <w:r w:rsidRPr="00AF41F7">
              <w:rPr>
                <w:color w:val="000000" w:themeColor="text1"/>
              </w:rPr>
              <w:t>Department of Mental Health, Plymouth, MA</w:t>
            </w:r>
          </w:p>
        </w:tc>
      </w:tr>
      <w:tr w:rsidR="00917328" w:rsidRPr="00AF41F7" w14:paraId="1CE5D1BC" w14:textId="77777777" w:rsidTr="007F346A">
        <w:tc>
          <w:tcPr>
            <w:tcW w:w="1008" w:type="dxa"/>
          </w:tcPr>
          <w:p w14:paraId="6A3B298C" w14:textId="77777777" w:rsidR="00917328" w:rsidRPr="00AF41F7" w:rsidRDefault="00917328" w:rsidP="006E7F68">
            <w:pPr>
              <w:jc w:val="both"/>
              <w:rPr>
                <w:color w:val="000000" w:themeColor="text1"/>
              </w:rPr>
            </w:pPr>
            <w:r w:rsidRPr="00AF41F7">
              <w:rPr>
                <w:color w:val="000000" w:themeColor="text1"/>
              </w:rPr>
              <w:t>1995</w:t>
            </w:r>
          </w:p>
        </w:tc>
        <w:tc>
          <w:tcPr>
            <w:tcW w:w="8731" w:type="dxa"/>
          </w:tcPr>
          <w:p w14:paraId="7AB5C89B" w14:textId="77777777" w:rsidR="00917328" w:rsidRPr="00AF41F7" w:rsidRDefault="00917328" w:rsidP="006E7F68">
            <w:pPr>
              <w:jc w:val="both"/>
              <w:rPr>
                <w:color w:val="000000" w:themeColor="text1"/>
              </w:rPr>
            </w:pPr>
            <w:r w:rsidRPr="00AF41F7">
              <w:rPr>
                <w:color w:val="000000" w:themeColor="text1"/>
              </w:rPr>
              <w:t>Psychiatry, Race, and Ethnopsychopharmacology, Grand Rounds</w:t>
            </w:r>
          </w:p>
          <w:p w14:paraId="2ADDDFF7" w14:textId="77777777" w:rsidR="00917328" w:rsidRPr="00AF41F7" w:rsidRDefault="00917328" w:rsidP="006E7F68">
            <w:pPr>
              <w:jc w:val="both"/>
              <w:rPr>
                <w:color w:val="000000" w:themeColor="text1"/>
              </w:rPr>
            </w:pPr>
            <w:r w:rsidRPr="00AF41F7">
              <w:rPr>
                <w:color w:val="000000" w:themeColor="text1"/>
              </w:rPr>
              <w:t>New England Home for Little Wanderers, Boston, MA</w:t>
            </w:r>
          </w:p>
        </w:tc>
      </w:tr>
      <w:tr w:rsidR="00917328" w:rsidRPr="00AF41F7" w14:paraId="2034D0D6" w14:textId="77777777" w:rsidTr="007F346A">
        <w:tc>
          <w:tcPr>
            <w:tcW w:w="1008" w:type="dxa"/>
          </w:tcPr>
          <w:p w14:paraId="37ABEC51" w14:textId="77777777" w:rsidR="00917328" w:rsidRPr="00AF41F7" w:rsidRDefault="00917328" w:rsidP="006E7F68">
            <w:pPr>
              <w:jc w:val="both"/>
              <w:rPr>
                <w:color w:val="000000" w:themeColor="text1"/>
              </w:rPr>
            </w:pPr>
            <w:r w:rsidRPr="00AF41F7">
              <w:rPr>
                <w:color w:val="000000" w:themeColor="text1"/>
              </w:rPr>
              <w:t>1996</w:t>
            </w:r>
          </w:p>
        </w:tc>
        <w:tc>
          <w:tcPr>
            <w:tcW w:w="8731" w:type="dxa"/>
          </w:tcPr>
          <w:p w14:paraId="5995C327" w14:textId="77777777" w:rsidR="00917328" w:rsidRPr="00AF41F7" w:rsidRDefault="00917328" w:rsidP="006E7F68">
            <w:pPr>
              <w:jc w:val="both"/>
              <w:rPr>
                <w:color w:val="000000" w:themeColor="text1"/>
              </w:rPr>
            </w:pPr>
            <w:r w:rsidRPr="00AF41F7">
              <w:rPr>
                <w:color w:val="000000" w:themeColor="text1"/>
              </w:rPr>
              <w:t>Atypical Antipsychotic Agents and Schizophrenia, Grand Rounds</w:t>
            </w:r>
          </w:p>
          <w:p w14:paraId="616CA64D" w14:textId="77777777" w:rsidR="00917328" w:rsidRPr="00AF41F7" w:rsidRDefault="00917328" w:rsidP="006E7F68">
            <w:pPr>
              <w:jc w:val="both"/>
              <w:rPr>
                <w:color w:val="000000" w:themeColor="text1"/>
              </w:rPr>
            </w:pPr>
            <w:r w:rsidRPr="00AF41F7">
              <w:rPr>
                <w:color w:val="000000" w:themeColor="text1"/>
              </w:rPr>
              <w:t>Medfield State, Hospital, Medfield, MA</w:t>
            </w:r>
          </w:p>
        </w:tc>
      </w:tr>
      <w:tr w:rsidR="00917328" w:rsidRPr="00AF41F7" w14:paraId="79007445" w14:textId="77777777" w:rsidTr="007F346A">
        <w:tc>
          <w:tcPr>
            <w:tcW w:w="1008" w:type="dxa"/>
          </w:tcPr>
          <w:p w14:paraId="253C54B2" w14:textId="77777777" w:rsidR="00917328" w:rsidRPr="00AF41F7" w:rsidRDefault="00917328" w:rsidP="006E7F68">
            <w:pPr>
              <w:jc w:val="both"/>
              <w:rPr>
                <w:color w:val="000000" w:themeColor="text1"/>
              </w:rPr>
            </w:pPr>
            <w:r w:rsidRPr="00AF41F7">
              <w:rPr>
                <w:color w:val="000000" w:themeColor="text1"/>
              </w:rPr>
              <w:t>1996</w:t>
            </w:r>
          </w:p>
        </w:tc>
        <w:tc>
          <w:tcPr>
            <w:tcW w:w="8731" w:type="dxa"/>
          </w:tcPr>
          <w:p w14:paraId="1689F7EC" w14:textId="77777777" w:rsidR="00917328" w:rsidRPr="00AF41F7" w:rsidRDefault="00917328" w:rsidP="006E7F68">
            <w:pPr>
              <w:jc w:val="both"/>
              <w:rPr>
                <w:color w:val="000000" w:themeColor="text1"/>
              </w:rPr>
            </w:pPr>
            <w:r w:rsidRPr="00AF41F7">
              <w:rPr>
                <w:color w:val="000000" w:themeColor="text1"/>
              </w:rPr>
              <w:t>Doing Clinical Research in Psychiatry, Psychiatry Grand Rounds</w:t>
            </w:r>
          </w:p>
          <w:p w14:paraId="45F8E89C" w14:textId="77777777" w:rsidR="00917328" w:rsidRPr="00AF41F7" w:rsidRDefault="00917328" w:rsidP="006E7F68">
            <w:pPr>
              <w:jc w:val="both"/>
              <w:rPr>
                <w:color w:val="000000" w:themeColor="text1"/>
              </w:rPr>
            </w:pPr>
            <w:r w:rsidRPr="00AF41F7">
              <w:rPr>
                <w:color w:val="000000" w:themeColor="text1"/>
              </w:rPr>
              <w:t>Dr. Solomon Carter Fuller Mental Health Center, Boston, MA</w:t>
            </w:r>
          </w:p>
        </w:tc>
      </w:tr>
      <w:tr w:rsidR="00917328" w:rsidRPr="00AF41F7" w14:paraId="0CC1B88B" w14:textId="77777777" w:rsidTr="007F346A">
        <w:tc>
          <w:tcPr>
            <w:tcW w:w="1008" w:type="dxa"/>
          </w:tcPr>
          <w:p w14:paraId="217985D6" w14:textId="77777777" w:rsidR="00917328" w:rsidRPr="00AF41F7" w:rsidRDefault="00917328" w:rsidP="006E7F68">
            <w:pPr>
              <w:jc w:val="both"/>
              <w:rPr>
                <w:color w:val="000000" w:themeColor="text1"/>
              </w:rPr>
            </w:pPr>
            <w:r w:rsidRPr="00AF41F7">
              <w:rPr>
                <w:color w:val="000000" w:themeColor="text1"/>
              </w:rPr>
              <w:t>1997</w:t>
            </w:r>
          </w:p>
        </w:tc>
        <w:tc>
          <w:tcPr>
            <w:tcW w:w="8731" w:type="dxa"/>
          </w:tcPr>
          <w:p w14:paraId="4E102581" w14:textId="77777777" w:rsidR="00917328" w:rsidRPr="00AF41F7" w:rsidRDefault="00917328" w:rsidP="006E7F68">
            <w:pPr>
              <w:jc w:val="both"/>
              <w:rPr>
                <w:color w:val="000000" w:themeColor="text1"/>
              </w:rPr>
            </w:pPr>
            <w:r w:rsidRPr="00AF41F7">
              <w:rPr>
                <w:color w:val="000000" w:themeColor="text1"/>
              </w:rPr>
              <w:t>Update on Antipsychotic Drugs, Psychiatry Grand Rounds</w:t>
            </w:r>
          </w:p>
          <w:p w14:paraId="5C7B99A2" w14:textId="77777777" w:rsidR="00917328" w:rsidRPr="00AF41F7" w:rsidRDefault="00917328" w:rsidP="006E7F68">
            <w:pPr>
              <w:jc w:val="both"/>
              <w:rPr>
                <w:color w:val="000000" w:themeColor="text1"/>
              </w:rPr>
            </w:pPr>
            <w:r w:rsidRPr="00AF41F7">
              <w:rPr>
                <w:color w:val="000000" w:themeColor="text1"/>
              </w:rPr>
              <w:t>Bournewood Hospital, Chestnut Hill, MA</w:t>
            </w:r>
          </w:p>
        </w:tc>
      </w:tr>
      <w:tr w:rsidR="00917328" w:rsidRPr="00AF41F7" w14:paraId="1D16B319" w14:textId="77777777" w:rsidTr="007F346A">
        <w:tc>
          <w:tcPr>
            <w:tcW w:w="1008" w:type="dxa"/>
          </w:tcPr>
          <w:p w14:paraId="7ED1540E" w14:textId="77777777" w:rsidR="00917328" w:rsidRPr="00AF41F7" w:rsidRDefault="00917328" w:rsidP="006E7F68">
            <w:pPr>
              <w:jc w:val="both"/>
              <w:rPr>
                <w:color w:val="000000" w:themeColor="text1"/>
              </w:rPr>
            </w:pPr>
            <w:r w:rsidRPr="00AF41F7">
              <w:rPr>
                <w:color w:val="000000" w:themeColor="text1"/>
              </w:rPr>
              <w:t>1997</w:t>
            </w:r>
          </w:p>
        </w:tc>
        <w:tc>
          <w:tcPr>
            <w:tcW w:w="8731" w:type="dxa"/>
          </w:tcPr>
          <w:p w14:paraId="3F9299B1" w14:textId="77777777" w:rsidR="00917328" w:rsidRPr="00AF41F7" w:rsidRDefault="00917328" w:rsidP="006E7F68">
            <w:pPr>
              <w:jc w:val="both"/>
              <w:rPr>
                <w:color w:val="000000" w:themeColor="text1"/>
              </w:rPr>
            </w:pPr>
            <w:r w:rsidRPr="00AF41F7">
              <w:rPr>
                <w:color w:val="000000" w:themeColor="text1"/>
              </w:rPr>
              <w:t>The Use of Antipsychotic Drugs in Brain Injury Patients, Psychiatry Grand Rounds</w:t>
            </w:r>
          </w:p>
          <w:p w14:paraId="761EF7D6" w14:textId="77777777" w:rsidR="00917328" w:rsidRPr="00AF41F7" w:rsidRDefault="00917328" w:rsidP="006E7F68">
            <w:pPr>
              <w:jc w:val="both"/>
              <w:rPr>
                <w:color w:val="000000" w:themeColor="text1"/>
              </w:rPr>
            </w:pPr>
            <w:r w:rsidRPr="00AF41F7">
              <w:rPr>
                <w:color w:val="000000" w:themeColor="text1"/>
              </w:rPr>
              <w:t>New England Rehabilitation Hospital, Woburn, MA</w:t>
            </w:r>
          </w:p>
        </w:tc>
      </w:tr>
      <w:tr w:rsidR="00917328" w:rsidRPr="00AF41F7" w14:paraId="6B7D605E" w14:textId="77777777" w:rsidTr="007F346A">
        <w:tc>
          <w:tcPr>
            <w:tcW w:w="1008" w:type="dxa"/>
          </w:tcPr>
          <w:p w14:paraId="0AE17E5B" w14:textId="77777777" w:rsidR="00917328" w:rsidRPr="00AF41F7" w:rsidRDefault="00917328" w:rsidP="006E7F68">
            <w:pPr>
              <w:jc w:val="both"/>
              <w:rPr>
                <w:color w:val="000000" w:themeColor="text1"/>
              </w:rPr>
            </w:pPr>
            <w:r w:rsidRPr="00AF41F7">
              <w:rPr>
                <w:color w:val="000000" w:themeColor="text1"/>
              </w:rPr>
              <w:t>1997</w:t>
            </w:r>
          </w:p>
        </w:tc>
        <w:tc>
          <w:tcPr>
            <w:tcW w:w="8731" w:type="dxa"/>
          </w:tcPr>
          <w:p w14:paraId="07B92C59" w14:textId="77777777" w:rsidR="00917328" w:rsidRPr="00AF41F7" w:rsidRDefault="00917328" w:rsidP="006E7F68">
            <w:pPr>
              <w:jc w:val="both"/>
              <w:rPr>
                <w:color w:val="000000" w:themeColor="text1"/>
              </w:rPr>
            </w:pPr>
            <w:r w:rsidRPr="00AF41F7">
              <w:rPr>
                <w:color w:val="000000" w:themeColor="text1"/>
              </w:rPr>
              <w:t>Understanding New Antipsychotic Agents, Psychiatry Grand Rounds</w:t>
            </w:r>
          </w:p>
          <w:p w14:paraId="65E70A27" w14:textId="77777777" w:rsidR="00917328" w:rsidRPr="00AF41F7" w:rsidRDefault="00917328" w:rsidP="006E7F68">
            <w:pPr>
              <w:jc w:val="both"/>
              <w:rPr>
                <w:color w:val="000000" w:themeColor="text1"/>
              </w:rPr>
            </w:pPr>
            <w:r w:rsidRPr="00AF41F7">
              <w:rPr>
                <w:color w:val="000000" w:themeColor="text1"/>
              </w:rPr>
              <w:t>St. Joseph’s Hospital, Providence, RI</w:t>
            </w:r>
          </w:p>
        </w:tc>
      </w:tr>
      <w:tr w:rsidR="00917328" w:rsidRPr="00AF41F7" w14:paraId="33A3EC1B" w14:textId="77777777" w:rsidTr="007F346A">
        <w:tc>
          <w:tcPr>
            <w:tcW w:w="1008" w:type="dxa"/>
          </w:tcPr>
          <w:p w14:paraId="43E6ED0F" w14:textId="77777777" w:rsidR="00917328" w:rsidRPr="00AF41F7" w:rsidRDefault="00917328" w:rsidP="006E7F68">
            <w:pPr>
              <w:jc w:val="both"/>
              <w:rPr>
                <w:color w:val="000000" w:themeColor="text1"/>
              </w:rPr>
            </w:pPr>
            <w:r w:rsidRPr="00AF41F7">
              <w:rPr>
                <w:color w:val="000000" w:themeColor="text1"/>
              </w:rPr>
              <w:t>1997</w:t>
            </w:r>
          </w:p>
        </w:tc>
        <w:tc>
          <w:tcPr>
            <w:tcW w:w="8731" w:type="dxa"/>
          </w:tcPr>
          <w:p w14:paraId="0D213C7B" w14:textId="77777777" w:rsidR="00917328" w:rsidRPr="00AF41F7" w:rsidRDefault="00917328" w:rsidP="006E7F68">
            <w:pPr>
              <w:jc w:val="both"/>
              <w:rPr>
                <w:color w:val="000000" w:themeColor="text1"/>
              </w:rPr>
            </w:pPr>
            <w:r w:rsidRPr="00AF41F7">
              <w:rPr>
                <w:color w:val="000000" w:themeColor="text1"/>
              </w:rPr>
              <w:t>Working With Dental Patients with Mental Illness, Lecture</w:t>
            </w:r>
          </w:p>
          <w:p w14:paraId="4F1A00F7" w14:textId="77777777" w:rsidR="00917328" w:rsidRPr="00AF41F7" w:rsidRDefault="00917328" w:rsidP="006E7F68">
            <w:pPr>
              <w:jc w:val="both"/>
              <w:rPr>
                <w:color w:val="000000" w:themeColor="text1"/>
              </w:rPr>
            </w:pPr>
            <w:r w:rsidRPr="00AF41F7">
              <w:rPr>
                <w:color w:val="000000" w:themeColor="text1"/>
              </w:rPr>
              <w:t>Mass. Dental Hygienist Conference, Boston, MA</w:t>
            </w:r>
          </w:p>
        </w:tc>
      </w:tr>
      <w:tr w:rsidR="00917328" w:rsidRPr="00AF41F7" w14:paraId="6865267A" w14:textId="77777777" w:rsidTr="007F346A">
        <w:tc>
          <w:tcPr>
            <w:tcW w:w="1008" w:type="dxa"/>
          </w:tcPr>
          <w:p w14:paraId="32A5A29F" w14:textId="77777777" w:rsidR="00917328" w:rsidRPr="00AF41F7" w:rsidRDefault="00917328" w:rsidP="006E7F68">
            <w:pPr>
              <w:jc w:val="both"/>
              <w:rPr>
                <w:color w:val="000000" w:themeColor="text1"/>
              </w:rPr>
            </w:pPr>
            <w:r w:rsidRPr="00AF41F7">
              <w:rPr>
                <w:color w:val="000000" w:themeColor="text1"/>
              </w:rPr>
              <w:t>1998</w:t>
            </w:r>
          </w:p>
        </w:tc>
        <w:tc>
          <w:tcPr>
            <w:tcW w:w="8731" w:type="dxa"/>
          </w:tcPr>
          <w:p w14:paraId="175C8D4C" w14:textId="77777777" w:rsidR="00917328" w:rsidRPr="00AF41F7" w:rsidRDefault="00917328" w:rsidP="006E7F68">
            <w:pPr>
              <w:jc w:val="both"/>
              <w:rPr>
                <w:color w:val="000000" w:themeColor="text1"/>
              </w:rPr>
            </w:pPr>
            <w:r w:rsidRPr="00AF41F7">
              <w:rPr>
                <w:color w:val="000000" w:themeColor="text1"/>
              </w:rPr>
              <w:t>Ethno psychopharmacology, Psychiatry Grand Rounds</w:t>
            </w:r>
          </w:p>
          <w:p w14:paraId="54A566CA" w14:textId="77777777" w:rsidR="00917328" w:rsidRPr="00AF41F7" w:rsidRDefault="00917328" w:rsidP="006E7F68">
            <w:pPr>
              <w:jc w:val="both"/>
              <w:rPr>
                <w:color w:val="000000" w:themeColor="text1"/>
              </w:rPr>
            </w:pPr>
            <w:r w:rsidRPr="00AF41F7">
              <w:rPr>
                <w:color w:val="000000" w:themeColor="text1"/>
              </w:rPr>
              <w:t>Dr. Solomon Carter Fuller Mental Health Center, Boston, MA</w:t>
            </w:r>
          </w:p>
        </w:tc>
      </w:tr>
      <w:tr w:rsidR="00917328" w:rsidRPr="00AF41F7" w14:paraId="57347206" w14:textId="77777777" w:rsidTr="007F346A">
        <w:tc>
          <w:tcPr>
            <w:tcW w:w="1008" w:type="dxa"/>
          </w:tcPr>
          <w:p w14:paraId="0B820106" w14:textId="77777777" w:rsidR="00917328" w:rsidRPr="00AF41F7" w:rsidRDefault="00917328" w:rsidP="006E7F68">
            <w:pPr>
              <w:jc w:val="both"/>
              <w:rPr>
                <w:color w:val="000000" w:themeColor="text1"/>
              </w:rPr>
            </w:pPr>
            <w:r w:rsidRPr="00AF41F7">
              <w:rPr>
                <w:color w:val="000000" w:themeColor="text1"/>
              </w:rPr>
              <w:t>1998</w:t>
            </w:r>
          </w:p>
        </w:tc>
        <w:tc>
          <w:tcPr>
            <w:tcW w:w="8731" w:type="dxa"/>
          </w:tcPr>
          <w:p w14:paraId="156DE979" w14:textId="77777777" w:rsidR="00917328" w:rsidRPr="00AF41F7" w:rsidRDefault="00917328" w:rsidP="006E7F68">
            <w:pPr>
              <w:jc w:val="both"/>
              <w:rPr>
                <w:color w:val="000000" w:themeColor="text1"/>
              </w:rPr>
            </w:pPr>
            <w:r w:rsidRPr="00AF41F7">
              <w:rPr>
                <w:color w:val="000000" w:themeColor="text1"/>
              </w:rPr>
              <w:t>Ethno psychopharmacology, Psychiatric Grand Rounds</w:t>
            </w:r>
          </w:p>
          <w:p w14:paraId="34A27377" w14:textId="77777777" w:rsidR="00917328" w:rsidRPr="00AF41F7" w:rsidRDefault="00917328" w:rsidP="006E7F68">
            <w:pPr>
              <w:jc w:val="both"/>
              <w:rPr>
                <w:color w:val="000000" w:themeColor="text1"/>
              </w:rPr>
            </w:pPr>
            <w:r w:rsidRPr="00AF41F7">
              <w:rPr>
                <w:color w:val="000000" w:themeColor="text1"/>
              </w:rPr>
              <w:t>Judge Baker-Children’s Hospital, Boston, MA</w:t>
            </w:r>
          </w:p>
        </w:tc>
      </w:tr>
      <w:tr w:rsidR="00917328" w:rsidRPr="00AF41F7" w14:paraId="02FC8379" w14:textId="77777777" w:rsidTr="007F346A">
        <w:tc>
          <w:tcPr>
            <w:tcW w:w="1008" w:type="dxa"/>
          </w:tcPr>
          <w:p w14:paraId="12072933" w14:textId="77777777" w:rsidR="00917328" w:rsidRPr="00AF41F7" w:rsidRDefault="00917328" w:rsidP="006E7F68">
            <w:pPr>
              <w:jc w:val="both"/>
              <w:rPr>
                <w:color w:val="000000" w:themeColor="text1"/>
              </w:rPr>
            </w:pPr>
            <w:r w:rsidRPr="00AF41F7">
              <w:rPr>
                <w:color w:val="000000" w:themeColor="text1"/>
              </w:rPr>
              <w:t>1998</w:t>
            </w:r>
          </w:p>
        </w:tc>
        <w:tc>
          <w:tcPr>
            <w:tcW w:w="8731" w:type="dxa"/>
          </w:tcPr>
          <w:p w14:paraId="37C434E9" w14:textId="77777777" w:rsidR="00917328" w:rsidRPr="00AF41F7" w:rsidRDefault="00917328" w:rsidP="006E7F68">
            <w:pPr>
              <w:jc w:val="both"/>
              <w:rPr>
                <w:color w:val="000000" w:themeColor="text1"/>
              </w:rPr>
            </w:pPr>
            <w:r w:rsidRPr="00AF41F7">
              <w:rPr>
                <w:color w:val="000000" w:themeColor="text1"/>
              </w:rPr>
              <w:t>The Positive and Negative Symptom of Change, Psychiatry Grand Rounds</w:t>
            </w:r>
          </w:p>
          <w:p w14:paraId="7D2EAF00" w14:textId="77777777" w:rsidR="00917328" w:rsidRPr="00AF41F7" w:rsidRDefault="00917328" w:rsidP="006E7F68">
            <w:pPr>
              <w:jc w:val="both"/>
              <w:rPr>
                <w:color w:val="000000" w:themeColor="text1"/>
              </w:rPr>
            </w:pPr>
            <w:r w:rsidRPr="00AF41F7">
              <w:rPr>
                <w:color w:val="000000" w:themeColor="text1"/>
              </w:rPr>
              <w:t>Dr. Solomon Carter Fuller Mental Health Center, Boston, MA</w:t>
            </w:r>
          </w:p>
        </w:tc>
      </w:tr>
      <w:tr w:rsidR="00917328" w:rsidRPr="00AF41F7" w14:paraId="2710852A" w14:textId="77777777" w:rsidTr="007F346A">
        <w:tc>
          <w:tcPr>
            <w:tcW w:w="1008" w:type="dxa"/>
          </w:tcPr>
          <w:p w14:paraId="2C4C5ECC" w14:textId="77777777" w:rsidR="00917328" w:rsidRPr="00AF41F7" w:rsidRDefault="00917328" w:rsidP="006E7F68">
            <w:pPr>
              <w:jc w:val="both"/>
              <w:rPr>
                <w:color w:val="000000" w:themeColor="text1"/>
              </w:rPr>
            </w:pPr>
            <w:r w:rsidRPr="00AF41F7">
              <w:rPr>
                <w:color w:val="000000" w:themeColor="text1"/>
              </w:rPr>
              <w:t>1999</w:t>
            </w:r>
          </w:p>
        </w:tc>
        <w:tc>
          <w:tcPr>
            <w:tcW w:w="8731" w:type="dxa"/>
          </w:tcPr>
          <w:p w14:paraId="08DD878A" w14:textId="77777777" w:rsidR="00917328" w:rsidRPr="00AF41F7" w:rsidRDefault="00917328" w:rsidP="006E7F68">
            <w:pPr>
              <w:jc w:val="both"/>
              <w:rPr>
                <w:color w:val="000000" w:themeColor="text1"/>
              </w:rPr>
            </w:pPr>
            <w:r w:rsidRPr="00AF41F7">
              <w:rPr>
                <w:color w:val="000000" w:themeColor="text1"/>
              </w:rPr>
              <w:t>The Role of Glutamate and Atypical Antipsychotic Agents, Grand Rounds</w:t>
            </w:r>
          </w:p>
          <w:p w14:paraId="35A571EE" w14:textId="77777777" w:rsidR="00917328" w:rsidRPr="00AF41F7" w:rsidRDefault="00917328" w:rsidP="006E7F68">
            <w:pPr>
              <w:jc w:val="both"/>
              <w:rPr>
                <w:color w:val="000000" w:themeColor="text1"/>
              </w:rPr>
            </w:pPr>
            <w:r w:rsidRPr="00AF41F7">
              <w:rPr>
                <w:color w:val="000000" w:themeColor="text1"/>
              </w:rPr>
              <w:t>Tufts Medical School, Boston, MA</w:t>
            </w:r>
          </w:p>
        </w:tc>
      </w:tr>
      <w:tr w:rsidR="00917328" w:rsidRPr="00AF41F7" w14:paraId="05A89FCA" w14:textId="77777777" w:rsidTr="007F346A">
        <w:tc>
          <w:tcPr>
            <w:tcW w:w="1008" w:type="dxa"/>
          </w:tcPr>
          <w:p w14:paraId="3FD15D98" w14:textId="77777777" w:rsidR="00917328" w:rsidRPr="00AF41F7" w:rsidRDefault="00917328" w:rsidP="006E7F68">
            <w:pPr>
              <w:jc w:val="both"/>
              <w:rPr>
                <w:color w:val="000000" w:themeColor="text1"/>
              </w:rPr>
            </w:pPr>
            <w:r w:rsidRPr="00AF41F7">
              <w:rPr>
                <w:color w:val="000000" w:themeColor="text1"/>
              </w:rPr>
              <w:t>1999</w:t>
            </w:r>
          </w:p>
        </w:tc>
        <w:tc>
          <w:tcPr>
            <w:tcW w:w="8731" w:type="dxa"/>
          </w:tcPr>
          <w:p w14:paraId="5E00790B" w14:textId="77777777" w:rsidR="00917328" w:rsidRPr="00AF41F7" w:rsidRDefault="00917328" w:rsidP="006E7F68">
            <w:pPr>
              <w:jc w:val="both"/>
              <w:rPr>
                <w:color w:val="000000" w:themeColor="text1"/>
              </w:rPr>
            </w:pPr>
            <w:r w:rsidRPr="00AF41F7">
              <w:rPr>
                <w:color w:val="000000" w:themeColor="text1"/>
              </w:rPr>
              <w:t>Ethno psychopharmacology, Grand Rounds</w:t>
            </w:r>
          </w:p>
          <w:p w14:paraId="53307941" w14:textId="77777777" w:rsidR="00917328" w:rsidRPr="00AF41F7" w:rsidRDefault="00917328" w:rsidP="006E7F68">
            <w:pPr>
              <w:jc w:val="both"/>
              <w:rPr>
                <w:color w:val="000000" w:themeColor="text1"/>
              </w:rPr>
            </w:pPr>
            <w:r w:rsidRPr="00AF41F7">
              <w:rPr>
                <w:color w:val="000000" w:themeColor="text1"/>
              </w:rPr>
              <w:t>Worcester State Hospital, Worcester, MA</w:t>
            </w:r>
          </w:p>
        </w:tc>
      </w:tr>
      <w:tr w:rsidR="00917328" w:rsidRPr="00AF41F7" w14:paraId="660AB29A" w14:textId="77777777" w:rsidTr="007F346A">
        <w:tc>
          <w:tcPr>
            <w:tcW w:w="1008" w:type="dxa"/>
          </w:tcPr>
          <w:p w14:paraId="3106AE73" w14:textId="77777777" w:rsidR="00917328" w:rsidRPr="00AF41F7" w:rsidRDefault="00917328" w:rsidP="006E7F68">
            <w:pPr>
              <w:jc w:val="both"/>
              <w:rPr>
                <w:color w:val="000000" w:themeColor="text1"/>
              </w:rPr>
            </w:pPr>
            <w:r w:rsidRPr="00AF41F7">
              <w:rPr>
                <w:color w:val="000000" w:themeColor="text1"/>
              </w:rPr>
              <w:t>1999</w:t>
            </w:r>
          </w:p>
        </w:tc>
        <w:tc>
          <w:tcPr>
            <w:tcW w:w="8731" w:type="dxa"/>
          </w:tcPr>
          <w:p w14:paraId="685F2FBE" w14:textId="77777777" w:rsidR="00917328" w:rsidRPr="00AF41F7" w:rsidRDefault="009221E4" w:rsidP="006E7F68">
            <w:pPr>
              <w:jc w:val="both"/>
              <w:rPr>
                <w:color w:val="000000" w:themeColor="text1"/>
              </w:rPr>
            </w:pPr>
            <w:r w:rsidRPr="00AF41F7">
              <w:rPr>
                <w:color w:val="000000" w:themeColor="text1"/>
              </w:rPr>
              <w:t xml:space="preserve">Case Conference </w:t>
            </w:r>
            <w:r w:rsidR="00E50964" w:rsidRPr="00AF41F7">
              <w:rPr>
                <w:color w:val="000000" w:themeColor="text1"/>
              </w:rPr>
              <w:t>Presentation</w:t>
            </w:r>
          </w:p>
          <w:p w14:paraId="26B76E2E" w14:textId="77777777" w:rsidR="00917328" w:rsidRPr="00AF41F7" w:rsidRDefault="00917328" w:rsidP="006E7F68">
            <w:pPr>
              <w:jc w:val="both"/>
              <w:rPr>
                <w:color w:val="000000" w:themeColor="text1"/>
              </w:rPr>
            </w:pPr>
            <w:r w:rsidRPr="00AF41F7">
              <w:rPr>
                <w:color w:val="000000" w:themeColor="text1"/>
              </w:rPr>
              <w:t>Solomon Carter Fuller Mental Health Center, Boston, MA</w:t>
            </w:r>
          </w:p>
        </w:tc>
      </w:tr>
      <w:tr w:rsidR="00917328" w:rsidRPr="00AF41F7" w14:paraId="21809138" w14:textId="77777777" w:rsidTr="007F346A">
        <w:tc>
          <w:tcPr>
            <w:tcW w:w="1008" w:type="dxa"/>
          </w:tcPr>
          <w:p w14:paraId="43729A42" w14:textId="77777777" w:rsidR="00917328" w:rsidRPr="00AF41F7" w:rsidRDefault="00917328" w:rsidP="006E7F68">
            <w:pPr>
              <w:jc w:val="both"/>
              <w:rPr>
                <w:color w:val="000000" w:themeColor="text1"/>
              </w:rPr>
            </w:pPr>
            <w:r w:rsidRPr="00AF41F7">
              <w:rPr>
                <w:color w:val="000000" w:themeColor="text1"/>
              </w:rPr>
              <w:lastRenderedPageBreak/>
              <w:t>1999</w:t>
            </w:r>
          </w:p>
        </w:tc>
        <w:tc>
          <w:tcPr>
            <w:tcW w:w="8731" w:type="dxa"/>
          </w:tcPr>
          <w:p w14:paraId="1E94A76D" w14:textId="77777777" w:rsidR="00917328" w:rsidRPr="00AF41F7" w:rsidRDefault="00917328" w:rsidP="006E7F68">
            <w:pPr>
              <w:jc w:val="both"/>
              <w:rPr>
                <w:color w:val="000000" w:themeColor="text1"/>
              </w:rPr>
            </w:pPr>
            <w:r w:rsidRPr="00AF41F7">
              <w:rPr>
                <w:color w:val="000000" w:themeColor="text1"/>
              </w:rPr>
              <w:t>Case Conference</w:t>
            </w:r>
            <w:r w:rsidR="00E50964" w:rsidRPr="00AF41F7">
              <w:rPr>
                <w:color w:val="000000" w:themeColor="text1"/>
              </w:rPr>
              <w:t xml:space="preserve"> Presentation</w:t>
            </w:r>
          </w:p>
          <w:p w14:paraId="47E7C515" w14:textId="77777777" w:rsidR="00917328" w:rsidRPr="00AF41F7" w:rsidRDefault="00917328" w:rsidP="006E7F68">
            <w:pPr>
              <w:jc w:val="both"/>
              <w:rPr>
                <w:color w:val="000000" w:themeColor="text1"/>
              </w:rPr>
            </w:pPr>
            <w:r w:rsidRPr="00AF41F7">
              <w:rPr>
                <w:color w:val="000000" w:themeColor="text1"/>
              </w:rPr>
              <w:t>McLean Hospital, Belmont, MA</w:t>
            </w:r>
          </w:p>
        </w:tc>
      </w:tr>
      <w:tr w:rsidR="00917328" w:rsidRPr="00AF41F7" w14:paraId="01B2F283" w14:textId="77777777" w:rsidTr="007F346A">
        <w:tc>
          <w:tcPr>
            <w:tcW w:w="1008" w:type="dxa"/>
          </w:tcPr>
          <w:p w14:paraId="5C4FDBF9" w14:textId="77777777" w:rsidR="00917328" w:rsidRPr="00AF41F7" w:rsidRDefault="00917328" w:rsidP="006E7F68">
            <w:pPr>
              <w:jc w:val="both"/>
              <w:rPr>
                <w:color w:val="000000" w:themeColor="text1"/>
              </w:rPr>
            </w:pPr>
            <w:r w:rsidRPr="00AF41F7">
              <w:rPr>
                <w:color w:val="000000" w:themeColor="text1"/>
              </w:rPr>
              <w:t>2000</w:t>
            </w:r>
          </w:p>
        </w:tc>
        <w:tc>
          <w:tcPr>
            <w:tcW w:w="8731" w:type="dxa"/>
          </w:tcPr>
          <w:p w14:paraId="7EB6B5FF" w14:textId="77777777" w:rsidR="00917328" w:rsidRPr="00AF41F7" w:rsidRDefault="00917328" w:rsidP="006E7F68">
            <w:pPr>
              <w:jc w:val="both"/>
              <w:rPr>
                <w:color w:val="000000" w:themeColor="text1"/>
              </w:rPr>
            </w:pPr>
            <w:r w:rsidRPr="00AF41F7">
              <w:rPr>
                <w:color w:val="000000" w:themeColor="text1"/>
              </w:rPr>
              <w:t xml:space="preserve">Schizophrenia and </w:t>
            </w:r>
            <w:r w:rsidR="00E50964" w:rsidRPr="00AF41F7">
              <w:rPr>
                <w:color w:val="000000" w:themeColor="text1"/>
              </w:rPr>
              <w:t xml:space="preserve">Glucose Metabolism Impairment, </w:t>
            </w:r>
            <w:r w:rsidRPr="00AF41F7">
              <w:rPr>
                <w:color w:val="000000" w:themeColor="text1"/>
              </w:rPr>
              <w:t>Psychopharmacology Grand Rounds</w:t>
            </w:r>
          </w:p>
          <w:p w14:paraId="4270EFF9" w14:textId="77777777" w:rsidR="00917328" w:rsidRPr="00AF41F7" w:rsidRDefault="00917328" w:rsidP="006E7F68">
            <w:pPr>
              <w:jc w:val="both"/>
              <w:rPr>
                <w:color w:val="000000" w:themeColor="text1"/>
              </w:rPr>
            </w:pPr>
            <w:r w:rsidRPr="00AF41F7">
              <w:rPr>
                <w:color w:val="000000" w:themeColor="text1"/>
              </w:rPr>
              <w:t>McLean Hospital, Belmont, MA</w:t>
            </w:r>
          </w:p>
        </w:tc>
      </w:tr>
      <w:tr w:rsidR="00917328" w:rsidRPr="00AF41F7" w14:paraId="3FD800E8" w14:textId="77777777" w:rsidTr="007F346A">
        <w:tc>
          <w:tcPr>
            <w:tcW w:w="1008" w:type="dxa"/>
          </w:tcPr>
          <w:p w14:paraId="490E30E7" w14:textId="77777777" w:rsidR="00917328" w:rsidRPr="00AF41F7" w:rsidRDefault="00917328" w:rsidP="006E7F68">
            <w:pPr>
              <w:jc w:val="both"/>
              <w:rPr>
                <w:color w:val="000000" w:themeColor="text1"/>
              </w:rPr>
            </w:pPr>
            <w:r w:rsidRPr="00AF41F7">
              <w:rPr>
                <w:color w:val="000000" w:themeColor="text1"/>
              </w:rPr>
              <w:t>2001</w:t>
            </w:r>
          </w:p>
        </w:tc>
        <w:tc>
          <w:tcPr>
            <w:tcW w:w="8731" w:type="dxa"/>
          </w:tcPr>
          <w:p w14:paraId="4076F94B" w14:textId="77777777" w:rsidR="00E50964" w:rsidRPr="00AF41F7" w:rsidRDefault="00E50964" w:rsidP="006E7F68">
            <w:pPr>
              <w:jc w:val="both"/>
              <w:rPr>
                <w:color w:val="000000" w:themeColor="text1"/>
              </w:rPr>
            </w:pPr>
            <w:r w:rsidRPr="00AF41F7">
              <w:rPr>
                <w:color w:val="000000" w:themeColor="text1"/>
              </w:rPr>
              <w:t xml:space="preserve">Metabolism and the Atypicals: </w:t>
            </w:r>
            <w:r w:rsidR="00917328" w:rsidRPr="00AF41F7">
              <w:rPr>
                <w:color w:val="000000" w:themeColor="text1"/>
              </w:rPr>
              <w:t>What You Need to Know</w:t>
            </w:r>
            <w:r w:rsidRPr="00AF41F7">
              <w:rPr>
                <w:color w:val="000000" w:themeColor="text1"/>
              </w:rPr>
              <w:t>, Lecture</w:t>
            </w:r>
          </w:p>
          <w:p w14:paraId="2F4687E4" w14:textId="77777777" w:rsidR="00917328" w:rsidRPr="00AF41F7" w:rsidRDefault="00E50964" w:rsidP="006E7F68">
            <w:pPr>
              <w:jc w:val="both"/>
              <w:rPr>
                <w:color w:val="000000" w:themeColor="text1"/>
              </w:rPr>
            </w:pPr>
            <w:r w:rsidRPr="00AF41F7">
              <w:rPr>
                <w:color w:val="000000" w:themeColor="text1"/>
              </w:rPr>
              <w:t xml:space="preserve">First </w:t>
            </w:r>
            <w:r w:rsidR="00917328" w:rsidRPr="00AF41F7">
              <w:rPr>
                <w:color w:val="000000" w:themeColor="text1"/>
              </w:rPr>
              <w:t>Annual</w:t>
            </w:r>
            <w:r w:rsidRPr="00AF41F7">
              <w:rPr>
                <w:color w:val="000000" w:themeColor="text1"/>
              </w:rPr>
              <w:t xml:space="preserve"> </w:t>
            </w:r>
            <w:r w:rsidR="00917328" w:rsidRPr="00AF41F7">
              <w:rPr>
                <w:color w:val="000000" w:themeColor="text1"/>
              </w:rPr>
              <w:t>Metro</w:t>
            </w:r>
            <w:r w:rsidRPr="00AF41F7">
              <w:rPr>
                <w:color w:val="000000" w:themeColor="text1"/>
              </w:rPr>
              <w:t>-</w:t>
            </w:r>
            <w:r w:rsidR="00917328" w:rsidRPr="00AF41F7">
              <w:rPr>
                <w:color w:val="000000" w:themeColor="text1"/>
              </w:rPr>
              <w:t>Suburban Clinical Update</w:t>
            </w:r>
            <w:r w:rsidRPr="00AF41F7">
              <w:rPr>
                <w:color w:val="000000" w:themeColor="text1"/>
              </w:rPr>
              <w:t xml:space="preserve">, </w:t>
            </w:r>
            <w:r w:rsidR="00917328" w:rsidRPr="00AF41F7">
              <w:rPr>
                <w:color w:val="000000" w:themeColor="text1"/>
              </w:rPr>
              <w:t>Framingham, MA</w:t>
            </w:r>
          </w:p>
        </w:tc>
      </w:tr>
      <w:tr w:rsidR="00917328" w:rsidRPr="00AF41F7" w14:paraId="67212A9C" w14:textId="77777777" w:rsidTr="007F346A">
        <w:tc>
          <w:tcPr>
            <w:tcW w:w="1008" w:type="dxa"/>
          </w:tcPr>
          <w:p w14:paraId="5CA79E45" w14:textId="77777777" w:rsidR="00917328" w:rsidRPr="00AF41F7" w:rsidRDefault="00917328" w:rsidP="006E7F68">
            <w:pPr>
              <w:jc w:val="both"/>
              <w:rPr>
                <w:color w:val="000000" w:themeColor="text1"/>
              </w:rPr>
            </w:pPr>
            <w:r w:rsidRPr="00AF41F7">
              <w:rPr>
                <w:color w:val="000000" w:themeColor="text1"/>
              </w:rPr>
              <w:t>2001</w:t>
            </w:r>
          </w:p>
        </w:tc>
        <w:tc>
          <w:tcPr>
            <w:tcW w:w="8731" w:type="dxa"/>
          </w:tcPr>
          <w:p w14:paraId="256F9CAD" w14:textId="77777777" w:rsidR="00917328" w:rsidRPr="00AF41F7" w:rsidRDefault="00917328" w:rsidP="006E7F68">
            <w:pPr>
              <w:jc w:val="both"/>
              <w:rPr>
                <w:color w:val="000000" w:themeColor="text1"/>
              </w:rPr>
            </w:pPr>
            <w:r w:rsidRPr="00AF41F7">
              <w:rPr>
                <w:color w:val="000000" w:themeColor="text1"/>
              </w:rPr>
              <w:t>Schizo</w:t>
            </w:r>
            <w:r w:rsidR="00A13F07" w:rsidRPr="00AF41F7">
              <w:rPr>
                <w:color w:val="000000" w:themeColor="text1"/>
              </w:rPr>
              <w:t>phrenia and Medical Morbidity</w:t>
            </w:r>
            <w:r w:rsidR="0097043C" w:rsidRPr="00AF41F7">
              <w:rPr>
                <w:color w:val="000000" w:themeColor="text1"/>
              </w:rPr>
              <w:t xml:space="preserve">, </w:t>
            </w:r>
            <w:r w:rsidRPr="00AF41F7">
              <w:rPr>
                <w:color w:val="000000" w:themeColor="text1"/>
              </w:rPr>
              <w:t>Grand Rounds</w:t>
            </w:r>
          </w:p>
          <w:p w14:paraId="45DA69FF" w14:textId="77777777" w:rsidR="00917328" w:rsidRPr="00AF41F7" w:rsidRDefault="00917328" w:rsidP="006E7F68">
            <w:pPr>
              <w:jc w:val="both"/>
              <w:rPr>
                <w:color w:val="000000" w:themeColor="text1"/>
              </w:rPr>
            </w:pPr>
            <w:r w:rsidRPr="00AF41F7">
              <w:rPr>
                <w:color w:val="000000" w:themeColor="text1"/>
              </w:rPr>
              <w:t>Bedford Veterans Administration Hospital</w:t>
            </w:r>
            <w:r w:rsidR="0097043C" w:rsidRPr="00AF41F7">
              <w:rPr>
                <w:color w:val="000000" w:themeColor="text1"/>
              </w:rPr>
              <w:t>, Bedford, MA</w:t>
            </w:r>
          </w:p>
        </w:tc>
      </w:tr>
      <w:tr w:rsidR="00917328" w:rsidRPr="00AF41F7" w14:paraId="0B602985" w14:textId="77777777" w:rsidTr="007F346A">
        <w:tc>
          <w:tcPr>
            <w:tcW w:w="1008" w:type="dxa"/>
          </w:tcPr>
          <w:p w14:paraId="7E6C8DBE" w14:textId="77777777" w:rsidR="00917328" w:rsidRPr="00AF41F7" w:rsidRDefault="00917328" w:rsidP="006E7F68">
            <w:pPr>
              <w:jc w:val="both"/>
              <w:rPr>
                <w:color w:val="000000" w:themeColor="text1"/>
              </w:rPr>
            </w:pPr>
            <w:r w:rsidRPr="00AF41F7">
              <w:rPr>
                <w:color w:val="000000" w:themeColor="text1"/>
              </w:rPr>
              <w:t>2001</w:t>
            </w:r>
          </w:p>
        </w:tc>
        <w:tc>
          <w:tcPr>
            <w:tcW w:w="8731" w:type="dxa"/>
          </w:tcPr>
          <w:p w14:paraId="2586A185" w14:textId="77777777" w:rsidR="00E50964" w:rsidRPr="00AF41F7" w:rsidRDefault="00917328" w:rsidP="006E7F68">
            <w:pPr>
              <w:jc w:val="both"/>
              <w:rPr>
                <w:color w:val="000000" w:themeColor="text1"/>
              </w:rPr>
            </w:pPr>
            <w:r w:rsidRPr="00AF41F7">
              <w:rPr>
                <w:color w:val="000000" w:themeColor="text1"/>
              </w:rPr>
              <w:t>Cros</w:t>
            </w:r>
            <w:r w:rsidR="00E50964" w:rsidRPr="00AF41F7">
              <w:rPr>
                <w:color w:val="000000" w:themeColor="text1"/>
              </w:rPr>
              <w:t>s-Cultural Psychopharmacology</w:t>
            </w:r>
          </w:p>
          <w:p w14:paraId="38EF2995" w14:textId="77777777" w:rsidR="00917328" w:rsidRPr="00AF41F7" w:rsidRDefault="00917328" w:rsidP="006E7F68">
            <w:pPr>
              <w:jc w:val="both"/>
              <w:rPr>
                <w:color w:val="000000" w:themeColor="text1"/>
              </w:rPr>
            </w:pPr>
            <w:r w:rsidRPr="00AF41F7">
              <w:rPr>
                <w:color w:val="000000" w:themeColor="text1"/>
              </w:rPr>
              <w:t>Advancing the Cultural Competence Curriculum</w:t>
            </w:r>
          </w:p>
          <w:p w14:paraId="4A1B10CB" w14:textId="77777777" w:rsidR="00917328" w:rsidRPr="00AF41F7" w:rsidRDefault="00917328" w:rsidP="006E7F68">
            <w:pPr>
              <w:jc w:val="both"/>
              <w:rPr>
                <w:color w:val="000000" w:themeColor="text1"/>
              </w:rPr>
            </w:pPr>
            <w:r w:rsidRPr="00AF41F7">
              <w:rPr>
                <w:color w:val="000000" w:themeColor="text1"/>
              </w:rPr>
              <w:t>University of Massachusetts Medical School, Worcester, MA</w:t>
            </w:r>
          </w:p>
        </w:tc>
      </w:tr>
      <w:tr w:rsidR="00917328" w:rsidRPr="00AF41F7" w14:paraId="03552752" w14:textId="77777777" w:rsidTr="007F346A">
        <w:tc>
          <w:tcPr>
            <w:tcW w:w="1008" w:type="dxa"/>
          </w:tcPr>
          <w:p w14:paraId="03258AC4" w14:textId="77777777" w:rsidR="00917328" w:rsidRPr="00AF41F7" w:rsidRDefault="00917328" w:rsidP="006E7F68">
            <w:pPr>
              <w:jc w:val="both"/>
              <w:rPr>
                <w:color w:val="000000" w:themeColor="text1"/>
              </w:rPr>
            </w:pPr>
            <w:r w:rsidRPr="00AF41F7">
              <w:rPr>
                <w:color w:val="000000" w:themeColor="text1"/>
              </w:rPr>
              <w:t>2001</w:t>
            </w:r>
          </w:p>
        </w:tc>
        <w:tc>
          <w:tcPr>
            <w:tcW w:w="8731" w:type="dxa"/>
          </w:tcPr>
          <w:p w14:paraId="52494490" w14:textId="77777777" w:rsidR="00917328" w:rsidRPr="00AF41F7" w:rsidRDefault="00917328" w:rsidP="006E7F68">
            <w:pPr>
              <w:jc w:val="both"/>
              <w:rPr>
                <w:color w:val="000000" w:themeColor="text1"/>
              </w:rPr>
            </w:pPr>
            <w:r w:rsidRPr="00AF41F7">
              <w:rPr>
                <w:color w:val="000000" w:themeColor="text1"/>
              </w:rPr>
              <w:t>Schizophrenia: Update on Antipsychotic Dru</w:t>
            </w:r>
            <w:r w:rsidR="00E50964" w:rsidRPr="00AF41F7">
              <w:rPr>
                <w:color w:val="000000" w:themeColor="text1"/>
              </w:rPr>
              <w:t>gs and Metabolic Disturbances</w:t>
            </w:r>
            <w:r w:rsidR="0097043C" w:rsidRPr="00AF41F7">
              <w:rPr>
                <w:color w:val="000000" w:themeColor="text1"/>
              </w:rPr>
              <w:t xml:space="preserve">, </w:t>
            </w:r>
            <w:r w:rsidRPr="00AF41F7">
              <w:rPr>
                <w:color w:val="000000" w:themeColor="text1"/>
              </w:rPr>
              <w:t>Grand Rounds</w:t>
            </w:r>
          </w:p>
          <w:p w14:paraId="5FD82D77" w14:textId="77777777" w:rsidR="00917328" w:rsidRPr="00AF41F7" w:rsidRDefault="00917328" w:rsidP="006E7F68">
            <w:pPr>
              <w:jc w:val="both"/>
              <w:rPr>
                <w:color w:val="000000" w:themeColor="text1"/>
              </w:rPr>
            </w:pPr>
            <w:r w:rsidRPr="00AF41F7">
              <w:rPr>
                <w:color w:val="000000" w:themeColor="text1"/>
              </w:rPr>
              <w:t>Westwood Lodge Hospital, Westwood, MA</w:t>
            </w:r>
          </w:p>
        </w:tc>
      </w:tr>
      <w:tr w:rsidR="00917328" w:rsidRPr="00AF41F7" w14:paraId="19B34C6F" w14:textId="77777777" w:rsidTr="007F346A">
        <w:tc>
          <w:tcPr>
            <w:tcW w:w="1008" w:type="dxa"/>
          </w:tcPr>
          <w:p w14:paraId="74D21647" w14:textId="77777777" w:rsidR="00917328" w:rsidRPr="00AF41F7" w:rsidRDefault="00917328" w:rsidP="006E7F68">
            <w:pPr>
              <w:jc w:val="both"/>
              <w:rPr>
                <w:color w:val="000000" w:themeColor="text1"/>
              </w:rPr>
            </w:pPr>
            <w:r w:rsidRPr="00AF41F7">
              <w:rPr>
                <w:color w:val="000000" w:themeColor="text1"/>
              </w:rPr>
              <w:t>2001</w:t>
            </w:r>
          </w:p>
        </w:tc>
        <w:tc>
          <w:tcPr>
            <w:tcW w:w="8731" w:type="dxa"/>
          </w:tcPr>
          <w:p w14:paraId="3AADA96B" w14:textId="77777777" w:rsidR="00917328" w:rsidRPr="00AF41F7" w:rsidRDefault="00917328" w:rsidP="006E7F68">
            <w:pPr>
              <w:jc w:val="both"/>
              <w:rPr>
                <w:color w:val="000000" w:themeColor="text1"/>
              </w:rPr>
            </w:pPr>
            <w:r w:rsidRPr="00AF41F7">
              <w:rPr>
                <w:color w:val="000000" w:themeColor="text1"/>
              </w:rPr>
              <w:t>Treatment of Depression in Tr</w:t>
            </w:r>
            <w:r w:rsidR="0097043C" w:rsidRPr="00AF41F7">
              <w:rPr>
                <w:color w:val="000000" w:themeColor="text1"/>
              </w:rPr>
              <w:t>aumatiz</w:t>
            </w:r>
            <w:r w:rsidR="00E50964" w:rsidRPr="00AF41F7">
              <w:rPr>
                <w:color w:val="000000" w:themeColor="text1"/>
              </w:rPr>
              <w:t>ed Refugee Populations</w:t>
            </w:r>
            <w:r w:rsidR="0097043C" w:rsidRPr="00AF41F7">
              <w:rPr>
                <w:color w:val="000000" w:themeColor="text1"/>
              </w:rPr>
              <w:t xml:space="preserve">, </w:t>
            </w:r>
            <w:r w:rsidRPr="00AF41F7">
              <w:rPr>
                <w:color w:val="000000" w:themeColor="text1"/>
              </w:rPr>
              <w:t>Grand Rounds</w:t>
            </w:r>
          </w:p>
          <w:p w14:paraId="33492F96" w14:textId="77777777" w:rsidR="00917328" w:rsidRPr="00AF41F7" w:rsidRDefault="00917328" w:rsidP="006E7F68">
            <w:pPr>
              <w:jc w:val="both"/>
              <w:rPr>
                <w:color w:val="000000" w:themeColor="text1"/>
              </w:rPr>
            </w:pPr>
            <w:r w:rsidRPr="00AF41F7">
              <w:rPr>
                <w:color w:val="000000" w:themeColor="text1"/>
              </w:rPr>
              <w:t>Lynn Community Mental Health Center, Lynn, MA</w:t>
            </w:r>
          </w:p>
        </w:tc>
      </w:tr>
      <w:tr w:rsidR="00917328" w:rsidRPr="00AF41F7" w14:paraId="0BF0D8A0" w14:textId="77777777" w:rsidTr="007F346A">
        <w:tc>
          <w:tcPr>
            <w:tcW w:w="1008" w:type="dxa"/>
          </w:tcPr>
          <w:p w14:paraId="0E8807FB" w14:textId="77777777" w:rsidR="00917328" w:rsidRPr="00AF41F7" w:rsidRDefault="00917328" w:rsidP="006E7F68">
            <w:pPr>
              <w:jc w:val="both"/>
              <w:rPr>
                <w:bCs/>
                <w:color w:val="000000" w:themeColor="text1"/>
              </w:rPr>
            </w:pPr>
            <w:r w:rsidRPr="00AF41F7">
              <w:rPr>
                <w:bCs/>
                <w:color w:val="000000" w:themeColor="text1"/>
              </w:rPr>
              <w:t>2001</w:t>
            </w:r>
          </w:p>
        </w:tc>
        <w:tc>
          <w:tcPr>
            <w:tcW w:w="8731" w:type="dxa"/>
          </w:tcPr>
          <w:p w14:paraId="13A6F0DE" w14:textId="77777777" w:rsidR="00917328" w:rsidRPr="00AF41F7" w:rsidRDefault="00917328" w:rsidP="006E7F68">
            <w:pPr>
              <w:jc w:val="both"/>
              <w:rPr>
                <w:bCs/>
                <w:color w:val="000000" w:themeColor="text1"/>
              </w:rPr>
            </w:pPr>
            <w:r w:rsidRPr="00AF41F7">
              <w:rPr>
                <w:bCs/>
                <w:color w:val="000000" w:themeColor="text1"/>
              </w:rPr>
              <w:t>The Use of Psychotropic Medications in Tr</w:t>
            </w:r>
            <w:r w:rsidR="0097043C" w:rsidRPr="00AF41F7">
              <w:rPr>
                <w:bCs/>
                <w:color w:val="000000" w:themeColor="text1"/>
              </w:rPr>
              <w:t xml:space="preserve">aumatized Refugee Populations, </w:t>
            </w:r>
            <w:r w:rsidRPr="00AF41F7">
              <w:rPr>
                <w:bCs/>
                <w:color w:val="000000" w:themeColor="text1"/>
              </w:rPr>
              <w:t>Grand Rounds</w:t>
            </w:r>
          </w:p>
          <w:p w14:paraId="06732F79" w14:textId="677B276D" w:rsidR="00985442" w:rsidRPr="00AF41F7" w:rsidRDefault="00917328" w:rsidP="006E7F68">
            <w:pPr>
              <w:jc w:val="both"/>
              <w:rPr>
                <w:bCs/>
                <w:color w:val="000000" w:themeColor="text1"/>
              </w:rPr>
            </w:pPr>
            <w:r w:rsidRPr="00AF41F7">
              <w:rPr>
                <w:bCs/>
                <w:color w:val="000000" w:themeColor="text1"/>
              </w:rPr>
              <w:t>Lynn Community Health Center, Lynn, MA</w:t>
            </w:r>
          </w:p>
        </w:tc>
      </w:tr>
      <w:tr w:rsidR="00917328" w:rsidRPr="00AF41F7" w14:paraId="04553777" w14:textId="77777777" w:rsidTr="007F346A">
        <w:tc>
          <w:tcPr>
            <w:tcW w:w="1008" w:type="dxa"/>
          </w:tcPr>
          <w:p w14:paraId="31B33749" w14:textId="77777777" w:rsidR="00917328" w:rsidRPr="00AF41F7" w:rsidRDefault="00917328" w:rsidP="006E7F68">
            <w:pPr>
              <w:jc w:val="both"/>
              <w:rPr>
                <w:bCs/>
                <w:color w:val="000000" w:themeColor="text1"/>
              </w:rPr>
            </w:pPr>
            <w:r w:rsidRPr="00AF41F7">
              <w:rPr>
                <w:bCs/>
                <w:color w:val="000000" w:themeColor="text1"/>
              </w:rPr>
              <w:t>2002</w:t>
            </w:r>
          </w:p>
        </w:tc>
        <w:tc>
          <w:tcPr>
            <w:tcW w:w="8731" w:type="dxa"/>
          </w:tcPr>
          <w:p w14:paraId="435CB819" w14:textId="77777777" w:rsidR="00917328" w:rsidRPr="00AF41F7" w:rsidRDefault="00917328" w:rsidP="006E7F68">
            <w:pPr>
              <w:jc w:val="both"/>
              <w:rPr>
                <w:bCs/>
                <w:color w:val="000000" w:themeColor="text1"/>
              </w:rPr>
            </w:pPr>
            <w:r w:rsidRPr="00AF41F7">
              <w:rPr>
                <w:bCs/>
                <w:color w:val="000000" w:themeColor="text1"/>
              </w:rPr>
              <w:t>Schizophrenia, Antipsychotic Agents and Glucose Metabolism</w:t>
            </w:r>
          </w:p>
          <w:p w14:paraId="570F62FC" w14:textId="77777777" w:rsidR="00917328" w:rsidRPr="00AF41F7" w:rsidRDefault="00917328" w:rsidP="006E7F68">
            <w:pPr>
              <w:jc w:val="both"/>
              <w:rPr>
                <w:bCs/>
                <w:color w:val="000000" w:themeColor="text1"/>
              </w:rPr>
            </w:pPr>
            <w:r w:rsidRPr="00AF41F7">
              <w:rPr>
                <w:color w:val="000000" w:themeColor="text1"/>
              </w:rPr>
              <w:t>Bayridge Hospital, Lynn, MA</w:t>
            </w:r>
          </w:p>
        </w:tc>
      </w:tr>
      <w:tr w:rsidR="00917328" w:rsidRPr="00AF41F7" w14:paraId="5FB032E4" w14:textId="77777777" w:rsidTr="007F346A">
        <w:tc>
          <w:tcPr>
            <w:tcW w:w="1008" w:type="dxa"/>
          </w:tcPr>
          <w:p w14:paraId="543D8282" w14:textId="77777777" w:rsidR="00917328" w:rsidRPr="00AF41F7" w:rsidRDefault="00917328" w:rsidP="006E7F68">
            <w:pPr>
              <w:jc w:val="both"/>
              <w:rPr>
                <w:bCs/>
                <w:color w:val="000000" w:themeColor="text1"/>
              </w:rPr>
            </w:pPr>
            <w:r w:rsidRPr="00AF41F7">
              <w:rPr>
                <w:bCs/>
                <w:color w:val="000000" w:themeColor="text1"/>
              </w:rPr>
              <w:t>2002</w:t>
            </w:r>
          </w:p>
        </w:tc>
        <w:tc>
          <w:tcPr>
            <w:tcW w:w="8731" w:type="dxa"/>
          </w:tcPr>
          <w:p w14:paraId="56C48A7E" w14:textId="77777777" w:rsidR="00917328" w:rsidRPr="00AF41F7" w:rsidRDefault="00917328" w:rsidP="006E7F68">
            <w:pPr>
              <w:jc w:val="both"/>
              <w:rPr>
                <w:bCs/>
                <w:color w:val="000000" w:themeColor="text1"/>
              </w:rPr>
            </w:pPr>
            <w:r w:rsidRPr="00AF41F7">
              <w:rPr>
                <w:bCs/>
                <w:color w:val="000000" w:themeColor="text1"/>
              </w:rPr>
              <w:t>New Development in Treating Schizophrenia</w:t>
            </w:r>
            <w:r w:rsidR="00B85C71" w:rsidRPr="00AF41F7">
              <w:rPr>
                <w:bCs/>
                <w:color w:val="000000" w:themeColor="text1"/>
              </w:rPr>
              <w:t>,</w:t>
            </w:r>
          </w:p>
          <w:p w14:paraId="4D01F8BC" w14:textId="77777777" w:rsidR="00917328" w:rsidRPr="00AF41F7" w:rsidRDefault="00917328" w:rsidP="006E7F68">
            <w:pPr>
              <w:jc w:val="both"/>
              <w:rPr>
                <w:bCs/>
                <w:color w:val="000000" w:themeColor="text1"/>
              </w:rPr>
            </w:pPr>
            <w:r w:rsidRPr="00AF41F7">
              <w:rPr>
                <w:bCs/>
                <w:color w:val="000000" w:themeColor="text1"/>
              </w:rPr>
              <w:t>Department of Veterans Affairs, Medical Center, Leeds, MA</w:t>
            </w:r>
          </w:p>
        </w:tc>
      </w:tr>
      <w:tr w:rsidR="00917328" w:rsidRPr="00AF41F7" w14:paraId="6526078F" w14:textId="77777777" w:rsidTr="007F346A">
        <w:trPr>
          <w:trHeight w:val="251"/>
        </w:trPr>
        <w:tc>
          <w:tcPr>
            <w:tcW w:w="1008" w:type="dxa"/>
          </w:tcPr>
          <w:p w14:paraId="059D3291" w14:textId="77777777" w:rsidR="00917328" w:rsidRPr="00AF41F7" w:rsidRDefault="00917328" w:rsidP="006E7F68">
            <w:pPr>
              <w:jc w:val="both"/>
              <w:rPr>
                <w:bCs/>
                <w:color w:val="000000" w:themeColor="text1"/>
              </w:rPr>
            </w:pPr>
            <w:r w:rsidRPr="00AF41F7">
              <w:rPr>
                <w:bCs/>
                <w:color w:val="000000" w:themeColor="text1"/>
              </w:rPr>
              <w:t>2002</w:t>
            </w:r>
          </w:p>
        </w:tc>
        <w:tc>
          <w:tcPr>
            <w:tcW w:w="8731" w:type="dxa"/>
          </w:tcPr>
          <w:p w14:paraId="7AA9A111" w14:textId="77777777" w:rsidR="00917328" w:rsidRPr="00AF41F7" w:rsidRDefault="00917328" w:rsidP="006E7F68">
            <w:pPr>
              <w:jc w:val="both"/>
              <w:rPr>
                <w:bCs/>
                <w:color w:val="000000" w:themeColor="text1"/>
              </w:rPr>
            </w:pPr>
            <w:r w:rsidRPr="00AF41F7">
              <w:rPr>
                <w:bCs/>
                <w:color w:val="000000" w:themeColor="text1"/>
              </w:rPr>
              <w:t>Schizop</w:t>
            </w:r>
            <w:r w:rsidR="0097043C" w:rsidRPr="00AF41F7">
              <w:rPr>
                <w:bCs/>
                <w:color w:val="000000" w:themeColor="text1"/>
              </w:rPr>
              <w:t xml:space="preserve">hrenia and Medical Morbidity, </w:t>
            </w:r>
            <w:r w:rsidRPr="00AF41F7">
              <w:rPr>
                <w:bCs/>
                <w:color w:val="000000" w:themeColor="text1"/>
              </w:rPr>
              <w:t xml:space="preserve"> Grand Rounds</w:t>
            </w:r>
          </w:p>
          <w:p w14:paraId="5894F273" w14:textId="05B2E322" w:rsidR="006E7F68" w:rsidRPr="00AF41F7" w:rsidRDefault="00917328" w:rsidP="006E7F68">
            <w:pPr>
              <w:jc w:val="both"/>
              <w:rPr>
                <w:bCs/>
                <w:color w:val="000000" w:themeColor="text1"/>
              </w:rPr>
            </w:pPr>
            <w:r w:rsidRPr="00AF41F7">
              <w:rPr>
                <w:bCs/>
                <w:color w:val="000000" w:themeColor="text1"/>
              </w:rPr>
              <w:t>Brockton Hospital, Brockton, MA</w:t>
            </w:r>
          </w:p>
        </w:tc>
      </w:tr>
      <w:tr w:rsidR="00917328" w:rsidRPr="00AF41F7" w14:paraId="4F8E9DAC" w14:textId="77777777" w:rsidTr="007F346A">
        <w:tc>
          <w:tcPr>
            <w:tcW w:w="1008" w:type="dxa"/>
          </w:tcPr>
          <w:p w14:paraId="7EFCD45C" w14:textId="77777777" w:rsidR="00917328" w:rsidRPr="00AF41F7" w:rsidRDefault="00917328" w:rsidP="006E7F68">
            <w:pPr>
              <w:jc w:val="both"/>
              <w:rPr>
                <w:bCs/>
                <w:color w:val="000000" w:themeColor="text1"/>
              </w:rPr>
            </w:pPr>
            <w:r w:rsidRPr="00AF41F7">
              <w:rPr>
                <w:bCs/>
                <w:color w:val="000000" w:themeColor="text1"/>
              </w:rPr>
              <w:t>2003</w:t>
            </w:r>
          </w:p>
        </w:tc>
        <w:tc>
          <w:tcPr>
            <w:tcW w:w="8731" w:type="dxa"/>
          </w:tcPr>
          <w:p w14:paraId="446BBE57" w14:textId="77777777" w:rsidR="00917328" w:rsidRPr="00AF41F7" w:rsidRDefault="00917328" w:rsidP="006E7F68">
            <w:pPr>
              <w:jc w:val="both"/>
              <w:rPr>
                <w:bCs/>
                <w:color w:val="000000" w:themeColor="text1"/>
              </w:rPr>
            </w:pPr>
            <w:r w:rsidRPr="00AF41F7">
              <w:rPr>
                <w:bCs/>
                <w:color w:val="000000" w:themeColor="text1"/>
              </w:rPr>
              <w:t xml:space="preserve">Antipsychotic: Overcoming Side </w:t>
            </w:r>
            <w:r w:rsidR="0097043C" w:rsidRPr="00AF41F7">
              <w:rPr>
                <w:bCs/>
                <w:color w:val="000000" w:themeColor="text1"/>
              </w:rPr>
              <w:t xml:space="preserve">Effect Treatment Barriers, </w:t>
            </w:r>
            <w:r w:rsidRPr="00AF41F7">
              <w:rPr>
                <w:bCs/>
                <w:color w:val="000000" w:themeColor="text1"/>
              </w:rPr>
              <w:t xml:space="preserve"> Grand Rounds</w:t>
            </w:r>
          </w:p>
          <w:p w14:paraId="7471DF40" w14:textId="77777777" w:rsidR="00917328" w:rsidRPr="00AF41F7" w:rsidRDefault="00917328" w:rsidP="006E7F68">
            <w:pPr>
              <w:jc w:val="both"/>
              <w:rPr>
                <w:bCs/>
                <w:color w:val="000000" w:themeColor="text1"/>
              </w:rPr>
            </w:pPr>
            <w:r w:rsidRPr="00AF41F7">
              <w:rPr>
                <w:bCs/>
                <w:color w:val="000000" w:themeColor="text1"/>
              </w:rPr>
              <w:t>Riverside Clinic, Norwood, MA</w:t>
            </w:r>
          </w:p>
        </w:tc>
      </w:tr>
      <w:tr w:rsidR="00917328" w:rsidRPr="00AF41F7" w14:paraId="0001E0AD" w14:textId="77777777" w:rsidTr="007F346A">
        <w:tc>
          <w:tcPr>
            <w:tcW w:w="1008" w:type="dxa"/>
          </w:tcPr>
          <w:p w14:paraId="2D43C067" w14:textId="77777777" w:rsidR="00917328" w:rsidRPr="00AF41F7" w:rsidRDefault="00917328" w:rsidP="006E7F68">
            <w:pPr>
              <w:jc w:val="both"/>
              <w:rPr>
                <w:bCs/>
                <w:color w:val="000000" w:themeColor="text1"/>
              </w:rPr>
            </w:pPr>
            <w:r w:rsidRPr="00AF41F7">
              <w:rPr>
                <w:bCs/>
                <w:color w:val="000000" w:themeColor="text1"/>
              </w:rPr>
              <w:t>2003</w:t>
            </w:r>
          </w:p>
        </w:tc>
        <w:tc>
          <w:tcPr>
            <w:tcW w:w="8731" w:type="dxa"/>
          </w:tcPr>
          <w:p w14:paraId="1B38FEFF" w14:textId="77777777" w:rsidR="00917328" w:rsidRPr="00AF41F7" w:rsidRDefault="00C01FA1" w:rsidP="006E7F68">
            <w:pPr>
              <w:jc w:val="both"/>
              <w:rPr>
                <w:bCs/>
                <w:color w:val="000000" w:themeColor="text1"/>
              </w:rPr>
            </w:pPr>
            <w:r w:rsidRPr="00AF41F7">
              <w:rPr>
                <w:bCs/>
                <w:color w:val="000000" w:themeColor="text1"/>
              </w:rPr>
              <w:t>Antipsychotics and Schizophrenia,</w:t>
            </w:r>
            <w:r w:rsidR="00917328" w:rsidRPr="00AF41F7">
              <w:rPr>
                <w:bCs/>
                <w:color w:val="000000" w:themeColor="text1"/>
              </w:rPr>
              <w:t xml:space="preserve"> Discussant</w:t>
            </w:r>
          </w:p>
          <w:p w14:paraId="749B2C5D" w14:textId="77777777" w:rsidR="00917328" w:rsidRPr="00AF41F7" w:rsidRDefault="00917328" w:rsidP="006E7F68">
            <w:pPr>
              <w:jc w:val="both"/>
              <w:rPr>
                <w:bCs/>
                <w:color w:val="000000" w:themeColor="text1"/>
              </w:rPr>
            </w:pPr>
            <w:r w:rsidRPr="00AF41F7">
              <w:rPr>
                <w:bCs/>
                <w:color w:val="000000" w:themeColor="text1"/>
              </w:rPr>
              <w:t>Brockton Veterans Administration Hospital, Brockton, MA</w:t>
            </w:r>
          </w:p>
        </w:tc>
      </w:tr>
      <w:tr w:rsidR="00917328" w:rsidRPr="00AF41F7" w14:paraId="372D829B" w14:textId="77777777" w:rsidTr="007F346A">
        <w:tc>
          <w:tcPr>
            <w:tcW w:w="1008" w:type="dxa"/>
          </w:tcPr>
          <w:p w14:paraId="63150E1C" w14:textId="77777777" w:rsidR="00917328" w:rsidRPr="00AF41F7" w:rsidRDefault="00917328" w:rsidP="006E7F68">
            <w:pPr>
              <w:jc w:val="both"/>
              <w:rPr>
                <w:bCs/>
                <w:color w:val="000000" w:themeColor="text1"/>
              </w:rPr>
            </w:pPr>
            <w:r w:rsidRPr="00AF41F7">
              <w:rPr>
                <w:bCs/>
                <w:color w:val="000000" w:themeColor="text1"/>
              </w:rPr>
              <w:t>2003</w:t>
            </w:r>
          </w:p>
        </w:tc>
        <w:tc>
          <w:tcPr>
            <w:tcW w:w="8731" w:type="dxa"/>
          </w:tcPr>
          <w:p w14:paraId="39CB2A08" w14:textId="77777777" w:rsidR="00917328" w:rsidRPr="00AF41F7" w:rsidRDefault="00917328" w:rsidP="006E7F68">
            <w:pPr>
              <w:jc w:val="both"/>
              <w:rPr>
                <w:bCs/>
                <w:color w:val="000000" w:themeColor="text1"/>
              </w:rPr>
            </w:pPr>
            <w:r w:rsidRPr="00AF41F7">
              <w:rPr>
                <w:bCs/>
                <w:color w:val="000000" w:themeColor="text1"/>
              </w:rPr>
              <w:t>Antipsychotic Agents, Lecture</w:t>
            </w:r>
          </w:p>
          <w:p w14:paraId="42183EC9" w14:textId="77777777" w:rsidR="00917328" w:rsidRPr="00AF41F7" w:rsidRDefault="00917328" w:rsidP="006E7F68">
            <w:pPr>
              <w:jc w:val="both"/>
              <w:rPr>
                <w:bCs/>
                <w:color w:val="000000" w:themeColor="text1"/>
              </w:rPr>
            </w:pPr>
            <w:r w:rsidRPr="00AF41F7">
              <w:rPr>
                <w:bCs/>
                <w:color w:val="000000" w:themeColor="text1"/>
              </w:rPr>
              <w:t>Central Street Clinic, Somerville, MA</w:t>
            </w:r>
          </w:p>
        </w:tc>
      </w:tr>
      <w:tr w:rsidR="00921D0A" w:rsidRPr="00AF41F7" w14:paraId="48B39353" w14:textId="77777777" w:rsidTr="007F346A">
        <w:tc>
          <w:tcPr>
            <w:tcW w:w="1008" w:type="dxa"/>
          </w:tcPr>
          <w:p w14:paraId="67F84920" w14:textId="77777777" w:rsidR="00921D0A" w:rsidRPr="00AF41F7" w:rsidRDefault="00921D0A" w:rsidP="006E7F68">
            <w:pPr>
              <w:jc w:val="both"/>
              <w:rPr>
                <w:bCs/>
                <w:color w:val="000000" w:themeColor="text1"/>
              </w:rPr>
            </w:pPr>
            <w:r w:rsidRPr="00AF41F7">
              <w:rPr>
                <w:bCs/>
                <w:color w:val="000000" w:themeColor="text1"/>
              </w:rPr>
              <w:t>2003</w:t>
            </w:r>
          </w:p>
        </w:tc>
        <w:tc>
          <w:tcPr>
            <w:tcW w:w="8731" w:type="dxa"/>
          </w:tcPr>
          <w:p w14:paraId="3B1A4224" w14:textId="77777777" w:rsidR="00921D0A" w:rsidRPr="00AF41F7" w:rsidRDefault="00921D0A" w:rsidP="006E7F68">
            <w:pPr>
              <w:jc w:val="both"/>
              <w:rPr>
                <w:bCs/>
                <w:color w:val="000000" w:themeColor="text1"/>
              </w:rPr>
            </w:pPr>
            <w:r w:rsidRPr="00AF41F7">
              <w:rPr>
                <w:bCs/>
                <w:color w:val="000000" w:themeColor="text1"/>
              </w:rPr>
              <w:t>Practical Medication Management, Workshop Lecture</w:t>
            </w:r>
          </w:p>
          <w:p w14:paraId="79684008" w14:textId="77777777" w:rsidR="00921D0A" w:rsidRPr="00AF41F7" w:rsidRDefault="00921D0A" w:rsidP="006E7F68">
            <w:pPr>
              <w:jc w:val="both"/>
              <w:rPr>
                <w:bCs/>
                <w:color w:val="000000" w:themeColor="text1"/>
              </w:rPr>
            </w:pPr>
            <w:r w:rsidRPr="00AF41F7">
              <w:rPr>
                <w:bCs/>
                <w:color w:val="000000" w:themeColor="text1"/>
              </w:rPr>
              <w:t>Urban Community Psychiatry and Mental Health Practice Conference</w:t>
            </w:r>
          </w:p>
          <w:p w14:paraId="2F6D74C2" w14:textId="77777777" w:rsidR="00921D0A" w:rsidRPr="00AF41F7" w:rsidRDefault="00921D0A" w:rsidP="006E7F68">
            <w:pPr>
              <w:jc w:val="both"/>
              <w:rPr>
                <w:bCs/>
                <w:color w:val="000000" w:themeColor="text1"/>
              </w:rPr>
            </w:pPr>
            <w:r w:rsidRPr="00AF41F7">
              <w:rPr>
                <w:bCs/>
                <w:color w:val="000000" w:themeColor="text1"/>
              </w:rPr>
              <w:t xml:space="preserve">Boston University School of Medicine </w:t>
            </w:r>
          </w:p>
          <w:p w14:paraId="15250814" w14:textId="77777777" w:rsidR="00921D0A" w:rsidRPr="00AF41F7" w:rsidRDefault="00921D0A" w:rsidP="006E7F68">
            <w:pPr>
              <w:jc w:val="both"/>
              <w:rPr>
                <w:bCs/>
                <w:color w:val="000000" w:themeColor="text1"/>
              </w:rPr>
            </w:pPr>
            <w:r w:rsidRPr="00AF41F7">
              <w:rPr>
                <w:bCs/>
                <w:color w:val="000000" w:themeColor="text1"/>
              </w:rPr>
              <w:t xml:space="preserve">Dr. Solomon C. Fuller Mental Health Center, Boston, MA </w:t>
            </w:r>
          </w:p>
        </w:tc>
      </w:tr>
      <w:tr w:rsidR="00917328" w:rsidRPr="00AF41F7" w14:paraId="34C4CC49" w14:textId="77777777" w:rsidTr="007F346A">
        <w:tc>
          <w:tcPr>
            <w:tcW w:w="1008" w:type="dxa"/>
          </w:tcPr>
          <w:p w14:paraId="2C27A980" w14:textId="77777777" w:rsidR="00917328" w:rsidRPr="00AF41F7" w:rsidRDefault="00917328" w:rsidP="006E7F68">
            <w:pPr>
              <w:jc w:val="both"/>
              <w:rPr>
                <w:bCs/>
                <w:color w:val="000000" w:themeColor="text1"/>
              </w:rPr>
            </w:pPr>
            <w:r w:rsidRPr="00AF41F7">
              <w:rPr>
                <w:bCs/>
                <w:color w:val="000000" w:themeColor="text1"/>
              </w:rPr>
              <w:t>2003</w:t>
            </w:r>
          </w:p>
        </w:tc>
        <w:tc>
          <w:tcPr>
            <w:tcW w:w="8731" w:type="dxa"/>
          </w:tcPr>
          <w:p w14:paraId="089E5EE2" w14:textId="77777777" w:rsidR="00917328" w:rsidRPr="00AF41F7" w:rsidRDefault="00917328" w:rsidP="006E7F68">
            <w:pPr>
              <w:jc w:val="both"/>
              <w:rPr>
                <w:bCs/>
                <w:color w:val="000000" w:themeColor="text1"/>
              </w:rPr>
            </w:pPr>
            <w:r w:rsidRPr="00AF41F7">
              <w:rPr>
                <w:bCs/>
                <w:color w:val="000000" w:themeColor="text1"/>
              </w:rPr>
              <w:t>Antipsychotic Agents and Medical Morbidity, Grand Rounds</w:t>
            </w:r>
          </w:p>
          <w:p w14:paraId="3EAAAD3D" w14:textId="77777777" w:rsidR="00917328" w:rsidRPr="00AF41F7" w:rsidRDefault="00917328" w:rsidP="006E7F68">
            <w:pPr>
              <w:jc w:val="both"/>
              <w:rPr>
                <w:bCs/>
                <w:color w:val="000000" w:themeColor="text1"/>
              </w:rPr>
            </w:pPr>
            <w:r w:rsidRPr="00AF41F7">
              <w:rPr>
                <w:bCs/>
                <w:color w:val="000000" w:themeColor="text1"/>
              </w:rPr>
              <w:t>Massachusetts Mental Hospital, Boston, MA</w:t>
            </w:r>
          </w:p>
        </w:tc>
      </w:tr>
      <w:tr w:rsidR="00917328" w:rsidRPr="00AF41F7" w14:paraId="13B647AD" w14:textId="77777777" w:rsidTr="007F346A">
        <w:tc>
          <w:tcPr>
            <w:tcW w:w="1008" w:type="dxa"/>
          </w:tcPr>
          <w:p w14:paraId="7CDDDF29" w14:textId="77777777" w:rsidR="00917328" w:rsidRPr="00AF41F7" w:rsidRDefault="00917328" w:rsidP="006E7F68">
            <w:pPr>
              <w:jc w:val="both"/>
              <w:rPr>
                <w:bCs/>
                <w:color w:val="000000" w:themeColor="text1"/>
              </w:rPr>
            </w:pPr>
            <w:r w:rsidRPr="00AF41F7">
              <w:rPr>
                <w:bCs/>
                <w:color w:val="000000" w:themeColor="text1"/>
              </w:rPr>
              <w:t>2003</w:t>
            </w:r>
          </w:p>
        </w:tc>
        <w:tc>
          <w:tcPr>
            <w:tcW w:w="8731" w:type="dxa"/>
          </w:tcPr>
          <w:p w14:paraId="66C73582" w14:textId="77777777" w:rsidR="00917328" w:rsidRPr="00AF41F7" w:rsidRDefault="00917328" w:rsidP="006E7F68">
            <w:pPr>
              <w:jc w:val="both"/>
              <w:rPr>
                <w:bCs/>
                <w:color w:val="000000" w:themeColor="text1"/>
              </w:rPr>
            </w:pPr>
            <w:r w:rsidRPr="00AF41F7">
              <w:rPr>
                <w:bCs/>
                <w:color w:val="000000" w:themeColor="text1"/>
              </w:rPr>
              <w:t>Schizophrenia and Medical Morbidity, Psychiatry Grand Rounds</w:t>
            </w:r>
          </w:p>
          <w:p w14:paraId="035CA1C2" w14:textId="77777777" w:rsidR="00917328" w:rsidRPr="00AF41F7" w:rsidRDefault="00917328" w:rsidP="006E7F68">
            <w:pPr>
              <w:jc w:val="both"/>
              <w:rPr>
                <w:bCs/>
                <w:color w:val="000000" w:themeColor="text1"/>
              </w:rPr>
            </w:pPr>
            <w:r w:rsidRPr="00AF41F7">
              <w:rPr>
                <w:bCs/>
                <w:color w:val="000000" w:themeColor="text1"/>
              </w:rPr>
              <w:t>Tufts University School of Medicine, Boston, MA</w:t>
            </w:r>
          </w:p>
        </w:tc>
      </w:tr>
      <w:tr w:rsidR="00917328" w:rsidRPr="00AF41F7" w14:paraId="67262425" w14:textId="77777777" w:rsidTr="007F346A">
        <w:tc>
          <w:tcPr>
            <w:tcW w:w="1008" w:type="dxa"/>
          </w:tcPr>
          <w:p w14:paraId="52E8742A" w14:textId="77777777" w:rsidR="00917328" w:rsidRPr="00AF41F7" w:rsidRDefault="00917328" w:rsidP="006E7F68">
            <w:pPr>
              <w:jc w:val="both"/>
              <w:rPr>
                <w:bCs/>
                <w:color w:val="000000" w:themeColor="text1"/>
              </w:rPr>
            </w:pPr>
            <w:r w:rsidRPr="00AF41F7">
              <w:rPr>
                <w:bCs/>
                <w:color w:val="000000" w:themeColor="text1"/>
              </w:rPr>
              <w:t>2003</w:t>
            </w:r>
          </w:p>
        </w:tc>
        <w:tc>
          <w:tcPr>
            <w:tcW w:w="8731" w:type="dxa"/>
          </w:tcPr>
          <w:p w14:paraId="3ABD5190" w14:textId="77777777" w:rsidR="00917328" w:rsidRPr="00AF41F7" w:rsidRDefault="00917328" w:rsidP="006E7F68">
            <w:pPr>
              <w:jc w:val="both"/>
              <w:rPr>
                <w:bCs/>
                <w:color w:val="000000" w:themeColor="text1"/>
              </w:rPr>
            </w:pPr>
            <w:r w:rsidRPr="00AF41F7">
              <w:rPr>
                <w:bCs/>
                <w:color w:val="000000" w:themeColor="text1"/>
              </w:rPr>
              <w:t>Clinical Concepts in the Courtroom: Psychotic Disorders, Lecture</w:t>
            </w:r>
          </w:p>
          <w:p w14:paraId="0BEEE725" w14:textId="77777777" w:rsidR="00917328" w:rsidRPr="00AF41F7" w:rsidRDefault="00917328" w:rsidP="006E7F68">
            <w:pPr>
              <w:jc w:val="both"/>
              <w:rPr>
                <w:bCs/>
                <w:color w:val="000000" w:themeColor="text1"/>
              </w:rPr>
            </w:pPr>
            <w:r w:rsidRPr="00AF41F7">
              <w:rPr>
                <w:bCs/>
                <w:color w:val="000000" w:themeColor="text1"/>
              </w:rPr>
              <w:t>Massachusetts Continuing Legal Education, Boston, MA</w:t>
            </w:r>
          </w:p>
        </w:tc>
      </w:tr>
      <w:tr w:rsidR="00917328" w:rsidRPr="00AF41F7" w14:paraId="6DD94D23" w14:textId="77777777" w:rsidTr="007F346A">
        <w:tc>
          <w:tcPr>
            <w:tcW w:w="1008" w:type="dxa"/>
          </w:tcPr>
          <w:p w14:paraId="3D459800" w14:textId="77777777" w:rsidR="00917328" w:rsidRPr="00AF41F7" w:rsidRDefault="00917328" w:rsidP="006E7F68">
            <w:pPr>
              <w:jc w:val="both"/>
              <w:rPr>
                <w:bCs/>
                <w:color w:val="000000" w:themeColor="text1"/>
              </w:rPr>
            </w:pPr>
            <w:r w:rsidRPr="00AF41F7">
              <w:rPr>
                <w:bCs/>
                <w:color w:val="000000" w:themeColor="text1"/>
              </w:rPr>
              <w:t>2003</w:t>
            </w:r>
          </w:p>
        </w:tc>
        <w:tc>
          <w:tcPr>
            <w:tcW w:w="8731" w:type="dxa"/>
          </w:tcPr>
          <w:p w14:paraId="31E51BCE" w14:textId="77777777" w:rsidR="00917328" w:rsidRPr="00AF41F7" w:rsidRDefault="00917328" w:rsidP="006E7F68">
            <w:pPr>
              <w:jc w:val="both"/>
              <w:rPr>
                <w:bCs/>
                <w:color w:val="000000" w:themeColor="text1"/>
              </w:rPr>
            </w:pPr>
            <w:r w:rsidRPr="00AF41F7">
              <w:rPr>
                <w:bCs/>
                <w:color w:val="000000" w:themeColor="text1"/>
              </w:rPr>
              <w:t>Practical Medicine Management, Grand Rounds</w:t>
            </w:r>
          </w:p>
          <w:p w14:paraId="3D688594" w14:textId="77777777" w:rsidR="00917328" w:rsidRPr="00AF41F7" w:rsidRDefault="00917328" w:rsidP="006E7F68">
            <w:pPr>
              <w:jc w:val="both"/>
              <w:rPr>
                <w:bCs/>
                <w:color w:val="000000" w:themeColor="text1"/>
              </w:rPr>
            </w:pPr>
            <w:r w:rsidRPr="00AF41F7">
              <w:rPr>
                <w:bCs/>
                <w:color w:val="000000" w:themeColor="text1"/>
              </w:rPr>
              <w:t>Solomon Center Fuller Mental Health Center, Boston, MA</w:t>
            </w:r>
          </w:p>
        </w:tc>
      </w:tr>
      <w:tr w:rsidR="00A13F07" w:rsidRPr="00AF41F7" w14:paraId="2271B4AD" w14:textId="77777777" w:rsidTr="007F346A">
        <w:tc>
          <w:tcPr>
            <w:tcW w:w="1008" w:type="dxa"/>
          </w:tcPr>
          <w:p w14:paraId="447137C4" w14:textId="77777777" w:rsidR="00A13F07" w:rsidRPr="00AF41F7" w:rsidRDefault="00A13F07" w:rsidP="006E7F68">
            <w:pPr>
              <w:jc w:val="both"/>
              <w:rPr>
                <w:bCs/>
                <w:color w:val="000000" w:themeColor="text1"/>
              </w:rPr>
            </w:pPr>
            <w:r w:rsidRPr="00AF41F7">
              <w:rPr>
                <w:bCs/>
                <w:color w:val="000000" w:themeColor="text1"/>
              </w:rPr>
              <w:t>2003</w:t>
            </w:r>
          </w:p>
        </w:tc>
        <w:tc>
          <w:tcPr>
            <w:tcW w:w="8731" w:type="dxa"/>
          </w:tcPr>
          <w:p w14:paraId="46754460" w14:textId="77777777" w:rsidR="00A13F07" w:rsidRPr="00AF41F7" w:rsidRDefault="00A13F07" w:rsidP="006E7F68">
            <w:pPr>
              <w:jc w:val="both"/>
              <w:rPr>
                <w:bCs/>
                <w:color w:val="000000" w:themeColor="text1"/>
              </w:rPr>
            </w:pPr>
            <w:r w:rsidRPr="00AF41F7">
              <w:rPr>
                <w:bCs/>
                <w:color w:val="000000" w:themeColor="text1"/>
              </w:rPr>
              <w:t>The Role of Antipsycho</w:t>
            </w:r>
            <w:r w:rsidR="000B1596" w:rsidRPr="00AF41F7">
              <w:rPr>
                <w:bCs/>
                <w:color w:val="000000" w:themeColor="text1"/>
              </w:rPr>
              <w:t>tic Therapy in Bipolar Disorder, Grand Rounds</w:t>
            </w:r>
          </w:p>
          <w:p w14:paraId="1BCCFF7A" w14:textId="77777777" w:rsidR="00A13F07" w:rsidRPr="00AF41F7" w:rsidRDefault="00A13F07" w:rsidP="006E7F68">
            <w:pPr>
              <w:jc w:val="both"/>
              <w:rPr>
                <w:bCs/>
                <w:color w:val="000000" w:themeColor="text1"/>
              </w:rPr>
            </w:pPr>
            <w:r w:rsidRPr="00AF41F7">
              <w:rPr>
                <w:bCs/>
                <w:color w:val="000000" w:themeColor="text1"/>
              </w:rPr>
              <w:t xml:space="preserve">The Institute of Living, Hartford Hospital, Hartford, CT </w:t>
            </w:r>
          </w:p>
        </w:tc>
      </w:tr>
      <w:tr w:rsidR="00A13F07" w:rsidRPr="00AF41F7" w14:paraId="64F38EDD" w14:textId="77777777" w:rsidTr="007F346A">
        <w:tc>
          <w:tcPr>
            <w:tcW w:w="1008" w:type="dxa"/>
          </w:tcPr>
          <w:p w14:paraId="7F2D2404" w14:textId="77777777" w:rsidR="00A13F07" w:rsidRPr="00AF41F7" w:rsidRDefault="00A13F07" w:rsidP="006E7F68">
            <w:pPr>
              <w:jc w:val="both"/>
              <w:rPr>
                <w:bCs/>
                <w:color w:val="000000" w:themeColor="text1"/>
              </w:rPr>
            </w:pPr>
            <w:r w:rsidRPr="00AF41F7">
              <w:rPr>
                <w:bCs/>
                <w:color w:val="000000" w:themeColor="text1"/>
              </w:rPr>
              <w:t>2004</w:t>
            </w:r>
          </w:p>
        </w:tc>
        <w:tc>
          <w:tcPr>
            <w:tcW w:w="8731" w:type="dxa"/>
          </w:tcPr>
          <w:p w14:paraId="01CB9F20" w14:textId="77777777" w:rsidR="00A13F07" w:rsidRPr="00AF41F7" w:rsidRDefault="00A13F07" w:rsidP="006E7F68">
            <w:pPr>
              <w:jc w:val="both"/>
              <w:rPr>
                <w:bCs/>
                <w:color w:val="000000" w:themeColor="text1"/>
              </w:rPr>
            </w:pPr>
            <w:r w:rsidRPr="00AF41F7">
              <w:rPr>
                <w:bCs/>
                <w:color w:val="000000" w:themeColor="text1"/>
              </w:rPr>
              <w:t>Aripiprazole and Clozapine</w:t>
            </w:r>
            <w:r w:rsidR="000B1596" w:rsidRPr="00AF41F7">
              <w:rPr>
                <w:bCs/>
                <w:color w:val="000000" w:themeColor="text1"/>
              </w:rPr>
              <w:t>, Lecture</w:t>
            </w:r>
          </w:p>
          <w:p w14:paraId="7BA430DD" w14:textId="77777777" w:rsidR="00A13F07" w:rsidRPr="00AF41F7" w:rsidRDefault="00A13F07" w:rsidP="006E7F68">
            <w:pPr>
              <w:jc w:val="both"/>
              <w:rPr>
                <w:bCs/>
                <w:color w:val="000000" w:themeColor="text1"/>
              </w:rPr>
            </w:pPr>
            <w:r w:rsidRPr="00AF41F7">
              <w:rPr>
                <w:bCs/>
                <w:color w:val="000000" w:themeColor="text1"/>
              </w:rPr>
              <w:t>Lemuel Shattuck Hospital, Boston, MA</w:t>
            </w:r>
          </w:p>
        </w:tc>
      </w:tr>
      <w:tr w:rsidR="00A13F07" w:rsidRPr="00AF41F7" w14:paraId="689A60C9" w14:textId="77777777" w:rsidTr="007F346A">
        <w:tc>
          <w:tcPr>
            <w:tcW w:w="1008" w:type="dxa"/>
          </w:tcPr>
          <w:p w14:paraId="6EBC9983" w14:textId="77777777" w:rsidR="00A13F07" w:rsidRPr="00AF41F7" w:rsidRDefault="00A13F07" w:rsidP="006E7F68">
            <w:pPr>
              <w:jc w:val="both"/>
              <w:rPr>
                <w:bCs/>
                <w:color w:val="000000" w:themeColor="text1"/>
              </w:rPr>
            </w:pPr>
            <w:r w:rsidRPr="00AF41F7">
              <w:rPr>
                <w:bCs/>
                <w:color w:val="000000" w:themeColor="text1"/>
              </w:rPr>
              <w:t>2004</w:t>
            </w:r>
          </w:p>
        </w:tc>
        <w:tc>
          <w:tcPr>
            <w:tcW w:w="8731" w:type="dxa"/>
          </w:tcPr>
          <w:p w14:paraId="545A1FA3" w14:textId="77777777" w:rsidR="00A13F07" w:rsidRPr="00AF41F7" w:rsidRDefault="000B1596" w:rsidP="006E7F68">
            <w:pPr>
              <w:jc w:val="both"/>
              <w:rPr>
                <w:bCs/>
                <w:color w:val="000000" w:themeColor="text1"/>
              </w:rPr>
            </w:pPr>
            <w:r w:rsidRPr="00AF41F7">
              <w:rPr>
                <w:bCs/>
                <w:color w:val="000000" w:themeColor="text1"/>
              </w:rPr>
              <w:t>Atypical Antipsychotic Agents, Lecture</w:t>
            </w:r>
          </w:p>
          <w:p w14:paraId="207CA388" w14:textId="77777777" w:rsidR="00A13F07" w:rsidRPr="00AF41F7" w:rsidRDefault="00A13F07" w:rsidP="006E7F68">
            <w:pPr>
              <w:jc w:val="both"/>
              <w:rPr>
                <w:bCs/>
                <w:color w:val="000000" w:themeColor="text1"/>
              </w:rPr>
            </w:pPr>
            <w:r w:rsidRPr="00AF41F7">
              <w:rPr>
                <w:bCs/>
                <w:color w:val="000000" w:themeColor="text1"/>
              </w:rPr>
              <w:t>Riverside Clinic, Norwood, MA</w:t>
            </w:r>
          </w:p>
        </w:tc>
      </w:tr>
      <w:tr w:rsidR="00A13F07" w:rsidRPr="00AF41F7" w14:paraId="715EE827" w14:textId="77777777" w:rsidTr="007F346A">
        <w:tc>
          <w:tcPr>
            <w:tcW w:w="1008" w:type="dxa"/>
          </w:tcPr>
          <w:p w14:paraId="057FEAB2" w14:textId="77777777" w:rsidR="00A13F07" w:rsidRPr="00AF41F7" w:rsidRDefault="000B1596" w:rsidP="006E7F68">
            <w:pPr>
              <w:jc w:val="both"/>
              <w:rPr>
                <w:bCs/>
                <w:color w:val="000000" w:themeColor="text1"/>
              </w:rPr>
            </w:pPr>
            <w:r w:rsidRPr="00AF41F7">
              <w:rPr>
                <w:bCs/>
                <w:color w:val="000000" w:themeColor="text1"/>
              </w:rPr>
              <w:t>2004</w:t>
            </w:r>
          </w:p>
        </w:tc>
        <w:tc>
          <w:tcPr>
            <w:tcW w:w="8731" w:type="dxa"/>
          </w:tcPr>
          <w:p w14:paraId="175B62D1" w14:textId="77777777" w:rsidR="00A13F07" w:rsidRPr="00AF41F7" w:rsidRDefault="00A13F07" w:rsidP="006E7F68">
            <w:pPr>
              <w:jc w:val="both"/>
              <w:rPr>
                <w:bCs/>
                <w:color w:val="000000" w:themeColor="text1"/>
              </w:rPr>
            </w:pPr>
            <w:r w:rsidRPr="00AF41F7">
              <w:rPr>
                <w:bCs/>
                <w:color w:val="000000" w:themeColor="text1"/>
              </w:rPr>
              <w:t>Schiz</w:t>
            </w:r>
            <w:r w:rsidR="000B1596" w:rsidRPr="00AF41F7">
              <w:rPr>
                <w:bCs/>
                <w:color w:val="000000" w:themeColor="text1"/>
              </w:rPr>
              <w:t>ophrenia and Antipsychotic Drug, Lecture</w:t>
            </w:r>
          </w:p>
          <w:p w14:paraId="27EAAF96" w14:textId="77777777" w:rsidR="00A13F07" w:rsidRPr="00AF41F7" w:rsidRDefault="00A13F07" w:rsidP="006E7F68">
            <w:pPr>
              <w:jc w:val="both"/>
              <w:rPr>
                <w:bCs/>
                <w:color w:val="000000" w:themeColor="text1"/>
              </w:rPr>
            </w:pPr>
            <w:r w:rsidRPr="00AF41F7">
              <w:rPr>
                <w:bCs/>
                <w:color w:val="000000" w:themeColor="text1"/>
              </w:rPr>
              <w:t>Amesbury Psychological Center, Amesbury, MA</w:t>
            </w:r>
          </w:p>
        </w:tc>
      </w:tr>
      <w:tr w:rsidR="00A13F07" w:rsidRPr="00AF41F7" w14:paraId="2232090B" w14:textId="77777777" w:rsidTr="007F346A">
        <w:tc>
          <w:tcPr>
            <w:tcW w:w="1008" w:type="dxa"/>
          </w:tcPr>
          <w:p w14:paraId="60FD1820" w14:textId="77777777" w:rsidR="00A13F07" w:rsidRPr="00AF41F7" w:rsidRDefault="00A13F07" w:rsidP="006E7F68">
            <w:pPr>
              <w:jc w:val="both"/>
              <w:rPr>
                <w:bCs/>
                <w:color w:val="000000" w:themeColor="text1"/>
              </w:rPr>
            </w:pPr>
            <w:r w:rsidRPr="00AF41F7">
              <w:rPr>
                <w:bCs/>
                <w:color w:val="000000" w:themeColor="text1"/>
              </w:rPr>
              <w:lastRenderedPageBreak/>
              <w:t>2004</w:t>
            </w:r>
          </w:p>
        </w:tc>
        <w:tc>
          <w:tcPr>
            <w:tcW w:w="8731" w:type="dxa"/>
          </w:tcPr>
          <w:p w14:paraId="68937C7B" w14:textId="77777777" w:rsidR="00A13F07" w:rsidRPr="00AF41F7" w:rsidRDefault="00A13F07" w:rsidP="006E7F68">
            <w:pPr>
              <w:jc w:val="both"/>
              <w:rPr>
                <w:bCs/>
                <w:color w:val="000000" w:themeColor="text1"/>
              </w:rPr>
            </w:pPr>
            <w:r w:rsidRPr="00AF41F7">
              <w:rPr>
                <w:bCs/>
                <w:color w:val="000000" w:themeColor="text1"/>
              </w:rPr>
              <w:t>Medical Morbidity and Schizophrenia, Psychiatry Grand Rounds</w:t>
            </w:r>
          </w:p>
          <w:p w14:paraId="7D1B7A5C" w14:textId="77777777" w:rsidR="00A13F07" w:rsidRPr="00AF41F7" w:rsidRDefault="00A13F07" w:rsidP="006E7F68">
            <w:pPr>
              <w:jc w:val="both"/>
              <w:rPr>
                <w:b/>
                <w:bCs/>
                <w:color w:val="000000" w:themeColor="text1"/>
              </w:rPr>
            </w:pPr>
            <w:r w:rsidRPr="00AF41F7">
              <w:rPr>
                <w:bCs/>
                <w:color w:val="000000" w:themeColor="text1"/>
              </w:rPr>
              <w:t>University of Massachusetts Medical School, Boston, MA</w:t>
            </w:r>
          </w:p>
        </w:tc>
      </w:tr>
      <w:tr w:rsidR="00A13F07" w:rsidRPr="00AF41F7" w14:paraId="0FDBA8C2" w14:textId="77777777" w:rsidTr="007F346A">
        <w:tc>
          <w:tcPr>
            <w:tcW w:w="1008" w:type="dxa"/>
          </w:tcPr>
          <w:p w14:paraId="7491BAF1" w14:textId="77777777" w:rsidR="00A13F07" w:rsidRPr="00AF41F7" w:rsidRDefault="00A13F07" w:rsidP="006E7F68">
            <w:pPr>
              <w:jc w:val="both"/>
              <w:rPr>
                <w:bCs/>
                <w:color w:val="000000" w:themeColor="text1"/>
              </w:rPr>
            </w:pPr>
            <w:r w:rsidRPr="00AF41F7">
              <w:rPr>
                <w:bCs/>
                <w:color w:val="000000" w:themeColor="text1"/>
              </w:rPr>
              <w:t>2004</w:t>
            </w:r>
          </w:p>
        </w:tc>
        <w:tc>
          <w:tcPr>
            <w:tcW w:w="8731" w:type="dxa"/>
          </w:tcPr>
          <w:p w14:paraId="15BDA87D" w14:textId="77777777" w:rsidR="00A13F07" w:rsidRPr="00AF41F7" w:rsidRDefault="000B1596" w:rsidP="006E7F68">
            <w:pPr>
              <w:jc w:val="both"/>
              <w:rPr>
                <w:bCs/>
                <w:color w:val="000000" w:themeColor="text1"/>
              </w:rPr>
            </w:pPr>
            <w:r w:rsidRPr="00AF41F7">
              <w:rPr>
                <w:bCs/>
                <w:color w:val="000000" w:themeColor="text1"/>
              </w:rPr>
              <w:t>Treatment of Schizophrenia, Lecture</w:t>
            </w:r>
          </w:p>
          <w:p w14:paraId="27F57D7B" w14:textId="77777777" w:rsidR="00A13F07" w:rsidRPr="00AF41F7" w:rsidRDefault="00A13F07" w:rsidP="006E7F68">
            <w:pPr>
              <w:jc w:val="both"/>
              <w:rPr>
                <w:bCs/>
                <w:color w:val="000000" w:themeColor="text1"/>
              </w:rPr>
            </w:pPr>
            <w:r w:rsidRPr="00AF41F7">
              <w:rPr>
                <w:bCs/>
                <w:color w:val="000000" w:themeColor="text1"/>
              </w:rPr>
              <w:t>Greater Lowell Psychiatric Associates, Lowell, MA</w:t>
            </w:r>
          </w:p>
        </w:tc>
      </w:tr>
      <w:tr w:rsidR="00A13F07" w:rsidRPr="00AF41F7" w14:paraId="735AB8EC" w14:textId="77777777" w:rsidTr="007F346A">
        <w:tc>
          <w:tcPr>
            <w:tcW w:w="1008" w:type="dxa"/>
          </w:tcPr>
          <w:p w14:paraId="78E5E27B" w14:textId="77777777" w:rsidR="00A13F07" w:rsidRPr="00AF41F7" w:rsidRDefault="00A13F07" w:rsidP="006E7F68">
            <w:pPr>
              <w:jc w:val="both"/>
              <w:rPr>
                <w:bCs/>
                <w:color w:val="000000" w:themeColor="text1"/>
              </w:rPr>
            </w:pPr>
            <w:r w:rsidRPr="00AF41F7">
              <w:rPr>
                <w:bCs/>
                <w:color w:val="000000" w:themeColor="text1"/>
              </w:rPr>
              <w:t>2004</w:t>
            </w:r>
          </w:p>
        </w:tc>
        <w:tc>
          <w:tcPr>
            <w:tcW w:w="8731" w:type="dxa"/>
          </w:tcPr>
          <w:p w14:paraId="262E77E1" w14:textId="77777777" w:rsidR="00A13F07" w:rsidRPr="00AF41F7" w:rsidRDefault="00A13F07" w:rsidP="006E7F68">
            <w:pPr>
              <w:jc w:val="both"/>
              <w:rPr>
                <w:bCs/>
                <w:color w:val="000000" w:themeColor="text1"/>
              </w:rPr>
            </w:pPr>
            <w:r w:rsidRPr="00AF41F7">
              <w:rPr>
                <w:bCs/>
                <w:color w:val="000000" w:themeColor="text1"/>
              </w:rPr>
              <w:t>Schizophrenia and Atypical Antipsychotic</w:t>
            </w:r>
          </w:p>
          <w:p w14:paraId="5FB9BB7E" w14:textId="77777777" w:rsidR="00A13F07" w:rsidRPr="00AF41F7" w:rsidRDefault="00A13F07" w:rsidP="006E7F68">
            <w:pPr>
              <w:jc w:val="both"/>
              <w:rPr>
                <w:bCs/>
                <w:color w:val="000000" w:themeColor="text1"/>
              </w:rPr>
            </w:pPr>
            <w:r w:rsidRPr="00AF41F7">
              <w:rPr>
                <w:bCs/>
                <w:color w:val="000000" w:themeColor="text1"/>
              </w:rPr>
              <w:t>Pennobscott Bay Medical Center, Rockport, ME</w:t>
            </w:r>
          </w:p>
        </w:tc>
      </w:tr>
      <w:tr w:rsidR="00A13F07" w:rsidRPr="00AF41F7" w14:paraId="0268BD31" w14:textId="77777777" w:rsidTr="007F346A">
        <w:tc>
          <w:tcPr>
            <w:tcW w:w="1008" w:type="dxa"/>
          </w:tcPr>
          <w:p w14:paraId="7A752201" w14:textId="77777777" w:rsidR="00A13F07" w:rsidRPr="00AF41F7" w:rsidRDefault="00A13F07" w:rsidP="006E7F68">
            <w:pPr>
              <w:jc w:val="both"/>
              <w:rPr>
                <w:bCs/>
                <w:color w:val="000000" w:themeColor="text1"/>
              </w:rPr>
            </w:pPr>
            <w:r w:rsidRPr="00AF41F7">
              <w:rPr>
                <w:bCs/>
                <w:color w:val="000000" w:themeColor="text1"/>
              </w:rPr>
              <w:t>2005</w:t>
            </w:r>
          </w:p>
        </w:tc>
        <w:tc>
          <w:tcPr>
            <w:tcW w:w="8731" w:type="dxa"/>
          </w:tcPr>
          <w:p w14:paraId="7AA66C55" w14:textId="77777777" w:rsidR="00A13F07" w:rsidRPr="00AF41F7" w:rsidRDefault="00A13F07" w:rsidP="006E7F68">
            <w:pPr>
              <w:jc w:val="both"/>
              <w:rPr>
                <w:bCs/>
                <w:color w:val="000000" w:themeColor="text1"/>
              </w:rPr>
            </w:pPr>
            <w:r w:rsidRPr="00AF41F7">
              <w:rPr>
                <w:bCs/>
                <w:color w:val="000000" w:themeColor="text1"/>
              </w:rPr>
              <w:t>Training on Psychopharmacology – Part 1</w:t>
            </w:r>
          </w:p>
          <w:p w14:paraId="5D96EF57" w14:textId="77777777" w:rsidR="00A13F07" w:rsidRPr="00AF41F7" w:rsidRDefault="00A13F07" w:rsidP="006E7F68">
            <w:pPr>
              <w:jc w:val="both"/>
              <w:rPr>
                <w:bCs/>
                <w:color w:val="000000" w:themeColor="text1"/>
              </w:rPr>
            </w:pPr>
            <w:r w:rsidRPr="00AF41F7">
              <w:rPr>
                <w:bCs/>
                <w:color w:val="000000" w:themeColor="text1"/>
              </w:rPr>
              <w:t>Lynn Community Health Center, Lynn, MA</w:t>
            </w:r>
          </w:p>
        </w:tc>
      </w:tr>
      <w:tr w:rsidR="00A13F07" w:rsidRPr="00AF41F7" w14:paraId="4876F34D" w14:textId="77777777" w:rsidTr="007F346A">
        <w:tc>
          <w:tcPr>
            <w:tcW w:w="1008" w:type="dxa"/>
          </w:tcPr>
          <w:p w14:paraId="072EB973" w14:textId="77777777" w:rsidR="00A13F07" w:rsidRPr="00AF41F7" w:rsidRDefault="00A13F07" w:rsidP="006E7F68">
            <w:pPr>
              <w:jc w:val="both"/>
              <w:rPr>
                <w:bCs/>
                <w:color w:val="000000" w:themeColor="text1"/>
              </w:rPr>
            </w:pPr>
            <w:r w:rsidRPr="00AF41F7">
              <w:rPr>
                <w:bCs/>
                <w:color w:val="000000" w:themeColor="text1"/>
              </w:rPr>
              <w:t>2005</w:t>
            </w:r>
          </w:p>
        </w:tc>
        <w:tc>
          <w:tcPr>
            <w:tcW w:w="8731" w:type="dxa"/>
          </w:tcPr>
          <w:p w14:paraId="268D308C" w14:textId="77777777" w:rsidR="00A13F07" w:rsidRPr="00AF41F7" w:rsidRDefault="00A13F07" w:rsidP="006E7F68">
            <w:pPr>
              <w:jc w:val="both"/>
              <w:rPr>
                <w:bCs/>
                <w:color w:val="000000" w:themeColor="text1"/>
              </w:rPr>
            </w:pPr>
            <w:r w:rsidRPr="00AF41F7">
              <w:rPr>
                <w:bCs/>
                <w:color w:val="000000" w:themeColor="text1"/>
              </w:rPr>
              <w:t>Training on Psychopharmacology – Part 2</w:t>
            </w:r>
          </w:p>
          <w:p w14:paraId="118C2513" w14:textId="77777777" w:rsidR="00A13F07" w:rsidRPr="00AF41F7" w:rsidRDefault="00A13F07" w:rsidP="006E7F68">
            <w:pPr>
              <w:jc w:val="both"/>
              <w:rPr>
                <w:bCs/>
                <w:color w:val="000000" w:themeColor="text1"/>
              </w:rPr>
            </w:pPr>
            <w:r w:rsidRPr="00AF41F7">
              <w:rPr>
                <w:bCs/>
                <w:color w:val="000000" w:themeColor="text1"/>
              </w:rPr>
              <w:t>Lynn Community Health Center, Lynn, MA</w:t>
            </w:r>
          </w:p>
        </w:tc>
      </w:tr>
      <w:tr w:rsidR="00A13F07" w:rsidRPr="00AF41F7" w14:paraId="6B66D5D0" w14:textId="77777777" w:rsidTr="007F346A">
        <w:tc>
          <w:tcPr>
            <w:tcW w:w="1008" w:type="dxa"/>
          </w:tcPr>
          <w:p w14:paraId="1660A54F" w14:textId="77777777" w:rsidR="00A13F07" w:rsidRPr="00AF41F7" w:rsidRDefault="00A13F07" w:rsidP="006E7F68">
            <w:pPr>
              <w:jc w:val="both"/>
              <w:rPr>
                <w:bCs/>
                <w:color w:val="000000" w:themeColor="text1"/>
              </w:rPr>
            </w:pPr>
            <w:r w:rsidRPr="00AF41F7">
              <w:rPr>
                <w:bCs/>
                <w:color w:val="000000" w:themeColor="text1"/>
              </w:rPr>
              <w:t>2005</w:t>
            </w:r>
          </w:p>
        </w:tc>
        <w:tc>
          <w:tcPr>
            <w:tcW w:w="8731" w:type="dxa"/>
          </w:tcPr>
          <w:p w14:paraId="14B278B5" w14:textId="77777777" w:rsidR="00A13F07" w:rsidRPr="00AF41F7" w:rsidRDefault="00A13F07" w:rsidP="006E7F68">
            <w:pPr>
              <w:jc w:val="both"/>
              <w:rPr>
                <w:bCs/>
                <w:color w:val="000000" w:themeColor="text1"/>
              </w:rPr>
            </w:pPr>
            <w:r w:rsidRPr="00AF41F7">
              <w:rPr>
                <w:bCs/>
                <w:color w:val="000000" w:themeColor="text1"/>
              </w:rPr>
              <w:t>Atypical Antipsychotics, Grand Rounds</w:t>
            </w:r>
          </w:p>
          <w:p w14:paraId="1DCD634A" w14:textId="77777777" w:rsidR="00A13F07" w:rsidRPr="00AF41F7" w:rsidRDefault="00A13F07" w:rsidP="006E7F68">
            <w:pPr>
              <w:jc w:val="both"/>
              <w:rPr>
                <w:bCs/>
                <w:color w:val="000000" w:themeColor="text1"/>
              </w:rPr>
            </w:pPr>
            <w:r w:rsidRPr="00AF41F7">
              <w:rPr>
                <w:bCs/>
                <w:color w:val="000000" w:themeColor="text1"/>
              </w:rPr>
              <w:t>Union Hospital, Lynn, MA</w:t>
            </w:r>
          </w:p>
        </w:tc>
      </w:tr>
      <w:tr w:rsidR="00A13F07" w:rsidRPr="00AF41F7" w14:paraId="20504470" w14:textId="77777777" w:rsidTr="007F346A">
        <w:tc>
          <w:tcPr>
            <w:tcW w:w="1008" w:type="dxa"/>
          </w:tcPr>
          <w:p w14:paraId="632574C9" w14:textId="77777777" w:rsidR="00A13F07" w:rsidRPr="00AF41F7" w:rsidRDefault="00A13F07" w:rsidP="006E7F68">
            <w:pPr>
              <w:jc w:val="both"/>
              <w:rPr>
                <w:bCs/>
                <w:color w:val="000000" w:themeColor="text1"/>
              </w:rPr>
            </w:pPr>
            <w:r w:rsidRPr="00AF41F7">
              <w:rPr>
                <w:bCs/>
                <w:color w:val="000000" w:themeColor="text1"/>
              </w:rPr>
              <w:t>2005</w:t>
            </w:r>
          </w:p>
        </w:tc>
        <w:tc>
          <w:tcPr>
            <w:tcW w:w="8731" w:type="dxa"/>
          </w:tcPr>
          <w:p w14:paraId="2EFE3656" w14:textId="77777777" w:rsidR="00A13F07" w:rsidRPr="00AF41F7" w:rsidRDefault="00A13F07" w:rsidP="006E7F68">
            <w:pPr>
              <w:jc w:val="both"/>
              <w:rPr>
                <w:bCs/>
                <w:color w:val="000000" w:themeColor="text1"/>
              </w:rPr>
            </w:pPr>
            <w:r w:rsidRPr="00AF41F7">
              <w:rPr>
                <w:bCs/>
                <w:color w:val="000000" w:themeColor="text1"/>
              </w:rPr>
              <w:t>Atypical Antipsychotic Agents and Metabolic Disturbances, Grand Rounds</w:t>
            </w:r>
          </w:p>
          <w:p w14:paraId="6977499F" w14:textId="77777777" w:rsidR="00A13F07" w:rsidRPr="00AF41F7" w:rsidRDefault="00A13F07" w:rsidP="006E7F68">
            <w:pPr>
              <w:jc w:val="both"/>
              <w:rPr>
                <w:bCs/>
                <w:color w:val="000000" w:themeColor="text1"/>
              </w:rPr>
            </w:pPr>
            <w:r w:rsidRPr="00AF41F7">
              <w:rPr>
                <w:bCs/>
                <w:color w:val="000000" w:themeColor="text1"/>
              </w:rPr>
              <w:t>Baystate Medical Center, Springfield, MA</w:t>
            </w:r>
          </w:p>
        </w:tc>
      </w:tr>
      <w:tr w:rsidR="00A13F07" w:rsidRPr="00AF41F7" w14:paraId="7FF1CE3E" w14:textId="77777777" w:rsidTr="007F346A">
        <w:tc>
          <w:tcPr>
            <w:tcW w:w="1008" w:type="dxa"/>
          </w:tcPr>
          <w:p w14:paraId="425E30D6" w14:textId="77777777" w:rsidR="00A13F07" w:rsidRPr="00AF41F7" w:rsidRDefault="00A13F07" w:rsidP="006E7F68">
            <w:pPr>
              <w:jc w:val="both"/>
              <w:rPr>
                <w:color w:val="000000" w:themeColor="text1"/>
              </w:rPr>
            </w:pPr>
            <w:r w:rsidRPr="00AF41F7">
              <w:rPr>
                <w:color w:val="000000" w:themeColor="text1"/>
              </w:rPr>
              <w:t>2007</w:t>
            </w:r>
          </w:p>
        </w:tc>
        <w:tc>
          <w:tcPr>
            <w:tcW w:w="8731" w:type="dxa"/>
          </w:tcPr>
          <w:p w14:paraId="32846BC4" w14:textId="77777777" w:rsidR="00A13F07" w:rsidRPr="00AF41F7" w:rsidRDefault="00A13F07" w:rsidP="006E7F68">
            <w:pPr>
              <w:jc w:val="both"/>
              <w:rPr>
                <w:color w:val="000000" w:themeColor="text1"/>
              </w:rPr>
            </w:pPr>
            <w:r w:rsidRPr="00AF41F7">
              <w:rPr>
                <w:color w:val="000000" w:themeColor="text1"/>
              </w:rPr>
              <w:t>Towards Global Mental Health, Grand Rounds</w:t>
            </w:r>
          </w:p>
          <w:p w14:paraId="1D2718DE" w14:textId="77777777" w:rsidR="00A13F07" w:rsidRPr="00AF41F7" w:rsidRDefault="00A13F07" w:rsidP="006E7F68">
            <w:pPr>
              <w:jc w:val="both"/>
              <w:rPr>
                <w:color w:val="000000" w:themeColor="text1"/>
              </w:rPr>
            </w:pPr>
            <w:r w:rsidRPr="00AF41F7">
              <w:rPr>
                <w:color w:val="000000" w:themeColor="text1"/>
              </w:rPr>
              <w:t>McLean Hospital, Boston, MA</w:t>
            </w:r>
          </w:p>
        </w:tc>
      </w:tr>
      <w:tr w:rsidR="00A13F07" w:rsidRPr="00AF41F7" w14:paraId="4F170B1B" w14:textId="77777777" w:rsidTr="007F346A">
        <w:tc>
          <w:tcPr>
            <w:tcW w:w="1008" w:type="dxa"/>
          </w:tcPr>
          <w:p w14:paraId="7A82194E" w14:textId="77777777" w:rsidR="00A13F07" w:rsidRPr="00AF41F7" w:rsidRDefault="00A13F07" w:rsidP="006E7F68">
            <w:pPr>
              <w:jc w:val="both"/>
              <w:rPr>
                <w:bCs/>
                <w:color w:val="000000" w:themeColor="text1"/>
                <w:highlight w:val="yellow"/>
              </w:rPr>
            </w:pPr>
            <w:r w:rsidRPr="00AF41F7">
              <w:rPr>
                <w:bCs/>
                <w:color w:val="000000" w:themeColor="text1"/>
              </w:rPr>
              <w:t>2009</w:t>
            </w:r>
          </w:p>
        </w:tc>
        <w:tc>
          <w:tcPr>
            <w:tcW w:w="8731" w:type="dxa"/>
          </w:tcPr>
          <w:p w14:paraId="6C11BE0B" w14:textId="77777777" w:rsidR="00A13F07" w:rsidRPr="00AF41F7" w:rsidRDefault="00CE0AB9" w:rsidP="006E7F68">
            <w:pPr>
              <w:jc w:val="both"/>
              <w:rPr>
                <w:bCs/>
                <w:color w:val="000000" w:themeColor="text1"/>
              </w:rPr>
            </w:pPr>
            <w:r w:rsidRPr="00AF41F7">
              <w:rPr>
                <w:bCs/>
                <w:color w:val="000000" w:themeColor="text1"/>
              </w:rPr>
              <w:t>Ethnopsychopharmacology</w:t>
            </w:r>
            <w:r w:rsidR="00A13F07" w:rsidRPr="00AF41F7">
              <w:rPr>
                <w:bCs/>
                <w:color w:val="000000" w:themeColor="text1"/>
              </w:rPr>
              <w:t xml:space="preserve"> Grand Rounds</w:t>
            </w:r>
          </w:p>
          <w:p w14:paraId="7FB49DCF" w14:textId="77777777" w:rsidR="00A13F07" w:rsidRPr="00AF41F7" w:rsidRDefault="00A13F07" w:rsidP="006E7F68">
            <w:pPr>
              <w:jc w:val="both"/>
              <w:rPr>
                <w:bCs/>
                <w:color w:val="000000" w:themeColor="text1"/>
                <w:highlight w:val="yellow"/>
              </w:rPr>
            </w:pPr>
            <w:r w:rsidRPr="00AF41F7">
              <w:rPr>
                <w:bCs/>
                <w:color w:val="000000" w:themeColor="text1"/>
              </w:rPr>
              <w:t>NSMC Salem Hospital, Salem, MA</w:t>
            </w:r>
          </w:p>
        </w:tc>
      </w:tr>
      <w:tr w:rsidR="00A13F07" w:rsidRPr="00AF41F7" w14:paraId="00F9CDC2" w14:textId="77777777" w:rsidTr="007F346A">
        <w:tc>
          <w:tcPr>
            <w:tcW w:w="1008" w:type="dxa"/>
          </w:tcPr>
          <w:p w14:paraId="4211DCDB" w14:textId="77777777" w:rsidR="00A13F07" w:rsidRPr="00AF41F7" w:rsidRDefault="00A13F07" w:rsidP="006E7F68">
            <w:pPr>
              <w:jc w:val="both"/>
              <w:rPr>
                <w:color w:val="000000" w:themeColor="text1"/>
              </w:rPr>
            </w:pPr>
            <w:r w:rsidRPr="00AF41F7">
              <w:rPr>
                <w:rFonts w:eastAsiaTheme="minorEastAsia"/>
                <w:color w:val="000000" w:themeColor="text1"/>
                <w:lang w:eastAsia="ja-JP"/>
              </w:rPr>
              <w:t>2009</w:t>
            </w:r>
          </w:p>
        </w:tc>
        <w:tc>
          <w:tcPr>
            <w:tcW w:w="8731" w:type="dxa"/>
          </w:tcPr>
          <w:p w14:paraId="4252936D" w14:textId="77777777" w:rsidR="00A13F07" w:rsidRPr="00AF41F7" w:rsidRDefault="00A13F07" w:rsidP="006E7F68">
            <w:pPr>
              <w:jc w:val="both"/>
              <w:rPr>
                <w:rFonts w:eastAsiaTheme="minorEastAsia"/>
                <w:color w:val="000000" w:themeColor="text1"/>
                <w:lang w:eastAsia="ja-JP"/>
              </w:rPr>
            </w:pPr>
            <w:r w:rsidRPr="00AF41F7">
              <w:rPr>
                <w:rFonts w:eastAsiaTheme="minorEastAsia"/>
                <w:color w:val="000000" w:themeColor="text1"/>
                <w:lang w:eastAsia="ja-JP"/>
              </w:rPr>
              <w:t>Antipsychotic Agents and Metabolic Syndrome, Grand Rounds</w:t>
            </w:r>
          </w:p>
          <w:p w14:paraId="74EE9C94" w14:textId="77777777" w:rsidR="00A13F07" w:rsidRPr="00AF41F7" w:rsidRDefault="00A13F07" w:rsidP="006E7F68">
            <w:pPr>
              <w:jc w:val="both"/>
              <w:rPr>
                <w:color w:val="000000" w:themeColor="text1"/>
              </w:rPr>
            </w:pPr>
            <w:r w:rsidRPr="00AF41F7">
              <w:rPr>
                <w:rFonts w:eastAsiaTheme="minorEastAsia"/>
                <w:color w:val="000000" w:themeColor="text1"/>
                <w:lang w:eastAsia="ja-JP"/>
              </w:rPr>
              <w:t xml:space="preserve">North Shore Medical Center, Salem, MA </w:t>
            </w:r>
          </w:p>
        </w:tc>
      </w:tr>
      <w:tr w:rsidR="00A13F07" w:rsidRPr="00AF41F7" w14:paraId="37522535" w14:textId="77777777" w:rsidTr="007F346A">
        <w:tc>
          <w:tcPr>
            <w:tcW w:w="1008" w:type="dxa"/>
          </w:tcPr>
          <w:p w14:paraId="0A5745D9" w14:textId="77777777" w:rsidR="00A13F07" w:rsidRPr="00AF41F7" w:rsidRDefault="00A13F07" w:rsidP="006E7F68">
            <w:pPr>
              <w:jc w:val="both"/>
              <w:rPr>
                <w:bCs/>
                <w:color w:val="000000" w:themeColor="text1"/>
              </w:rPr>
            </w:pPr>
            <w:r w:rsidRPr="00AF41F7">
              <w:rPr>
                <w:bCs/>
                <w:color w:val="000000" w:themeColor="text1"/>
              </w:rPr>
              <w:t>2009</w:t>
            </w:r>
          </w:p>
        </w:tc>
        <w:tc>
          <w:tcPr>
            <w:tcW w:w="8731" w:type="dxa"/>
          </w:tcPr>
          <w:p w14:paraId="511F5C6A" w14:textId="77777777" w:rsidR="00A13F07" w:rsidRPr="00AF41F7" w:rsidRDefault="00CE0AB9" w:rsidP="006E7F68">
            <w:pPr>
              <w:jc w:val="both"/>
              <w:rPr>
                <w:bCs/>
                <w:color w:val="000000" w:themeColor="text1"/>
              </w:rPr>
            </w:pPr>
            <w:r w:rsidRPr="00AF41F7">
              <w:rPr>
                <w:bCs/>
                <w:color w:val="000000" w:themeColor="text1"/>
              </w:rPr>
              <w:t xml:space="preserve">Metabolic affects of antipsychotic drugs, </w:t>
            </w:r>
            <w:r w:rsidR="00A13F07" w:rsidRPr="00AF41F7">
              <w:rPr>
                <w:bCs/>
                <w:color w:val="000000" w:themeColor="text1"/>
              </w:rPr>
              <w:t xml:space="preserve"> Grand Rounds </w:t>
            </w:r>
          </w:p>
          <w:p w14:paraId="3B2937E5" w14:textId="77777777" w:rsidR="00A13F07" w:rsidRPr="00AF41F7" w:rsidRDefault="00A13F07" w:rsidP="006E7F68">
            <w:pPr>
              <w:jc w:val="both"/>
              <w:rPr>
                <w:bCs/>
                <w:color w:val="000000" w:themeColor="text1"/>
              </w:rPr>
            </w:pPr>
            <w:r w:rsidRPr="00AF41F7">
              <w:rPr>
                <w:bCs/>
                <w:color w:val="000000" w:themeColor="text1"/>
              </w:rPr>
              <w:t>University of Massachusetts Medical School, Worcester, MA</w:t>
            </w:r>
          </w:p>
        </w:tc>
      </w:tr>
      <w:tr w:rsidR="00A13F07" w:rsidRPr="00AF41F7" w14:paraId="13C9522C" w14:textId="77777777" w:rsidTr="00C01FA1">
        <w:trPr>
          <w:trHeight w:val="477"/>
        </w:trPr>
        <w:tc>
          <w:tcPr>
            <w:tcW w:w="1008" w:type="dxa"/>
          </w:tcPr>
          <w:p w14:paraId="656A3400" w14:textId="77777777" w:rsidR="00A13F07" w:rsidRPr="00AF41F7" w:rsidRDefault="00A13F07" w:rsidP="006E7F68">
            <w:pPr>
              <w:jc w:val="both"/>
              <w:rPr>
                <w:bCs/>
                <w:color w:val="000000" w:themeColor="text1"/>
              </w:rPr>
            </w:pPr>
            <w:r w:rsidRPr="00AF41F7">
              <w:rPr>
                <w:bCs/>
                <w:color w:val="000000" w:themeColor="text1"/>
              </w:rPr>
              <w:t>2011</w:t>
            </w:r>
          </w:p>
        </w:tc>
        <w:tc>
          <w:tcPr>
            <w:tcW w:w="8731" w:type="dxa"/>
          </w:tcPr>
          <w:p w14:paraId="3659C45C" w14:textId="77777777" w:rsidR="00A13F07" w:rsidRPr="00AF41F7" w:rsidRDefault="00A13F07" w:rsidP="006E7F68">
            <w:pPr>
              <w:jc w:val="both"/>
              <w:rPr>
                <w:bCs/>
                <w:color w:val="000000" w:themeColor="text1"/>
              </w:rPr>
            </w:pPr>
            <w:r w:rsidRPr="00AF41F7">
              <w:rPr>
                <w:bCs/>
                <w:color w:val="000000" w:themeColor="text1"/>
              </w:rPr>
              <w:t>Chronically Mentally Ill and Medical Morbidity, Grand Rounds</w:t>
            </w:r>
          </w:p>
          <w:p w14:paraId="2CCEC787" w14:textId="77777777" w:rsidR="00A13F07" w:rsidRPr="00AF41F7" w:rsidRDefault="00A13F07" w:rsidP="006E7F68">
            <w:pPr>
              <w:jc w:val="both"/>
              <w:rPr>
                <w:bCs/>
                <w:color w:val="000000" w:themeColor="text1"/>
              </w:rPr>
            </w:pPr>
            <w:r w:rsidRPr="00AF41F7">
              <w:rPr>
                <w:bCs/>
                <w:color w:val="000000" w:themeColor="text1"/>
              </w:rPr>
              <w:t>Harvard Longwood Psychiatry Program</w:t>
            </w:r>
            <w:r w:rsidR="00A92964" w:rsidRPr="00AF41F7">
              <w:rPr>
                <w:bCs/>
                <w:color w:val="000000" w:themeColor="text1"/>
              </w:rPr>
              <w:t>,</w:t>
            </w:r>
            <w:r w:rsidR="00C01FA1" w:rsidRPr="00AF41F7">
              <w:rPr>
                <w:bCs/>
                <w:color w:val="000000" w:themeColor="text1"/>
              </w:rPr>
              <w:t xml:space="preserve"> </w:t>
            </w:r>
            <w:r w:rsidRPr="00AF41F7">
              <w:rPr>
                <w:bCs/>
                <w:color w:val="000000" w:themeColor="text1"/>
              </w:rPr>
              <w:t>Beth Israel Deaconess Medical Center, Boston, MA</w:t>
            </w:r>
          </w:p>
        </w:tc>
      </w:tr>
      <w:tr w:rsidR="00A13F07" w:rsidRPr="00AF41F7" w14:paraId="2D958FAE" w14:textId="77777777" w:rsidTr="007F346A">
        <w:tc>
          <w:tcPr>
            <w:tcW w:w="1008" w:type="dxa"/>
          </w:tcPr>
          <w:p w14:paraId="2D622A71" w14:textId="77777777" w:rsidR="00A13F07" w:rsidRPr="00AF41F7" w:rsidRDefault="00A13F07" w:rsidP="006E7F68">
            <w:pPr>
              <w:jc w:val="both"/>
              <w:rPr>
                <w:bCs/>
                <w:color w:val="000000" w:themeColor="text1"/>
              </w:rPr>
            </w:pPr>
            <w:r w:rsidRPr="00AF41F7">
              <w:rPr>
                <w:bCs/>
                <w:color w:val="000000" w:themeColor="text1"/>
              </w:rPr>
              <w:t>2011</w:t>
            </w:r>
          </w:p>
        </w:tc>
        <w:tc>
          <w:tcPr>
            <w:tcW w:w="8731" w:type="dxa"/>
          </w:tcPr>
          <w:p w14:paraId="2A02FD54" w14:textId="77777777" w:rsidR="00A13F07" w:rsidRPr="00AF41F7" w:rsidRDefault="00A13F07" w:rsidP="006E7F68">
            <w:pPr>
              <w:jc w:val="both"/>
              <w:rPr>
                <w:bCs/>
                <w:color w:val="000000" w:themeColor="text1"/>
              </w:rPr>
            </w:pPr>
            <w:r w:rsidRPr="00AF41F7">
              <w:rPr>
                <w:bCs/>
                <w:color w:val="000000" w:themeColor="text1"/>
              </w:rPr>
              <w:t>Mental Health and College Students, Presenter</w:t>
            </w:r>
          </w:p>
          <w:p w14:paraId="4FBD55E8" w14:textId="77777777" w:rsidR="00A13F07" w:rsidRPr="00AF41F7" w:rsidRDefault="00A13F07" w:rsidP="006E7F68">
            <w:pPr>
              <w:tabs>
                <w:tab w:val="center" w:pos="4032"/>
              </w:tabs>
              <w:jc w:val="both"/>
              <w:rPr>
                <w:bCs/>
                <w:color w:val="000000" w:themeColor="text1"/>
              </w:rPr>
            </w:pPr>
            <w:r w:rsidRPr="00AF41F7">
              <w:rPr>
                <w:bCs/>
                <w:color w:val="000000" w:themeColor="text1"/>
              </w:rPr>
              <w:t xml:space="preserve">MIT Dean’s Office, </w:t>
            </w:r>
            <w:r w:rsidRPr="00AF41F7">
              <w:rPr>
                <w:bCs/>
                <w:color w:val="000000" w:themeColor="text1"/>
              </w:rPr>
              <w:tab/>
              <w:t>Massachusetts Institute of Technology, Cambridge, MA</w:t>
            </w:r>
          </w:p>
        </w:tc>
      </w:tr>
      <w:tr w:rsidR="00A13F07" w:rsidRPr="00AF41F7" w14:paraId="11C07C8F" w14:textId="77777777" w:rsidTr="007F346A">
        <w:tc>
          <w:tcPr>
            <w:tcW w:w="1008" w:type="dxa"/>
          </w:tcPr>
          <w:p w14:paraId="5DB5DD5A" w14:textId="77777777" w:rsidR="00A13F07" w:rsidRPr="00AF41F7" w:rsidRDefault="00A13F07" w:rsidP="006E7F68">
            <w:pPr>
              <w:jc w:val="both"/>
              <w:rPr>
                <w:bCs/>
                <w:color w:val="000000" w:themeColor="text1"/>
              </w:rPr>
            </w:pPr>
            <w:r w:rsidRPr="00AF41F7">
              <w:rPr>
                <w:bCs/>
                <w:color w:val="000000" w:themeColor="text1"/>
              </w:rPr>
              <w:t>2012</w:t>
            </w:r>
          </w:p>
        </w:tc>
        <w:tc>
          <w:tcPr>
            <w:tcW w:w="8731" w:type="dxa"/>
          </w:tcPr>
          <w:p w14:paraId="24F9A90D" w14:textId="77777777" w:rsidR="00A13F07" w:rsidRPr="00AF41F7" w:rsidRDefault="00A13F07" w:rsidP="006E7F68">
            <w:pPr>
              <w:jc w:val="both"/>
              <w:rPr>
                <w:bCs/>
                <w:color w:val="000000" w:themeColor="text1"/>
              </w:rPr>
            </w:pPr>
            <w:r w:rsidRPr="00AF41F7">
              <w:rPr>
                <w:bCs/>
                <w:color w:val="000000" w:themeColor="text1"/>
              </w:rPr>
              <w:t>International and Special Populations, Lecture</w:t>
            </w:r>
          </w:p>
          <w:p w14:paraId="18D72C05" w14:textId="77777777" w:rsidR="00A13F07" w:rsidRPr="00AF41F7" w:rsidRDefault="00A13F07" w:rsidP="006E7F68">
            <w:pPr>
              <w:jc w:val="both"/>
              <w:rPr>
                <w:bCs/>
                <w:color w:val="000000" w:themeColor="text1"/>
              </w:rPr>
            </w:pPr>
            <w:r w:rsidRPr="00AF41F7">
              <w:rPr>
                <w:bCs/>
                <w:color w:val="000000" w:themeColor="text1"/>
              </w:rPr>
              <w:t>Disaster Training Course, Massachusetts Psychiatric Society</w:t>
            </w:r>
          </w:p>
        </w:tc>
      </w:tr>
      <w:tr w:rsidR="00D1568D" w:rsidRPr="00AF41F7" w14:paraId="374B403E" w14:textId="77777777" w:rsidTr="007F346A">
        <w:tc>
          <w:tcPr>
            <w:tcW w:w="1008" w:type="dxa"/>
          </w:tcPr>
          <w:p w14:paraId="20772B08" w14:textId="77777777" w:rsidR="00D1568D" w:rsidRPr="00AF41F7" w:rsidRDefault="00D1568D" w:rsidP="006E7F68">
            <w:pPr>
              <w:jc w:val="both"/>
              <w:rPr>
                <w:bCs/>
                <w:color w:val="000000" w:themeColor="text1"/>
              </w:rPr>
            </w:pPr>
            <w:r w:rsidRPr="00AF41F7">
              <w:rPr>
                <w:bCs/>
                <w:color w:val="000000" w:themeColor="text1"/>
              </w:rPr>
              <w:t>2012</w:t>
            </w:r>
          </w:p>
        </w:tc>
        <w:tc>
          <w:tcPr>
            <w:tcW w:w="8731" w:type="dxa"/>
          </w:tcPr>
          <w:p w14:paraId="16BA8469" w14:textId="77777777" w:rsidR="00D1568D" w:rsidRPr="00AF41F7" w:rsidRDefault="00D1568D" w:rsidP="006E7F68">
            <w:pPr>
              <w:jc w:val="both"/>
              <w:rPr>
                <w:bCs/>
                <w:color w:val="000000" w:themeColor="text1"/>
              </w:rPr>
            </w:pPr>
            <w:r w:rsidRPr="00AF41F7">
              <w:rPr>
                <w:bCs/>
                <w:color w:val="000000" w:themeColor="text1"/>
              </w:rPr>
              <w:t>Global Psychiatry in Residency Training</w:t>
            </w:r>
          </w:p>
          <w:p w14:paraId="0C7673F5" w14:textId="77777777" w:rsidR="00D1568D" w:rsidRPr="00AF41F7" w:rsidRDefault="00C01FA1" w:rsidP="006E7F68">
            <w:pPr>
              <w:jc w:val="both"/>
              <w:rPr>
                <w:bCs/>
                <w:color w:val="000000" w:themeColor="text1"/>
              </w:rPr>
            </w:pPr>
            <w:r w:rsidRPr="00AF41F7">
              <w:rPr>
                <w:bCs/>
                <w:color w:val="000000" w:themeColor="text1"/>
              </w:rPr>
              <w:t>Harvard Longwood Psychiatry Program, Beth Israel Deaconess Medical Center, Boston, MA</w:t>
            </w:r>
          </w:p>
        </w:tc>
      </w:tr>
      <w:tr w:rsidR="00D1568D" w:rsidRPr="00AF41F7" w14:paraId="1445ECE3" w14:textId="77777777" w:rsidTr="0097664A">
        <w:trPr>
          <w:trHeight w:val="270"/>
        </w:trPr>
        <w:tc>
          <w:tcPr>
            <w:tcW w:w="1008" w:type="dxa"/>
          </w:tcPr>
          <w:p w14:paraId="5CEC53E0" w14:textId="77777777" w:rsidR="00D1568D" w:rsidRPr="00AF41F7" w:rsidRDefault="0097664A" w:rsidP="006E7F68">
            <w:pPr>
              <w:jc w:val="both"/>
              <w:rPr>
                <w:bCs/>
                <w:color w:val="000000" w:themeColor="text1"/>
              </w:rPr>
            </w:pPr>
            <w:r w:rsidRPr="00AF41F7">
              <w:rPr>
                <w:bCs/>
                <w:color w:val="000000" w:themeColor="text1"/>
              </w:rPr>
              <w:t>2012</w:t>
            </w:r>
          </w:p>
        </w:tc>
        <w:tc>
          <w:tcPr>
            <w:tcW w:w="8731" w:type="dxa"/>
          </w:tcPr>
          <w:p w14:paraId="715AB1E8" w14:textId="77777777" w:rsidR="00D1568D" w:rsidRPr="00AF41F7" w:rsidRDefault="0097664A" w:rsidP="006E7F68">
            <w:pPr>
              <w:jc w:val="both"/>
              <w:rPr>
                <w:bCs/>
                <w:color w:val="000000" w:themeColor="text1"/>
              </w:rPr>
            </w:pPr>
            <w:r w:rsidRPr="00AF41F7">
              <w:rPr>
                <w:bCs/>
                <w:color w:val="000000" w:themeColor="text1"/>
              </w:rPr>
              <w:t>Metabolic Monitoring and Atypical Antipsychotics, Grand Rounds</w:t>
            </w:r>
          </w:p>
          <w:p w14:paraId="3F6802F3" w14:textId="77777777" w:rsidR="0097664A" w:rsidRPr="00AF41F7" w:rsidRDefault="0097664A" w:rsidP="006E7F68">
            <w:pPr>
              <w:jc w:val="both"/>
              <w:rPr>
                <w:bCs/>
                <w:color w:val="000000" w:themeColor="text1"/>
              </w:rPr>
            </w:pPr>
            <w:r w:rsidRPr="00AF41F7">
              <w:rPr>
                <w:bCs/>
                <w:color w:val="000000" w:themeColor="text1"/>
              </w:rPr>
              <w:t>Department of Psychiatry, St. Elizabeth’s Hospital, Waltham, MA</w:t>
            </w:r>
          </w:p>
        </w:tc>
      </w:tr>
      <w:tr w:rsidR="00D1568D" w:rsidRPr="00AF41F7" w14:paraId="4E3C938D" w14:textId="77777777" w:rsidTr="007F346A">
        <w:tc>
          <w:tcPr>
            <w:tcW w:w="1008" w:type="dxa"/>
          </w:tcPr>
          <w:p w14:paraId="599D7450" w14:textId="77777777" w:rsidR="00D1568D" w:rsidRPr="00AF41F7" w:rsidRDefault="00D1568D" w:rsidP="006E7F68">
            <w:pPr>
              <w:jc w:val="both"/>
              <w:rPr>
                <w:bCs/>
                <w:color w:val="000000" w:themeColor="text1"/>
              </w:rPr>
            </w:pPr>
          </w:p>
        </w:tc>
        <w:tc>
          <w:tcPr>
            <w:tcW w:w="8731" w:type="dxa"/>
          </w:tcPr>
          <w:p w14:paraId="08841594" w14:textId="77777777" w:rsidR="00D1568D" w:rsidRPr="00AF41F7" w:rsidRDefault="00D1568D" w:rsidP="006E7F68">
            <w:pPr>
              <w:jc w:val="both"/>
              <w:rPr>
                <w:bCs/>
                <w:color w:val="000000" w:themeColor="text1"/>
              </w:rPr>
            </w:pPr>
          </w:p>
        </w:tc>
      </w:tr>
    </w:tbl>
    <w:p w14:paraId="04F55853" w14:textId="1AA1F246" w:rsidR="00DC4226" w:rsidRPr="00AF41F7" w:rsidRDefault="00DC4226" w:rsidP="006E7F68">
      <w:pPr>
        <w:pStyle w:val="Heading3"/>
        <w:jc w:val="both"/>
        <w:rPr>
          <w:rFonts w:cs="Times New Roman"/>
        </w:rPr>
      </w:pPr>
      <w:bookmarkStart w:id="9" w:name="_Toc309663205"/>
      <w:r w:rsidRPr="00AF41F7">
        <w:rPr>
          <w:rFonts w:cs="Times New Roman"/>
        </w:rPr>
        <w:t>National</w:t>
      </w:r>
      <w:bookmarkEnd w:id="9"/>
      <w:r w:rsidR="006F33DC">
        <w:rPr>
          <w:rFonts w:cs="Times New Roman"/>
        </w:rPr>
        <w:t>:</w:t>
      </w:r>
    </w:p>
    <w:tbl>
      <w:tblPr>
        <w:tblStyle w:val="TableGrid"/>
        <w:tblW w:w="50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9849"/>
      </w:tblGrid>
      <w:tr w:rsidR="001351A5" w:rsidRPr="00AF41F7" w14:paraId="53706FCA" w14:textId="77777777" w:rsidTr="00553E57">
        <w:tc>
          <w:tcPr>
            <w:tcW w:w="1008" w:type="dxa"/>
          </w:tcPr>
          <w:p w14:paraId="534A224C" w14:textId="77777777" w:rsidR="001351A5" w:rsidRPr="00AF41F7" w:rsidRDefault="001351A5" w:rsidP="006E7F68">
            <w:pPr>
              <w:jc w:val="both"/>
              <w:rPr>
                <w:color w:val="000000" w:themeColor="text1"/>
              </w:rPr>
            </w:pPr>
            <w:r w:rsidRPr="00AF41F7">
              <w:rPr>
                <w:color w:val="000000" w:themeColor="text1"/>
              </w:rPr>
              <w:t>1993</w:t>
            </w:r>
          </w:p>
        </w:tc>
        <w:tc>
          <w:tcPr>
            <w:tcW w:w="8733" w:type="dxa"/>
          </w:tcPr>
          <w:p w14:paraId="5E1295A6" w14:textId="77777777" w:rsidR="001351A5" w:rsidRPr="00AF41F7" w:rsidRDefault="00CE0AB9" w:rsidP="006E7F68">
            <w:pPr>
              <w:jc w:val="both"/>
              <w:rPr>
                <w:color w:val="000000" w:themeColor="text1"/>
              </w:rPr>
            </w:pPr>
            <w:r w:rsidRPr="00AF41F7">
              <w:rPr>
                <w:color w:val="000000" w:themeColor="text1"/>
              </w:rPr>
              <w:t>Clozapine and ethnic minorities</w:t>
            </w:r>
            <w:r w:rsidR="001351A5" w:rsidRPr="00AF41F7">
              <w:rPr>
                <w:color w:val="000000" w:themeColor="text1"/>
              </w:rPr>
              <w:t>, Facilitator and Invited Speaker</w:t>
            </w:r>
          </w:p>
          <w:p w14:paraId="0A03EB8E" w14:textId="77777777" w:rsidR="001351A5" w:rsidRPr="00AF41F7" w:rsidRDefault="001351A5" w:rsidP="006E7F68">
            <w:pPr>
              <w:jc w:val="both"/>
              <w:rPr>
                <w:b/>
                <w:color w:val="000000" w:themeColor="text1"/>
              </w:rPr>
            </w:pPr>
            <w:r w:rsidRPr="00AF41F7">
              <w:rPr>
                <w:color w:val="000000" w:themeColor="text1"/>
              </w:rPr>
              <w:t>First Annual Symposium for Mental Health Professionals of Color</w:t>
            </w:r>
            <w:r w:rsidR="002451E2" w:rsidRPr="00AF41F7">
              <w:rPr>
                <w:color w:val="000000" w:themeColor="text1"/>
              </w:rPr>
              <w:t xml:space="preserve">, </w:t>
            </w:r>
            <w:r w:rsidRPr="00AF41F7">
              <w:rPr>
                <w:color w:val="000000" w:themeColor="text1"/>
              </w:rPr>
              <w:t>Boston, MA</w:t>
            </w:r>
          </w:p>
        </w:tc>
      </w:tr>
      <w:tr w:rsidR="00065818" w:rsidRPr="00AF41F7" w14:paraId="3F7E3EC5" w14:textId="77777777" w:rsidTr="007F346A">
        <w:trPr>
          <w:trHeight w:val="476"/>
        </w:trPr>
        <w:tc>
          <w:tcPr>
            <w:tcW w:w="1008" w:type="dxa"/>
          </w:tcPr>
          <w:p w14:paraId="1B7D83FB" w14:textId="77777777" w:rsidR="00065818" w:rsidRPr="00AF41F7" w:rsidRDefault="00065818" w:rsidP="006E7F68">
            <w:pPr>
              <w:jc w:val="both"/>
              <w:rPr>
                <w:color w:val="000000" w:themeColor="text1"/>
              </w:rPr>
            </w:pPr>
            <w:r w:rsidRPr="00AF41F7">
              <w:rPr>
                <w:color w:val="000000" w:themeColor="text1"/>
              </w:rPr>
              <w:t>1995</w:t>
            </w:r>
          </w:p>
        </w:tc>
        <w:tc>
          <w:tcPr>
            <w:tcW w:w="8733" w:type="dxa"/>
          </w:tcPr>
          <w:p w14:paraId="393D07BB" w14:textId="77777777" w:rsidR="00065818" w:rsidRPr="00AF41F7" w:rsidRDefault="00065818" w:rsidP="006E7F68">
            <w:pPr>
              <w:jc w:val="both"/>
              <w:rPr>
                <w:color w:val="000000" w:themeColor="text1"/>
              </w:rPr>
            </w:pPr>
            <w:r w:rsidRPr="00AF41F7">
              <w:rPr>
                <w:color w:val="000000" w:themeColor="text1"/>
              </w:rPr>
              <w:t xml:space="preserve">Psychopharmacologic Issues in the Treatment of African-Americans, </w:t>
            </w:r>
            <w:r w:rsidR="00ED4876" w:rsidRPr="00AF41F7">
              <w:rPr>
                <w:color w:val="000000" w:themeColor="text1"/>
              </w:rPr>
              <w:t>Presentation</w:t>
            </w:r>
          </w:p>
          <w:p w14:paraId="755E58B6" w14:textId="77777777" w:rsidR="00065818" w:rsidRPr="00AF41F7" w:rsidRDefault="00065818" w:rsidP="006E7F68">
            <w:pPr>
              <w:jc w:val="both"/>
              <w:rPr>
                <w:color w:val="000000" w:themeColor="text1"/>
              </w:rPr>
            </w:pPr>
            <w:r w:rsidRPr="00AF41F7">
              <w:rPr>
                <w:color w:val="000000" w:themeColor="text1"/>
              </w:rPr>
              <w:t>Second Annual Symposium for Mental Health Professionals of Color, Boston, MA</w:t>
            </w:r>
          </w:p>
        </w:tc>
      </w:tr>
      <w:tr w:rsidR="00065818" w:rsidRPr="00AF41F7" w14:paraId="0FC98A10" w14:textId="77777777" w:rsidTr="007F346A">
        <w:tblPrEx>
          <w:tblLook w:val="01E0" w:firstRow="1" w:lastRow="1" w:firstColumn="1" w:lastColumn="1" w:noHBand="0" w:noVBand="0"/>
        </w:tblPrEx>
        <w:tc>
          <w:tcPr>
            <w:tcW w:w="1008" w:type="dxa"/>
          </w:tcPr>
          <w:p w14:paraId="693AE0C2" w14:textId="77777777" w:rsidR="00065818" w:rsidRPr="00AF41F7" w:rsidRDefault="00065818" w:rsidP="006E7F68">
            <w:pPr>
              <w:jc w:val="both"/>
              <w:rPr>
                <w:color w:val="000000" w:themeColor="text1"/>
              </w:rPr>
            </w:pPr>
            <w:r w:rsidRPr="00AF41F7">
              <w:rPr>
                <w:color w:val="000000" w:themeColor="text1"/>
              </w:rPr>
              <w:t>1996</w:t>
            </w:r>
          </w:p>
        </w:tc>
        <w:tc>
          <w:tcPr>
            <w:tcW w:w="8733" w:type="dxa"/>
          </w:tcPr>
          <w:p w14:paraId="12CD6079" w14:textId="77777777" w:rsidR="00065818" w:rsidRPr="00AF41F7" w:rsidRDefault="00065818" w:rsidP="006E7F68">
            <w:pPr>
              <w:jc w:val="both"/>
              <w:rPr>
                <w:color w:val="000000" w:themeColor="text1"/>
              </w:rPr>
            </w:pPr>
            <w:r w:rsidRPr="00AF41F7">
              <w:rPr>
                <w:color w:val="000000" w:themeColor="text1"/>
              </w:rPr>
              <w:t>Treatment-Resistant Schizophrenia in African Americans, Lecture</w:t>
            </w:r>
          </w:p>
          <w:p w14:paraId="6BFACE4E" w14:textId="77777777" w:rsidR="00065818" w:rsidRPr="00AF41F7" w:rsidRDefault="00065818" w:rsidP="006E7F68">
            <w:pPr>
              <w:jc w:val="both"/>
              <w:rPr>
                <w:color w:val="000000" w:themeColor="text1"/>
              </w:rPr>
            </w:pPr>
            <w:r w:rsidRPr="00AF41F7">
              <w:rPr>
                <w:color w:val="000000" w:themeColor="text1"/>
              </w:rPr>
              <w:t>National Medical Association Annual Convention</w:t>
            </w:r>
            <w:r w:rsidR="00ED4876" w:rsidRPr="00AF41F7">
              <w:rPr>
                <w:color w:val="000000" w:themeColor="text1"/>
              </w:rPr>
              <w:t xml:space="preserve">, </w:t>
            </w:r>
            <w:r w:rsidRPr="00AF41F7">
              <w:rPr>
                <w:color w:val="000000" w:themeColor="text1"/>
              </w:rPr>
              <w:t>Chicago, IL</w:t>
            </w:r>
          </w:p>
        </w:tc>
      </w:tr>
      <w:tr w:rsidR="00065818" w:rsidRPr="00AF41F7" w14:paraId="5D5CD61C" w14:textId="77777777" w:rsidTr="007F346A">
        <w:tblPrEx>
          <w:tblLook w:val="01E0" w:firstRow="1" w:lastRow="1" w:firstColumn="1" w:lastColumn="1" w:noHBand="0" w:noVBand="0"/>
        </w:tblPrEx>
        <w:tc>
          <w:tcPr>
            <w:tcW w:w="1008" w:type="dxa"/>
          </w:tcPr>
          <w:p w14:paraId="41C247E0" w14:textId="77777777" w:rsidR="00065818" w:rsidRPr="00AF41F7" w:rsidRDefault="00065818" w:rsidP="006E7F68">
            <w:pPr>
              <w:jc w:val="both"/>
              <w:rPr>
                <w:color w:val="000000" w:themeColor="text1"/>
              </w:rPr>
            </w:pPr>
            <w:r w:rsidRPr="00AF41F7">
              <w:rPr>
                <w:color w:val="000000" w:themeColor="text1"/>
              </w:rPr>
              <w:t>1996</w:t>
            </w:r>
          </w:p>
        </w:tc>
        <w:tc>
          <w:tcPr>
            <w:tcW w:w="8733" w:type="dxa"/>
          </w:tcPr>
          <w:p w14:paraId="554C41D4" w14:textId="77777777" w:rsidR="00065818" w:rsidRPr="00AF41F7" w:rsidRDefault="00FF4F84" w:rsidP="006E7F68">
            <w:pPr>
              <w:jc w:val="both"/>
              <w:rPr>
                <w:color w:val="000000" w:themeColor="text1"/>
              </w:rPr>
            </w:pPr>
            <w:r w:rsidRPr="00AF41F7">
              <w:rPr>
                <w:color w:val="000000" w:themeColor="text1"/>
              </w:rPr>
              <w:t xml:space="preserve">Mental Health in Post-War </w:t>
            </w:r>
            <w:r w:rsidR="00065818" w:rsidRPr="00AF41F7">
              <w:rPr>
                <w:color w:val="000000" w:themeColor="text1"/>
              </w:rPr>
              <w:t>Rwanda, Presentation</w:t>
            </w:r>
          </w:p>
          <w:p w14:paraId="6986399B" w14:textId="77777777" w:rsidR="00065818" w:rsidRPr="00AF41F7" w:rsidRDefault="00065818" w:rsidP="006E7F68">
            <w:pPr>
              <w:jc w:val="both"/>
              <w:rPr>
                <w:color w:val="000000" w:themeColor="text1"/>
              </w:rPr>
            </w:pPr>
            <w:r w:rsidRPr="00AF41F7">
              <w:rPr>
                <w:color w:val="000000" w:themeColor="text1"/>
              </w:rPr>
              <w:t>Orthopsychiatry Annual Conference, Boston, MA</w:t>
            </w:r>
          </w:p>
        </w:tc>
      </w:tr>
      <w:tr w:rsidR="00065818" w:rsidRPr="00AF41F7" w14:paraId="70745BA1" w14:textId="77777777" w:rsidTr="007F346A">
        <w:tblPrEx>
          <w:tblLook w:val="01E0" w:firstRow="1" w:lastRow="1" w:firstColumn="1" w:lastColumn="1" w:noHBand="0" w:noVBand="0"/>
        </w:tblPrEx>
        <w:tc>
          <w:tcPr>
            <w:tcW w:w="1008" w:type="dxa"/>
          </w:tcPr>
          <w:p w14:paraId="4D8ED21A" w14:textId="77777777" w:rsidR="00065818" w:rsidRPr="00AF41F7" w:rsidRDefault="00065818" w:rsidP="006E7F68">
            <w:pPr>
              <w:jc w:val="both"/>
              <w:rPr>
                <w:color w:val="000000" w:themeColor="text1"/>
              </w:rPr>
            </w:pPr>
            <w:r w:rsidRPr="00AF41F7">
              <w:rPr>
                <w:color w:val="000000" w:themeColor="text1"/>
              </w:rPr>
              <w:t>1997</w:t>
            </w:r>
          </w:p>
        </w:tc>
        <w:tc>
          <w:tcPr>
            <w:tcW w:w="8733" w:type="dxa"/>
          </w:tcPr>
          <w:p w14:paraId="7B1F18CB" w14:textId="77777777" w:rsidR="00065818" w:rsidRPr="00AF41F7" w:rsidRDefault="00065818" w:rsidP="006E7F68">
            <w:pPr>
              <w:jc w:val="both"/>
              <w:rPr>
                <w:color w:val="000000" w:themeColor="text1"/>
              </w:rPr>
            </w:pPr>
            <w:r w:rsidRPr="00AF41F7">
              <w:rPr>
                <w:color w:val="000000" w:themeColor="text1"/>
              </w:rPr>
              <w:t>Drug Interactions with Herbal Medicines</w:t>
            </w:r>
            <w:r w:rsidR="00ED4876" w:rsidRPr="00AF41F7">
              <w:rPr>
                <w:color w:val="000000" w:themeColor="text1"/>
              </w:rPr>
              <w:t>, Lecture</w:t>
            </w:r>
          </w:p>
          <w:p w14:paraId="73070C6B" w14:textId="77777777" w:rsidR="00065818" w:rsidRPr="00AF41F7" w:rsidRDefault="00065818" w:rsidP="006E7F68">
            <w:pPr>
              <w:jc w:val="both"/>
              <w:rPr>
                <w:color w:val="000000" w:themeColor="text1"/>
              </w:rPr>
            </w:pPr>
            <w:r w:rsidRPr="00AF41F7">
              <w:rPr>
                <w:color w:val="000000" w:themeColor="text1"/>
              </w:rPr>
              <w:t>National Medical Association Annual Convention</w:t>
            </w:r>
            <w:r w:rsidR="00ED4876" w:rsidRPr="00AF41F7">
              <w:rPr>
                <w:color w:val="000000" w:themeColor="text1"/>
              </w:rPr>
              <w:t xml:space="preserve">, </w:t>
            </w:r>
            <w:r w:rsidRPr="00AF41F7">
              <w:rPr>
                <w:color w:val="000000" w:themeColor="text1"/>
              </w:rPr>
              <w:t>Honolulu, HI</w:t>
            </w:r>
          </w:p>
        </w:tc>
      </w:tr>
      <w:tr w:rsidR="00065818" w:rsidRPr="00AF41F7" w14:paraId="664E31CF" w14:textId="77777777" w:rsidTr="007F346A">
        <w:tblPrEx>
          <w:tblLook w:val="01E0" w:firstRow="1" w:lastRow="1" w:firstColumn="1" w:lastColumn="1" w:noHBand="0" w:noVBand="0"/>
        </w:tblPrEx>
        <w:tc>
          <w:tcPr>
            <w:tcW w:w="1008" w:type="dxa"/>
          </w:tcPr>
          <w:p w14:paraId="3AEC2BF2" w14:textId="77777777" w:rsidR="00065818" w:rsidRPr="00AF41F7" w:rsidRDefault="00065818" w:rsidP="006E7F68">
            <w:pPr>
              <w:jc w:val="both"/>
              <w:rPr>
                <w:color w:val="000000" w:themeColor="text1"/>
              </w:rPr>
            </w:pPr>
            <w:r w:rsidRPr="00AF41F7">
              <w:rPr>
                <w:color w:val="000000" w:themeColor="text1"/>
              </w:rPr>
              <w:t>1997</w:t>
            </w:r>
          </w:p>
        </w:tc>
        <w:tc>
          <w:tcPr>
            <w:tcW w:w="8733" w:type="dxa"/>
          </w:tcPr>
          <w:p w14:paraId="115EB184" w14:textId="77777777" w:rsidR="00065818" w:rsidRPr="00AF41F7" w:rsidRDefault="00065818" w:rsidP="006E7F68">
            <w:pPr>
              <w:jc w:val="both"/>
              <w:rPr>
                <w:color w:val="000000" w:themeColor="text1"/>
              </w:rPr>
            </w:pPr>
            <w:r w:rsidRPr="00AF41F7">
              <w:rPr>
                <w:color w:val="000000" w:themeColor="text1"/>
              </w:rPr>
              <w:t>The Crisis in Rwanda: Mental Health in the Service of Justice and Healing, Lecture</w:t>
            </w:r>
          </w:p>
          <w:p w14:paraId="78CCDD2E" w14:textId="77777777" w:rsidR="00065818" w:rsidRPr="00AF41F7" w:rsidRDefault="00065818" w:rsidP="006E7F68">
            <w:pPr>
              <w:jc w:val="both"/>
              <w:rPr>
                <w:color w:val="000000" w:themeColor="text1"/>
              </w:rPr>
            </w:pPr>
            <w:r w:rsidRPr="00AF41F7">
              <w:rPr>
                <w:color w:val="000000" w:themeColor="text1"/>
              </w:rPr>
              <w:t>National Medical Association Annual Convention</w:t>
            </w:r>
            <w:r w:rsidR="00ED4876" w:rsidRPr="00AF41F7">
              <w:rPr>
                <w:color w:val="000000" w:themeColor="text1"/>
              </w:rPr>
              <w:t xml:space="preserve">, </w:t>
            </w:r>
            <w:r w:rsidRPr="00AF41F7">
              <w:rPr>
                <w:color w:val="000000" w:themeColor="text1"/>
              </w:rPr>
              <w:t>Honolulu, HI</w:t>
            </w:r>
          </w:p>
        </w:tc>
      </w:tr>
      <w:tr w:rsidR="00065818" w:rsidRPr="00AF41F7" w14:paraId="18D90021" w14:textId="77777777" w:rsidTr="007F346A">
        <w:tblPrEx>
          <w:tblLook w:val="01E0" w:firstRow="1" w:lastRow="1" w:firstColumn="1" w:lastColumn="1" w:noHBand="0" w:noVBand="0"/>
        </w:tblPrEx>
        <w:tc>
          <w:tcPr>
            <w:tcW w:w="1008" w:type="dxa"/>
          </w:tcPr>
          <w:p w14:paraId="60D9B507" w14:textId="77777777" w:rsidR="00065818" w:rsidRPr="00AF41F7" w:rsidRDefault="00065818" w:rsidP="006E7F68">
            <w:pPr>
              <w:jc w:val="both"/>
              <w:rPr>
                <w:color w:val="000000" w:themeColor="text1"/>
              </w:rPr>
            </w:pPr>
            <w:r w:rsidRPr="00AF41F7">
              <w:rPr>
                <w:color w:val="000000" w:themeColor="text1"/>
              </w:rPr>
              <w:t>1998</w:t>
            </w:r>
          </w:p>
        </w:tc>
        <w:tc>
          <w:tcPr>
            <w:tcW w:w="8733" w:type="dxa"/>
          </w:tcPr>
          <w:p w14:paraId="1B02BDCA" w14:textId="77777777" w:rsidR="00065818" w:rsidRPr="00AF41F7" w:rsidRDefault="00065818" w:rsidP="006E7F68">
            <w:pPr>
              <w:jc w:val="both"/>
              <w:rPr>
                <w:color w:val="000000" w:themeColor="text1"/>
              </w:rPr>
            </w:pPr>
            <w:r w:rsidRPr="00AF41F7">
              <w:rPr>
                <w:color w:val="000000" w:themeColor="text1"/>
              </w:rPr>
              <w:t>Medical Complications of Antipsychotic Agents</w:t>
            </w:r>
            <w:r w:rsidR="00ED4876" w:rsidRPr="00AF41F7">
              <w:rPr>
                <w:color w:val="000000" w:themeColor="text1"/>
              </w:rPr>
              <w:t>, Lecture</w:t>
            </w:r>
          </w:p>
          <w:p w14:paraId="5337A59B" w14:textId="77777777" w:rsidR="00ED4876" w:rsidRPr="00AF41F7" w:rsidRDefault="00ED4876" w:rsidP="006E7F68">
            <w:pPr>
              <w:jc w:val="both"/>
              <w:rPr>
                <w:color w:val="000000" w:themeColor="text1"/>
              </w:rPr>
            </w:pPr>
            <w:r w:rsidRPr="00AF41F7">
              <w:rPr>
                <w:bCs/>
                <w:color w:val="000000" w:themeColor="text1"/>
              </w:rPr>
              <w:t>National Medical Association Annual Convention, New Orleans</w:t>
            </w:r>
            <w:r w:rsidR="00FF4F84" w:rsidRPr="00AF41F7">
              <w:rPr>
                <w:bCs/>
                <w:color w:val="000000" w:themeColor="text1"/>
              </w:rPr>
              <w:t>, LA</w:t>
            </w:r>
          </w:p>
        </w:tc>
      </w:tr>
      <w:tr w:rsidR="00065818" w:rsidRPr="00AF41F7" w14:paraId="463B6F00" w14:textId="77777777" w:rsidTr="007F346A">
        <w:tblPrEx>
          <w:tblLook w:val="01E0" w:firstRow="1" w:lastRow="1" w:firstColumn="1" w:lastColumn="1" w:noHBand="0" w:noVBand="0"/>
        </w:tblPrEx>
        <w:tc>
          <w:tcPr>
            <w:tcW w:w="1008" w:type="dxa"/>
          </w:tcPr>
          <w:p w14:paraId="57E6BD24" w14:textId="77777777" w:rsidR="00065818" w:rsidRPr="00AF41F7" w:rsidRDefault="00065818" w:rsidP="006E7F68">
            <w:pPr>
              <w:jc w:val="both"/>
              <w:rPr>
                <w:color w:val="000000" w:themeColor="text1"/>
              </w:rPr>
            </w:pPr>
            <w:r w:rsidRPr="00AF41F7">
              <w:rPr>
                <w:color w:val="000000" w:themeColor="text1"/>
              </w:rPr>
              <w:t>1999</w:t>
            </w:r>
          </w:p>
        </w:tc>
        <w:tc>
          <w:tcPr>
            <w:tcW w:w="8733" w:type="dxa"/>
          </w:tcPr>
          <w:p w14:paraId="49F2EF09" w14:textId="77777777" w:rsidR="00ED4876" w:rsidRPr="00AF41F7" w:rsidRDefault="00065818" w:rsidP="006E7F68">
            <w:pPr>
              <w:jc w:val="both"/>
              <w:rPr>
                <w:color w:val="000000" w:themeColor="text1"/>
              </w:rPr>
            </w:pPr>
            <w:r w:rsidRPr="00AF41F7">
              <w:rPr>
                <w:color w:val="000000" w:themeColor="text1"/>
              </w:rPr>
              <w:t>The Role of Glutamate in Schizophrenia</w:t>
            </w:r>
            <w:r w:rsidR="00ED4876" w:rsidRPr="00AF41F7">
              <w:rPr>
                <w:color w:val="000000" w:themeColor="text1"/>
              </w:rPr>
              <w:t>, Lecture</w:t>
            </w:r>
          </w:p>
          <w:p w14:paraId="07C907C3" w14:textId="77777777" w:rsidR="00065818" w:rsidRPr="00AF41F7" w:rsidRDefault="00065818" w:rsidP="006E7F68">
            <w:pPr>
              <w:jc w:val="both"/>
              <w:rPr>
                <w:color w:val="000000" w:themeColor="text1"/>
              </w:rPr>
            </w:pPr>
            <w:r w:rsidRPr="00AF41F7">
              <w:rPr>
                <w:color w:val="000000" w:themeColor="text1"/>
              </w:rPr>
              <w:lastRenderedPageBreak/>
              <w:t>National Medical Association Annual Convention</w:t>
            </w:r>
            <w:r w:rsidR="00ED4876" w:rsidRPr="00AF41F7">
              <w:rPr>
                <w:color w:val="000000" w:themeColor="text1"/>
              </w:rPr>
              <w:t xml:space="preserve">, </w:t>
            </w:r>
            <w:r w:rsidR="00FF4F84" w:rsidRPr="00AF41F7">
              <w:rPr>
                <w:color w:val="000000" w:themeColor="text1"/>
              </w:rPr>
              <w:t>Atlanta, GA</w:t>
            </w:r>
          </w:p>
        </w:tc>
      </w:tr>
      <w:tr w:rsidR="00065818" w:rsidRPr="00AF41F7" w14:paraId="2ECAAC9C" w14:textId="77777777" w:rsidTr="007F346A">
        <w:tblPrEx>
          <w:tblLook w:val="01E0" w:firstRow="1" w:lastRow="1" w:firstColumn="1" w:lastColumn="1" w:noHBand="0" w:noVBand="0"/>
        </w:tblPrEx>
        <w:tc>
          <w:tcPr>
            <w:tcW w:w="1008" w:type="dxa"/>
          </w:tcPr>
          <w:p w14:paraId="711E1E73" w14:textId="77777777" w:rsidR="00065818" w:rsidRPr="00AF41F7" w:rsidRDefault="00065818" w:rsidP="006E7F68">
            <w:pPr>
              <w:jc w:val="both"/>
              <w:rPr>
                <w:color w:val="000000" w:themeColor="text1"/>
              </w:rPr>
            </w:pPr>
            <w:r w:rsidRPr="00AF41F7">
              <w:rPr>
                <w:color w:val="000000" w:themeColor="text1"/>
              </w:rPr>
              <w:lastRenderedPageBreak/>
              <w:t>2000</w:t>
            </w:r>
          </w:p>
        </w:tc>
        <w:tc>
          <w:tcPr>
            <w:tcW w:w="8733" w:type="dxa"/>
          </w:tcPr>
          <w:p w14:paraId="2B831E9C" w14:textId="77777777" w:rsidR="00065818" w:rsidRPr="00AF41F7" w:rsidRDefault="00065818" w:rsidP="006E7F68">
            <w:pPr>
              <w:jc w:val="both"/>
              <w:rPr>
                <w:color w:val="000000" w:themeColor="text1"/>
              </w:rPr>
            </w:pPr>
            <w:r w:rsidRPr="00AF41F7">
              <w:rPr>
                <w:color w:val="000000" w:themeColor="text1"/>
              </w:rPr>
              <w:t>Cultural Aspects of Risk Taking</w:t>
            </w:r>
            <w:r w:rsidR="00ED4876" w:rsidRPr="00AF41F7">
              <w:rPr>
                <w:color w:val="000000" w:themeColor="text1"/>
              </w:rPr>
              <w:t>, Lecture</w:t>
            </w:r>
          </w:p>
          <w:p w14:paraId="603A11D3" w14:textId="77777777" w:rsidR="00065818" w:rsidRPr="00AF41F7" w:rsidRDefault="00065818" w:rsidP="006E7F68">
            <w:pPr>
              <w:jc w:val="both"/>
              <w:rPr>
                <w:color w:val="000000" w:themeColor="text1"/>
              </w:rPr>
            </w:pPr>
            <w:r w:rsidRPr="00AF41F7">
              <w:rPr>
                <w:color w:val="000000" w:themeColor="text1"/>
              </w:rPr>
              <w:t>Fifth Annual NFL Program for Substance of Abuse Treating Clinician Conference</w:t>
            </w:r>
            <w:r w:rsidR="00851546" w:rsidRPr="00AF41F7">
              <w:rPr>
                <w:color w:val="000000" w:themeColor="text1"/>
              </w:rPr>
              <w:t xml:space="preserve">, </w:t>
            </w:r>
            <w:r w:rsidRPr="00AF41F7">
              <w:rPr>
                <w:color w:val="000000" w:themeColor="text1"/>
              </w:rPr>
              <w:t>Washington, D.C.</w:t>
            </w:r>
          </w:p>
        </w:tc>
      </w:tr>
      <w:tr w:rsidR="00065818" w:rsidRPr="00AF41F7" w14:paraId="10CB089F" w14:textId="77777777" w:rsidTr="007F346A">
        <w:tblPrEx>
          <w:tblLook w:val="01E0" w:firstRow="1" w:lastRow="1" w:firstColumn="1" w:lastColumn="1" w:noHBand="0" w:noVBand="0"/>
        </w:tblPrEx>
        <w:tc>
          <w:tcPr>
            <w:tcW w:w="1008" w:type="dxa"/>
          </w:tcPr>
          <w:p w14:paraId="304CB829" w14:textId="77777777" w:rsidR="00065818" w:rsidRPr="00AF41F7" w:rsidRDefault="00065818" w:rsidP="006E7F68">
            <w:pPr>
              <w:jc w:val="both"/>
              <w:rPr>
                <w:color w:val="000000" w:themeColor="text1"/>
              </w:rPr>
            </w:pPr>
            <w:r w:rsidRPr="00AF41F7">
              <w:rPr>
                <w:color w:val="000000" w:themeColor="text1"/>
              </w:rPr>
              <w:t>2000</w:t>
            </w:r>
          </w:p>
        </w:tc>
        <w:tc>
          <w:tcPr>
            <w:tcW w:w="8733" w:type="dxa"/>
          </w:tcPr>
          <w:p w14:paraId="0A41CE6C" w14:textId="77777777" w:rsidR="00065818" w:rsidRPr="00AF41F7" w:rsidRDefault="00065818" w:rsidP="006E7F68">
            <w:pPr>
              <w:jc w:val="both"/>
              <w:rPr>
                <w:color w:val="000000" w:themeColor="text1"/>
              </w:rPr>
            </w:pPr>
            <w:r w:rsidRPr="00AF41F7">
              <w:rPr>
                <w:color w:val="000000" w:themeColor="text1"/>
              </w:rPr>
              <w:t>Cultural Factors in the Treatment of African Americans</w:t>
            </w:r>
            <w:r w:rsidR="00ED4876" w:rsidRPr="00AF41F7">
              <w:rPr>
                <w:color w:val="000000" w:themeColor="text1"/>
              </w:rPr>
              <w:t>, Lecture</w:t>
            </w:r>
          </w:p>
          <w:p w14:paraId="1998AA54" w14:textId="77777777" w:rsidR="00065818" w:rsidRPr="00AF41F7" w:rsidRDefault="00065818" w:rsidP="006E7F68">
            <w:pPr>
              <w:jc w:val="both"/>
              <w:rPr>
                <w:color w:val="000000" w:themeColor="text1"/>
              </w:rPr>
            </w:pPr>
            <w:r w:rsidRPr="00AF41F7">
              <w:rPr>
                <w:color w:val="000000" w:themeColor="text1"/>
              </w:rPr>
              <w:t>The Second Annual Luther D. Robinson, MD Symposium on Mental Health Disparities in Mental Health Access for African Americans</w:t>
            </w:r>
            <w:r w:rsidR="00ED4876" w:rsidRPr="00AF41F7">
              <w:rPr>
                <w:color w:val="000000" w:themeColor="text1"/>
              </w:rPr>
              <w:t xml:space="preserve">, </w:t>
            </w:r>
            <w:r w:rsidRPr="00AF41F7">
              <w:rPr>
                <w:color w:val="000000" w:themeColor="text1"/>
              </w:rPr>
              <w:t>Washington D.C.</w:t>
            </w:r>
          </w:p>
        </w:tc>
      </w:tr>
      <w:tr w:rsidR="00065818" w:rsidRPr="00AF41F7" w14:paraId="2C666F89" w14:textId="77777777" w:rsidTr="007F346A">
        <w:tblPrEx>
          <w:tblLook w:val="01E0" w:firstRow="1" w:lastRow="1" w:firstColumn="1" w:lastColumn="1" w:noHBand="0" w:noVBand="0"/>
        </w:tblPrEx>
        <w:tc>
          <w:tcPr>
            <w:tcW w:w="1008" w:type="dxa"/>
          </w:tcPr>
          <w:p w14:paraId="581686C4" w14:textId="77777777" w:rsidR="00065818" w:rsidRPr="00AF41F7" w:rsidRDefault="00065818" w:rsidP="006E7F68">
            <w:pPr>
              <w:jc w:val="both"/>
              <w:rPr>
                <w:color w:val="000000" w:themeColor="text1"/>
              </w:rPr>
            </w:pPr>
            <w:r w:rsidRPr="00AF41F7">
              <w:rPr>
                <w:color w:val="000000" w:themeColor="text1"/>
              </w:rPr>
              <w:t>2000</w:t>
            </w:r>
          </w:p>
        </w:tc>
        <w:tc>
          <w:tcPr>
            <w:tcW w:w="8733" w:type="dxa"/>
          </w:tcPr>
          <w:p w14:paraId="733CE039" w14:textId="77777777" w:rsidR="00065818" w:rsidRPr="00AF41F7" w:rsidRDefault="00065818" w:rsidP="006E7F68">
            <w:pPr>
              <w:jc w:val="both"/>
              <w:rPr>
                <w:color w:val="000000" w:themeColor="text1"/>
              </w:rPr>
            </w:pPr>
            <w:r w:rsidRPr="00AF41F7">
              <w:rPr>
                <w:color w:val="000000" w:themeColor="text1"/>
              </w:rPr>
              <w:t>Medical Morbidity of Antipsychotic Agents</w:t>
            </w:r>
            <w:r w:rsidR="00ED4876" w:rsidRPr="00AF41F7">
              <w:rPr>
                <w:color w:val="000000" w:themeColor="text1"/>
              </w:rPr>
              <w:t>, Lecture</w:t>
            </w:r>
          </w:p>
          <w:p w14:paraId="0172CE71" w14:textId="77777777" w:rsidR="00065818" w:rsidRPr="00AF41F7" w:rsidRDefault="00065818" w:rsidP="006E7F68">
            <w:pPr>
              <w:jc w:val="both"/>
              <w:rPr>
                <w:color w:val="000000" w:themeColor="text1"/>
              </w:rPr>
            </w:pPr>
            <w:r w:rsidRPr="00AF41F7">
              <w:rPr>
                <w:color w:val="000000" w:themeColor="text1"/>
              </w:rPr>
              <w:t>St. Joseph’s Medical Center</w:t>
            </w:r>
            <w:r w:rsidR="00ED4876" w:rsidRPr="00AF41F7">
              <w:rPr>
                <w:color w:val="000000" w:themeColor="text1"/>
              </w:rPr>
              <w:t xml:space="preserve">, </w:t>
            </w:r>
            <w:r w:rsidRPr="00AF41F7">
              <w:rPr>
                <w:color w:val="000000" w:themeColor="text1"/>
              </w:rPr>
              <w:t>Yonkers, NY</w:t>
            </w:r>
          </w:p>
        </w:tc>
      </w:tr>
      <w:tr w:rsidR="00065818" w:rsidRPr="00AF41F7" w14:paraId="1AB2DFA9" w14:textId="77777777" w:rsidTr="007F346A">
        <w:tblPrEx>
          <w:tblLook w:val="01E0" w:firstRow="1" w:lastRow="1" w:firstColumn="1" w:lastColumn="1" w:noHBand="0" w:noVBand="0"/>
        </w:tblPrEx>
        <w:tc>
          <w:tcPr>
            <w:tcW w:w="1008" w:type="dxa"/>
          </w:tcPr>
          <w:p w14:paraId="70D1B43C" w14:textId="77777777" w:rsidR="00065818" w:rsidRPr="00AF41F7" w:rsidRDefault="00065818" w:rsidP="006E7F68">
            <w:pPr>
              <w:jc w:val="both"/>
              <w:rPr>
                <w:color w:val="000000" w:themeColor="text1"/>
              </w:rPr>
            </w:pPr>
            <w:r w:rsidRPr="00AF41F7">
              <w:rPr>
                <w:color w:val="000000" w:themeColor="text1"/>
              </w:rPr>
              <w:t>2000</w:t>
            </w:r>
          </w:p>
        </w:tc>
        <w:tc>
          <w:tcPr>
            <w:tcW w:w="8733" w:type="dxa"/>
          </w:tcPr>
          <w:p w14:paraId="37FC427E" w14:textId="77777777" w:rsidR="00065818" w:rsidRPr="00AF41F7" w:rsidRDefault="00065818" w:rsidP="006E7F68">
            <w:pPr>
              <w:jc w:val="both"/>
              <w:rPr>
                <w:color w:val="000000" w:themeColor="text1"/>
              </w:rPr>
            </w:pPr>
            <w:r w:rsidRPr="00AF41F7">
              <w:rPr>
                <w:color w:val="000000" w:themeColor="text1"/>
              </w:rPr>
              <w:t>Clozapine: Diabetes Mellitus, Weight Gain and Lipid Abnormalities</w:t>
            </w:r>
          </w:p>
          <w:p w14:paraId="638FB22A" w14:textId="77777777" w:rsidR="00065818" w:rsidRPr="00AF41F7" w:rsidRDefault="00065818" w:rsidP="006E7F68">
            <w:pPr>
              <w:jc w:val="both"/>
              <w:rPr>
                <w:color w:val="000000" w:themeColor="text1"/>
              </w:rPr>
            </w:pPr>
            <w:r w:rsidRPr="00AF41F7">
              <w:rPr>
                <w:color w:val="000000" w:themeColor="text1"/>
              </w:rPr>
              <w:t xml:space="preserve">New York University School of Medicine Post Graduate Program, New York </w:t>
            </w:r>
          </w:p>
        </w:tc>
      </w:tr>
      <w:tr w:rsidR="00260A51" w:rsidRPr="00AF41F7" w14:paraId="5E1C5DA8" w14:textId="77777777" w:rsidTr="007F346A">
        <w:tblPrEx>
          <w:tblLook w:val="01E0" w:firstRow="1" w:lastRow="1" w:firstColumn="1" w:lastColumn="1" w:noHBand="0" w:noVBand="0"/>
        </w:tblPrEx>
        <w:tc>
          <w:tcPr>
            <w:tcW w:w="1008" w:type="dxa"/>
          </w:tcPr>
          <w:p w14:paraId="5B3B072C" w14:textId="77777777" w:rsidR="00260A51" w:rsidRPr="00AF41F7" w:rsidRDefault="00260A51" w:rsidP="006E7F68">
            <w:pPr>
              <w:jc w:val="both"/>
              <w:rPr>
                <w:rFonts w:eastAsiaTheme="minorEastAsia"/>
                <w:color w:val="000000" w:themeColor="text1"/>
                <w:lang w:eastAsia="ja-JP"/>
              </w:rPr>
            </w:pPr>
            <w:r w:rsidRPr="00AF41F7">
              <w:rPr>
                <w:rFonts w:eastAsiaTheme="minorEastAsia"/>
                <w:color w:val="000000" w:themeColor="text1"/>
                <w:lang w:eastAsia="ja-JP"/>
              </w:rPr>
              <w:t>2001</w:t>
            </w:r>
          </w:p>
        </w:tc>
        <w:tc>
          <w:tcPr>
            <w:tcW w:w="8733" w:type="dxa"/>
          </w:tcPr>
          <w:p w14:paraId="028F0658" w14:textId="77777777" w:rsidR="00260A51" w:rsidRPr="00AF41F7" w:rsidRDefault="00260A51" w:rsidP="006E7F68">
            <w:pPr>
              <w:jc w:val="both"/>
              <w:rPr>
                <w:rFonts w:eastAsiaTheme="minorEastAsia"/>
                <w:color w:val="000000" w:themeColor="text1"/>
                <w:lang w:eastAsia="ja-JP"/>
              </w:rPr>
            </w:pPr>
            <w:r w:rsidRPr="00AF41F7">
              <w:rPr>
                <w:rFonts w:eastAsiaTheme="minorEastAsia"/>
                <w:color w:val="000000" w:themeColor="text1"/>
                <w:lang w:eastAsia="ja-JP"/>
              </w:rPr>
              <w:t>The Use of Antipsychotic Medication Across Cultures</w:t>
            </w:r>
            <w:r w:rsidR="00FF4F84" w:rsidRPr="00AF41F7">
              <w:rPr>
                <w:rFonts w:eastAsiaTheme="minorEastAsia"/>
                <w:color w:val="000000" w:themeColor="text1"/>
                <w:lang w:eastAsia="ja-JP"/>
              </w:rPr>
              <w:t>, Lecture</w:t>
            </w:r>
          </w:p>
          <w:p w14:paraId="43F30BE6" w14:textId="77777777" w:rsidR="00260A51" w:rsidRPr="00AF41F7" w:rsidRDefault="00FF4F84" w:rsidP="006E7F68">
            <w:pPr>
              <w:jc w:val="both"/>
              <w:rPr>
                <w:rFonts w:eastAsiaTheme="minorEastAsia"/>
                <w:color w:val="000000" w:themeColor="text1"/>
                <w:lang w:eastAsia="ja-JP"/>
              </w:rPr>
            </w:pPr>
            <w:r w:rsidRPr="00AF41F7">
              <w:rPr>
                <w:rFonts w:eastAsiaTheme="minorEastAsia"/>
                <w:color w:val="000000" w:themeColor="text1"/>
                <w:lang w:eastAsia="ja-JP"/>
              </w:rPr>
              <w:t xml:space="preserve">OMH Research Conference, </w:t>
            </w:r>
            <w:r w:rsidR="00260A51" w:rsidRPr="00AF41F7">
              <w:rPr>
                <w:rFonts w:eastAsiaTheme="minorEastAsia"/>
                <w:color w:val="000000" w:themeColor="text1"/>
                <w:lang w:eastAsia="ja-JP"/>
              </w:rPr>
              <w:t>Alban</w:t>
            </w:r>
            <w:r w:rsidRPr="00AF41F7">
              <w:rPr>
                <w:rFonts w:eastAsiaTheme="minorEastAsia"/>
                <w:color w:val="000000" w:themeColor="text1"/>
                <w:lang w:eastAsia="ja-JP"/>
              </w:rPr>
              <w:t>y, NY</w:t>
            </w:r>
          </w:p>
        </w:tc>
      </w:tr>
      <w:tr w:rsidR="00260A51" w:rsidRPr="00AF41F7" w14:paraId="1AA3B62F" w14:textId="77777777" w:rsidTr="007F346A">
        <w:tblPrEx>
          <w:tblLook w:val="01E0" w:firstRow="1" w:lastRow="1" w:firstColumn="1" w:lastColumn="1" w:noHBand="0" w:noVBand="0"/>
        </w:tblPrEx>
        <w:tc>
          <w:tcPr>
            <w:tcW w:w="1008" w:type="dxa"/>
          </w:tcPr>
          <w:p w14:paraId="0141E47B"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57E6EC1E" w14:textId="77777777" w:rsidR="00260A51" w:rsidRPr="00AF41F7" w:rsidRDefault="00260A51" w:rsidP="006E7F68">
            <w:pPr>
              <w:jc w:val="both"/>
              <w:rPr>
                <w:color w:val="000000" w:themeColor="text1"/>
              </w:rPr>
            </w:pPr>
            <w:r w:rsidRPr="00AF41F7">
              <w:rPr>
                <w:color w:val="000000" w:themeColor="text1"/>
              </w:rPr>
              <w:t>Atypical Antipsychotic Agents: Diabetes and Bergman’s Minimal Model Analysis</w:t>
            </w:r>
            <w:r w:rsidR="00746E23" w:rsidRPr="00AF41F7">
              <w:rPr>
                <w:color w:val="000000" w:themeColor="text1"/>
              </w:rPr>
              <w:t>, Lecture</w:t>
            </w:r>
          </w:p>
          <w:p w14:paraId="50FD25E6" w14:textId="77777777" w:rsidR="00260A51" w:rsidRPr="00AF41F7" w:rsidRDefault="00260A51" w:rsidP="006E7F68">
            <w:pPr>
              <w:jc w:val="both"/>
              <w:rPr>
                <w:color w:val="000000" w:themeColor="text1"/>
              </w:rPr>
            </w:pPr>
            <w:r w:rsidRPr="00AF41F7">
              <w:rPr>
                <w:color w:val="000000" w:themeColor="text1"/>
              </w:rPr>
              <w:t>American Psychiatric Association Annual Meeting</w:t>
            </w:r>
            <w:r w:rsidR="00ED4876" w:rsidRPr="00AF41F7">
              <w:rPr>
                <w:color w:val="000000" w:themeColor="text1"/>
              </w:rPr>
              <w:t xml:space="preserve">, </w:t>
            </w:r>
            <w:r w:rsidRPr="00AF41F7">
              <w:rPr>
                <w:color w:val="000000" w:themeColor="text1"/>
              </w:rPr>
              <w:t>New Orleans, LA</w:t>
            </w:r>
          </w:p>
        </w:tc>
      </w:tr>
      <w:tr w:rsidR="00260A51" w:rsidRPr="00AF41F7" w14:paraId="01F38516" w14:textId="77777777" w:rsidTr="007F346A">
        <w:tblPrEx>
          <w:tblLook w:val="01E0" w:firstRow="1" w:lastRow="1" w:firstColumn="1" w:lastColumn="1" w:noHBand="0" w:noVBand="0"/>
        </w:tblPrEx>
        <w:tc>
          <w:tcPr>
            <w:tcW w:w="1008" w:type="dxa"/>
          </w:tcPr>
          <w:p w14:paraId="1590E372"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727252FE" w14:textId="77777777" w:rsidR="00260A51" w:rsidRPr="00AF41F7" w:rsidRDefault="00260A51" w:rsidP="006E7F68">
            <w:pPr>
              <w:jc w:val="both"/>
              <w:rPr>
                <w:color w:val="000000" w:themeColor="text1"/>
              </w:rPr>
            </w:pPr>
            <w:r w:rsidRPr="00AF41F7">
              <w:rPr>
                <w:color w:val="000000" w:themeColor="text1"/>
              </w:rPr>
              <w:t>Schizophrenia, Antipsychotic Agents and Glucose Metabolism</w:t>
            </w:r>
            <w:r w:rsidR="00746E23" w:rsidRPr="00AF41F7">
              <w:rPr>
                <w:color w:val="000000" w:themeColor="text1"/>
              </w:rPr>
              <w:t>, Lecture</w:t>
            </w:r>
          </w:p>
          <w:p w14:paraId="26E6DE86" w14:textId="7AA47688" w:rsidR="00985442" w:rsidRPr="00AF41F7" w:rsidRDefault="00746E23" w:rsidP="006E7F68">
            <w:pPr>
              <w:jc w:val="both"/>
              <w:rPr>
                <w:color w:val="000000" w:themeColor="text1"/>
              </w:rPr>
            </w:pPr>
            <w:r w:rsidRPr="00AF41F7">
              <w:rPr>
                <w:color w:val="000000" w:themeColor="text1"/>
              </w:rPr>
              <w:t>Walter Ree</w:t>
            </w:r>
            <w:r w:rsidR="00260A51" w:rsidRPr="00AF41F7">
              <w:rPr>
                <w:color w:val="000000" w:themeColor="text1"/>
              </w:rPr>
              <w:t>d Army Medical Center, Chevy Chase, MD</w:t>
            </w:r>
          </w:p>
        </w:tc>
      </w:tr>
      <w:tr w:rsidR="00260A51" w:rsidRPr="00AF41F7" w14:paraId="32173C91" w14:textId="77777777" w:rsidTr="007F346A">
        <w:tblPrEx>
          <w:tblLook w:val="01E0" w:firstRow="1" w:lastRow="1" w:firstColumn="1" w:lastColumn="1" w:noHBand="0" w:noVBand="0"/>
        </w:tblPrEx>
        <w:tc>
          <w:tcPr>
            <w:tcW w:w="1008" w:type="dxa"/>
          </w:tcPr>
          <w:p w14:paraId="76455EA0"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5E4C24D3" w14:textId="77777777" w:rsidR="00260A51" w:rsidRPr="00AF41F7" w:rsidRDefault="00260A51" w:rsidP="006E7F68">
            <w:pPr>
              <w:jc w:val="both"/>
              <w:rPr>
                <w:color w:val="000000" w:themeColor="text1"/>
              </w:rPr>
            </w:pPr>
            <w:r w:rsidRPr="00AF41F7">
              <w:rPr>
                <w:color w:val="000000" w:themeColor="text1"/>
              </w:rPr>
              <w:t>Cultural Factors in Treatment of African-Americans</w:t>
            </w:r>
            <w:r w:rsidR="00746E23" w:rsidRPr="00AF41F7">
              <w:rPr>
                <w:color w:val="000000" w:themeColor="text1"/>
              </w:rPr>
              <w:t>, Lecture</w:t>
            </w:r>
          </w:p>
          <w:p w14:paraId="2A2D976F" w14:textId="77777777" w:rsidR="00260A51" w:rsidRPr="00AF41F7" w:rsidRDefault="00260A51" w:rsidP="006E7F68">
            <w:pPr>
              <w:jc w:val="both"/>
              <w:rPr>
                <w:color w:val="000000" w:themeColor="text1"/>
              </w:rPr>
            </w:pPr>
            <w:r w:rsidRPr="00AF41F7">
              <w:rPr>
                <w:color w:val="000000" w:themeColor="text1"/>
              </w:rPr>
              <w:t>Black Psychiatrists of America 30</w:t>
            </w:r>
            <w:r w:rsidRPr="00AF41F7">
              <w:rPr>
                <w:color w:val="000000" w:themeColor="text1"/>
                <w:vertAlign w:val="superscript"/>
              </w:rPr>
              <w:t>th</w:t>
            </w:r>
            <w:r w:rsidRPr="00AF41F7">
              <w:rPr>
                <w:color w:val="000000" w:themeColor="text1"/>
              </w:rPr>
              <w:t xml:space="preserve"> Anniversary Psychiatric Conference: The New Paradigms and Collaborations in Mental Health Services and Treatment for African-Americans</w:t>
            </w:r>
            <w:r w:rsidR="00ED4876" w:rsidRPr="00AF41F7">
              <w:rPr>
                <w:color w:val="000000" w:themeColor="text1"/>
              </w:rPr>
              <w:t xml:space="preserve">, </w:t>
            </w:r>
            <w:r w:rsidRPr="00AF41F7">
              <w:rPr>
                <w:color w:val="000000" w:themeColor="text1"/>
              </w:rPr>
              <w:t>Atlanta, GA</w:t>
            </w:r>
          </w:p>
        </w:tc>
      </w:tr>
      <w:tr w:rsidR="00260A51" w:rsidRPr="00AF41F7" w14:paraId="22A9B5FF" w14:textId="77777777" w:rsidTr="007F346A">
        <w:tblPrEx>
          <w:tblLook w:val="01E0" w:firstRow="1" w:lastRow="1" w:firstColumn="1" w:lastColumn="1" w:noHBand="0" w:noVBand="0"/>
        </w:tblPrEx>
        <w:tc>
          <w:tcPr>
            <w:tcW w:w="1008" w:type="dxa"/>
          </w:tcPr>
          <w:p w14:paraId="407B45D7"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543327AA" w14:textId="77777777" w:rsidR="00260A51" w:rsidRPr="00AF41F7" w:rsidRDefault="00260A51" w:rsidP="006E7F68">
            <w:pPr>
              <w:jc w:val="both"/>
              <w:rPr>
                <w:color w:val="000000" w:themeColor="text1"/>
              </w:rPr>
            </w:pPr>
            <w:r w:rsidRPr="00AF41F7">
              <w:rPr>
                <w:color w:val="000000" w:themeColor="text1"/>
              </w:rPr>
              <w:t>Antipsychotic Efficacy and Uncompromised by Side Effects</w:t>
            </w:r>
            <w:r w:rsidR="00746E23" w:rsidRPr="00AF41F7">
              <w:rPr>
                <w:color w:val="000000" w:themeColor="text1"/>
              </w:rPr>
              <w:t>, Lecture</w:t>
            </w:r>
          </w:p>
          <w:p w14:paraId="49858770" w14:textId="77777777" w:rsidR="00260A51" w:rsidRPr="00AF41F7" w:rsidRDefault="00260A51" w:rsidP="006E7F68">
            <w:pPr>
              <w:jc w:val="both"/>
              <w:rPr>
                <w:color w:val="000000" w:themeColor="text1"/>
              </w:rPr>
            </w:pPr>
            <w:r w:rsidRPr="00AF41F7">
              <w:rPr>
                <w:color w:val="000000" w:themeColor="text1"/>
              </w:rPr>
              <w:t>New Orleans Regional Office of Mental Health, New Orleans, LA</w:t>
            </w:r>
          </w:p>
        </w:tc>
      </w:tr>
      <w:tr w:rsidR="00260A51" w:rsidRPr="00AF41F7" w14:paraId="3B0B5B9C" w14:textId="77777777" w:rsidTr="007F346A">
        <w:tblPrEx>
          <w:tblLook w:val="01E0" w:firstRow="1" w:lastRow="1" w:firstColumn="1" w:lastColumn="1" w:noHBand="0" w:noVBand="0"/>
        </w:tblPrEx>
        <w:tc>
          <w:tcPr>
            <w:tcW w:w="1008" w:type="dxa"/>
          </w:tcPr>
          <w:p w14:paraId="63B7B719"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19F83484" w14:textId="77777777" w:rsidR="00260A51" w:rsidRPr="00AF41F7" w:rsidRDefault="00260A51" w:rsidP="006E7F68">
            <w:pPr>
              <w:jc w:val="both"/>
              <w:rPr>
                <w:color w:val="000000" w:themeColor="text1"/>
              </w:rPr>
            </w:pPr>
            <w:r w:rsidRPr="00AF41F7">
              <w:rPr>
                <w:color w:val="000000" w:themeColor="text1"/>
              </w:rPr>
              <w:t>Treatment of Schizophrenia</w:t>
            </w:r>
            <w:r w:rsidR="00746E23" w:rsidRPr="00AF41F7">
              <w:rPr>
                <w:color w:val="000000" w:themeColor="text1"/>
              </w:rPr>
              <w:t>, Lecture</w:t>
            </w:r>
          </w:p>
          <w:p w14:paraId="62037E26" w14:textId="157F6415" w:rsidR="006E7F68" w:rsidRPr="00AF41F7" w:rsidRDefault="00260A51" w:rsidP="006E7F68">
            <w:pPr>
              <w:jc w:val="both"/>
              <w:rPr>
                <w:color w:val="000000" w:themeColor="text1"/>
              </w:rPr>
            </w:pPr>
            <w:r w:rsidRPr="00AF41F7">
              <w:rPr>
                <w:color w:val="000000" w:themeColor="text1"/>
              </w:rPr>
              <w:t>National Medical Association Psychiatry Annual Convention</w:t>
            </w:r>
            <w:r w:rsidR="00ED4876" w:rsidRPr="00AF41F7">
              <w:rPr>
                <w:color w:val="000000" w:themeColor="text1"/>
              </w:rPr>
              <w:t>,</w:t>
            </w:r>
            <w:r w:rsidR="004F543B" w:rsidRPr="00AF41F7">
              <w:rPr>
                <w:color w:val="000000" w:themeColor="text1"/>
              </w:rPr>
              <w:t xml:space="preserve"> Nashville TN</w:t>
            </w:r>
          </w:p>
        </w:tc>
      </w:tr>
      <w:tr w:rsidR="00260A51" w:rsidRPr="00AF41F7" w14:paraId="531B3D8E" w14:textId="77777777" w:rsidTr="007F346A">
        <w:tblPrEx>
          <w:tblLook w:val="01E0" w:firstRow="1" w:lastRow="1" w:firstColumn="1" w:lastColumn="1" w:noHBand="0" w:noVBand="0"/>
        </w:tblPrEx>
        <w:tc>
          <w:tcPr>
            <w:tcW w:w="1008" w:type="dxa"/>
          </w:tcPr>
          <w:p w14:paraId="3DC6476A"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7AAE7BE1" w14:textId="77777777" w:rsidR="00260A51" w:rsidRPr="00AF41F7" w:rsidRDefault="00260A51" w:rsidP="006E7F68">
            <w:pPr>
              <w:jc w:val="both"/>
              <w:rPr>
                <w:color w:val="000000" w:themeColor="text1"/>
              </w:rPr>
            </w:pPr>
            <w:r w:rsidRPr="00AF41F7">
              <w:rPr>
                <w:color w:val="000000" w:themeColor="text1"/>
              </w:rPr>
              <w:t>Ethnopharmacology and Psychopharmacology in Special Populations</w:t>
            </w:r>
            <w:r w:rsidR="000B1596" w:rsidRPr="00AF41F7">
              <w:rPr>
                <w:color w:val="000000" w:themeColor="text1"/>
              </w:rPr>
              <w:t>, Lecture</w:t>
            </w:r>
          </w:p>
          <w:p w14:paraId="12D366CB" w14:textId="77777777" w:rsidR="00260A51" w:rsidRPr="00AF41F7" w:rsidRDefault="00260A51" w:rsidP="006E7F68">
            <w:pPr>
              <w:jc w:val="both"/>
              <w:rPr>
                <w:color w:val="000000" w:themeColor="text1"/>
              </w:rPr>
            </w:pPr>
            <w:r w:rsidRPr="00AF41F7">
              <w:rPr>
                <w:color w:val="000000" w:themeColor="text1"/>
              </w:rPr>
              <w:t>University of Indianapolis, Indianapolis</w:t>
            </w:r>
            <w:r w:rsidR="00ED4876" w:rsidRPr="00AF41F7">
              <w:rPr>
                <w:color w:val="000000" w:themeColor="text1"/>
              </w:rPr>
              <w:t>, IN</w:t>
            </w:r>
          </w:p>
        </w:tc>
      </w:tr>
      <w:tr w:rsidR="00260A51" w:rsidRPr="00AF41F7" w14:paraId="294D8FAD" w14:textId="77777777" w:rsidTr="007F346A">
        <w:tblPrEx>
          <w:tblLook w:val="01E0" w:firstRow="1" w:lastRow="1" w:firstColumn="1" w:lastColumn="1" w:noHBand="0" w:noVBand="0"/>
        </w:tblPrEx>
        <w:tc>
          <w:tcPr>
            <w:tcW w:w="1008" w:type="dxa"/>
          </w:tcPr>
          <w:p w14:paraId="5715592F"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690B4FCA" w14:textId="77777777" w:rsidR="00260A51" w:rsidRPr="00AF41F7" w:rsidRDefault="00260A51" w:rsidP="006E7F68">
            <w:pPr>
              <w:jc w:val="both"/>
              <w:rPr>
                <w:color w:val="000000" w:themeColor="text1"/>
              </w:rPr>
            </w:pPr>
            <w:r w:rsidRPr="00AF41F7">
              <w:rPr>
                <w:color w:val="000000" w:themeColor="text1"/>
              </w:rPr>
              <w:t>Cultural Factors in the Treatment of African-Americans</w:t>
            </w:r>
            <w:r w:rsidR="00746E23" w:rsidRPr="00AF41F7">
              <w:rPr>
                <w:color w:val="000000" w:themeColor="text1"/>
              </w:rPr>
              <w:t>, Lecture</w:t>
            </w:r>
          </w:p>
          <w:p w14:paraId="7200F1EA" w14:textId="77777777" w:rsidR="00260A51" w:rsidRPr="00AF41F7" w:rsidRDefault="00260A51" w:rsidP="006E7F68">
            <w:pPr>
              <w:jc w:val="both"/>
              <w:rPr>
                <w:color w:val="000000" w:themeColor="text1"/>
              </w:rPr>
            </w:pPr>
            <w:r w:rsidRPr="00AF41F7">
              <w:rPr>
                <w:color w:val="000000" w:themeColor="text1"/>
              </w:rPr>
              <w:t>African American Families Living with Mental Illness: New hope, New Realities-The Mental Health Association of Alameda County, Oakland, CA</w:t>
            </w:r>
          </w:p>
        </w:tc>
      </w:tr>
      <w:tr w:rsidR="00260A51" w:rsidRPr="00AF41F7" w14:paraId="02834D68" w14:textId="77777777" w:rsidTr="007F346A">
        <w:tblPrEx>
          <w:tblLook w:val="01E0" w:firstRow="1" w:lastRow="1" w:firstColumn="1" w:lastColumn="1" w:noHBand="0" w:noVBand="0"/>
        </w:tblPrEx>
        <w:tc>
          <w:tcPr>
            <w:tcW w:w="1008" w:type="dxa"/>
          </w:tcPr>
          <w:p w14:paraId="1F8DA875"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1884445B" w14:textId="77777777" w:rsidR="00260A51" w:rsidRPr="00AF41F7" w:rsidRDefault="00260A51" w:rsidP="006E7F68">
            <w:pPr>
              <w:jc w:val="both"/>
              <w:rPr>
                <w:color w:val="000000" w:themeColor="text1"/>
              </w:rPr>
            </w:pPr>
            <w:r w:rsidRPr="00AF41F7">
              <w:rPr>
                <w:color w:val="000000" w:themeColor="text1"/>
              </w:rPr>
              <w:t>Antipsychotics: Enhancing Cardiovascular and Metabolic Health</w:t>
            </w:r>
            <w:r w:rsidR="00746E23" w:rsidRPr="00AF41F7">
              <w:rPr>
                <w:color w:val="000000" w:themeColor="text1"/>
              </w:rPr>
              <w:t>, Lecture</w:t>
            </w:r>
          </w:p>
          <w:p w14:paraId="253F2536" w14:textId="77777777" w:rsidR="00260A51" w:rsidRPr="00AF41F7" w:rsidRDefault="00260A51" w:rsidP="006E7F68">
            <w:pPr>
              <w:jc w:val="both"/>
              <w:rPr>
                <w:color w:val="000000" w:themeColor="text1"/>
              </w:rPr>
            </w:pPr>
            <w:r w:rsidRPr="00AF41F7">
              <w:rPr>
                <w:color w:val="000000" w:themeColor="text1"/>
              </w:rPr>
              <w:t>American Psychiatric Nurses Association (APNA), 2001 Annual Conference, Reno, NV</w:t>
            </w:r>
          </w:p>
        </w:tc>
      </w:tr>
      <w:tr w:rsidR="00260A51" w:rsidRPr="00AF41F7" w14:paraId="483AA6D6" w14:textId="77777777" w:rsidTr="007F346A">
        <w:tblPrEx>
          <w:tblLook w:val="01E0" w:firstRow="1" w:lastRow="1" w:firstColumn="1" w:lastColumn="1" w:noHBand="0" w:noVBand="0"/>
        </w:tblPrEx>
        <w:tc>
          <w:tcPr>
            <w:tcW w:w="1008" w:type="dxa"/>
          </w:tcPr>
          <w:p w14:paraId="023D3885"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01AE0078" w14:textId="77777777" w:rsidR="00260A51" w:rsidRPr="00AF41F7" w:rsidRDefault="00260A51" w:rsidP="006E7F68">
            <w:pPr>
              <w:jc w:val="both"/>
              <w:rPr>
                <w:color w:val="000000" w:themeColor="text1"/>
              </w:rPr>
            </w:pPr>
            <w:r w:rsidRPr="00AF41F7">
              <w:rPr>
                <w:color w:val="000000" w:themeColor="text1"/>
              </w:rPr>
              <w:t>Glucose Control and Diabetes Mellitus During Antipsychotic Treatment, Grand Rounds</w:t>
            </w:r>
          </w:p>
          <w:p w14:paraId="0B549DE9" w14:textId="77777777" w:rsidR="00260A51" w:rsidRPr="00AF41F7" w:rsidRDefault="00260A51" w:rsidP="006E7F68">
            <w:pPr>
              <w:jc w:val="both"/>
              <w:rPr>
                <w:color w:val="000000" w:themeColor="text1"/>
              </w:rPr>
            </w:pPr>
            <w:r w:rsidRPr="00AF41F7">
              <w:rPr>
                <w:color w:val="000000" w:themeColor="text1"/>
              </w:rPr>
              <w:t>Gorge Washington Hospital</w:t>
            </w:r>
            <w:r w:rsidR="00ED4876" w:rsidRPr="00AF41F7">
              <w:rPr>
                <w:color w:val="000000" w:themeColor="text1"/>
              </w:rPr>
              <w:t xml:space="preserve">, </w:t>
            </w:r>
            <w:r w:rsidRPr="00AF41F7">
              <w:rPr>
                <w:color w:val="000000" w:themeColor="text1"/>
              </w:rPr>
              <w:t>Washington D.C.</w:t>
            </w:r>
          </w:p>
        </w:tc>
      </w:tr>
      <w:tr w:rsidR="00260A51" w:rsidRPr="00AF41F7" w14:paraId="1DA73963" w14:textId="77777777" w:rsidTr="007F346A">
        <w:tblPrEx>
          <w:tblLook w:val="01E0" w:firstRow="1" w:lastRow="1" w:firstColumn="1" w:lastColumn="1" w:noHBand="0" w:noVBand="0"/>
        </w:tblPrEx>
        <w:tc>
          <w:tcPr>
            <w:tcW w:w="1008" w:type="dxa"/>
          </w:tcPr>
          <w:p w14:paraId="0D1F436E"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036A7DD3" w14:textId="77777777" w:rsidR="00260A51" w:rsidRPr="00AF41F7" w:rsidRDefault="00260A51" w:rsidP="006E7F68">
            <w:pPr>
              <w:jc w:val="both"/>
              <w:rPr>
                <w:color w:val="000000" w:themeColor="text1"/>
              </w:rPr>
            </w:pPr>
            <w:r w:rsidRPr="00AF41F7">
              <w:rPr>
                <w:color w:val="000000" w:themeColor="text1"/>
              </w:rPr>
              <w:t>Atypical Antipsychotic Agents: Diabetes and Bergman’s Minimal Model Analysis</w:t>
            </w:r>
            <w:r w:rsidR="00746E23" w:rsidRPr="00AF41F7">
              <w:rPr>
                <w:color w:val="000000" w:themeColor="text1"/>
              </w:rPr>
              <w:t>, Lecture</w:t>
            </w:r>
          </w:p>
          <w:p w14:paraId="2769B73C" w14:textId="77777777" w:rsidR="00260A51" w:rsidRPr="00AF41F7" w:rsidRDefault="00260A51" w:rsidP="006E7F68">
            <w:pPr>
              <w:jc w:val="both"/>
              <w:rPr>
                <w:color w:val="000000" w:themeColor="text1"/>
              </w:rPr>
            </w:pPr>
            <w:r w:rsidRPr="00AF41F7">
              <w:rPr>
                <w:color w:val="000000" w:themeColor="text1"/>
              </w:rPr>
              <w:t>McGill Interactive Lecture Series in Psychiatry: New Advances in the Understanding and Management of Psychotic Disorders</w:t>
            </w:r>
            <w:r w:rsidR="00ED4876" w:rsidRPr="00AF41F7">
              <w:rPr>
                <w:color w:val="000000" w:themeColor="text1"/>
              </w:rPr>
              <w:t xml:space="preserve">, </w:t>
            </w:r>
            <w:r w:rsidRPr="00AF41F7">
              <w:rPr>
                <w:color w:val="000000" w:themeColor="text1"/>
              </w:rPr>
              <w:t>New Orleans, LA</w:t>
            </w:r>
          </w:p>
        </w:tc>
      </w:tr>
      <w:tr w:rsidR="00260A51" w:rsidRPr="00AF41F7" w14:paraId="5C52D76B" w14:textId="77777777" w:rsidTr="007F346A">
        <w:tblPrEx>
          <w:tblLook w:val="01E0" w:firstRow="1" w:lastRow="1" w:firstColumn="1" w:lastColumn="1" w:noHBand="0" w:noVBand="0"/>
        </w:tblPrEx>
        <w:tc>
          <w:tcPr>
            <w:tcW w:w="1008" w:type="dxa"/>
          </w:tcPr>
          <w:p w14:paraId="33515478"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522260B3" w14:textId="77777777" w:rsidR="00260A51" w:rsidRPr="00AF41F7" w:rsidRDefault="00260A51" w:rsidP="006E7F68">
            <w:pPr>
              <w:jc w:val="both"/>
              <w:rPr>
                <w:color w:val="000000" w:themeColor="text1"/>
              </w:rPr>
            </w:pPr>
            <w:r w:rsidRPr="00AF41F7">
              <w:rPr>
                <w:color w:val="000000" w:themeColor="text1"/>
              </w:rPr>
              <w:t>Atypical Antipsychotic Agents: Update and Metabolic Disturbances</w:t>
            </w:r>
            <w:r w:rsidR="00746E23" w:rsidRPr="00AF41F7">
              <w:rPr>
                <w:color w:val="000000" w:themeColor="text1"/>
              </w:rPr>
              <w:t>, Grand Rounds</w:t>
            </w:r>
          </w:p>
          <w:p w14:paraId="0BE49C74" w14:textId="77777777" w:rsidR="00260A51" w:rsidRPr="00AF41F7" w:rsidRDefault="00260A51" w:rsidP="006E7F68">
            <w:pPr>
              <w:jc w:val="both"/>
              <w:rPr>
                <w:color w:val="000000" w:themeColor="text1"/>
              </w:rPr>
            </w:pPr>
            <w:r w:rsidRPr="00AF41F7">
              <w:rPr>
                <w:color w:val="000000" w:themeColor="text1"/>
              </w:rPr>
              <w:t>Howard University School of Medicine</w:t>
            </w:r>
            <w:r w:rsidR="00ED4876" w:rsidRPr="00AF41F7">
              <w:rPr>
                <w:color w:val="000000" w:themeColor="text1"/>
              </w:rPr>
              <w:t xml:space="preserve">, </w:t>
            </w:r>
            <w:r w:rsidRPr="00AF41F7">
              <w:rPr>
                <w:color w:val="000000" w:themeColor="text1"/>
              </w:rPr>
              <w:t>Washington D.C.</w:t>
            </w:r>
          </w:p>
        </w:tc>
      </w:tr>
      <w:tr w:rsidR="00260A51" w:rsidRPr="00AF41F7" w14:paraId="275FC312" w14:textId="77777777" w:rsidTr="007F346A">
        <w:tblPrEx>
          <w:tblLook w:val="01E0" w:firstRow="1" w:lastRow="1" w:firstColumn="1" w:lastColumn="1" w:noHBand="0" w:noVBand="0"/>
        </w:tblPrEx>
        <w:tc>
          <w:tcPr>
            <w:tcW w:w="1008" w:type="dxa"/>
          </w:tcPr>
          <w:p w14:paraId="711F166F" w14:textId="77777777" w:rsidR="00260A51" w:rsidRPr="00AF41F7" w:rsidRDefault="00260A51" w:rsidP="006E7F68">
            <w:pPr>
              <w:jc w:val="both"/>
              <w:rPr>
                <w:color w:val="000000" w:themeColor="text1"/>
              </w:rPr>
            </w:pPr>
            <w:r w:rsidRPr="00AF41F7">
              <w:rPr>
                <w:color w:val="000000" w:themeColor="text1"/>
              </w:rPr>
              <w:t>2001</w:t>
            </w:r>
          </w:p>
        </w:tc>
        <w:tc>
          <w:tcPr>
            <w:tcW w:w="8733" w:type="dxa"/>
          </w:tcPr>
          <w:p w14:paraId="50AC961C" w14:textId="77777777" w:rsidR="00260A51" w:rsidRPr="00AF41F7" w:rsidRDefault="00260A51" w:rsidP="006E7F68">
            <w:pPr>
              <w:jc w:val="both"/>
              <w:rPr>
                <w:color w:val="000000" w:themeColor="text1"/>
              </w:rPr>
            </w:pPr>
            <w:r w:rsidRPr="00AF41F7">
              <w:rPr>
                <w:color w:val="000000" w:themeColor="text1"/>
              </w:rPr>
              <w:t>Use of Antipsychotic Medication Across Cultures</w:t>
            </w:r>
            <w:r w:rsidR="00746E23" w:rsidRPr="00AF41F7">
              <w:rPr>
                <w:color w:val="000000" w:themeColor="text1"/>
              </w:rPr>
              <w:t>, Lecture</w:t>
            </w:r>
          </w:p>
          <w:p w14:paraId="08079EB2" w14:textId="77777777" w:rsidR="00260A51" w:rsidRPr="00AF41F7" w:rsidRDefault="00260A51" w:rsidP="006E7F68">
            <w:pPr>
              <w:jc w:val="both"/>
              <w:rPr>
                <w:color w:val="000000" w:themeColor="text1"/>
              </w:rPr>
            </w:pPr>
            <w:r w:rsidRPr="00AF41F7">
              <w:rPr>
                <w:color w:val="000000" w:themeColor="text1"/>
              </w:rPr>
              <w:t>14</w:t>
            </w:r>
            <w:r w:rsidRPr="00AF41F7">
              <w:rPr>
                <w:color w:val="000000" w:themeColor="text1"/>
                <w:vertAlign w:val="superscript"/>
              </w:rPr>
              <w:t>th</w:t>
            </w:r>
            <w:r w:rsidRPr="00AF41F7">
              <w:rPr>
                <w:color w:val="000000" w:themeColor="text1"/>
              </w:rPr>
              <w:t xml:space="preserve"> Annual New York State Office of Mental Health Research Conference</w:t>
            </w:r>
            <w:r w:rsidR="00F46058" w:rsidRPr="00AF41F7">
              <w:rPr>
                <w:color w:val="000000" w:themeColor="text1"/>
              </w:rPr>
              <w:t xml:space="preserve">, </w:t>
            </w:r>
            <w:r w:rsidRPr="00AF41F7">
              <w:rPr>
                <w:color w:val="000000" w:themeColor="text1"/>
              </w:rPr>
              <w:t>Albany, NY</w:t>
            </w:r>
          </w:p>
        </w:tc>
      </w:tr>
      <w:tr w:rsidR="00260A51" w:rsidRPr="00AF41F7" w14:paraId="74FB0FF5" w14:textId="77777777" w:rsidTr="007F346A">
        <w:tblPrEx>
          <w:tblLook w:val="01E0" w:firstRow="1" w:lastRow="1" w:firstColumn="1" w:lastColumn="1" w:noHBand="0" w:noVBand="0"/>
        </w:tblPrEx>
        <w:tc>
          <w:tcPr>
            <w:tcW w:w="1008" w:type="dxa"/>
          </w:tcPr>
          <w:p w14:paraId="1FCB4A0E" w14:textId="77777777" w:rsidR="00260A51" w:rsidRPr="00AF41F7" w:rsidRDefault="00260A51" w:rsidP="006E7F68">
            <w:pPr>
              <w:jc w:val="both"/>
              <w:rPr>
                <w:color w:val="000000" w:themeColor="text1"/>
              </w:rPr>
            </w:pPr>
            <w:r w:rsidRPr="00AF41F7">
              <w:rPr>
                <w:color w:val="000000" w:themeColor="text1"/>
              </w:rPr>
              <w:t>2002</w:t>
            </w:r>
          </w:p>
        </w:tc>
        <w:tc>
          <w:tcPr>
            <w:tcW w:w="8733" w:type="dxa"/>
          </w:tcPr>
          <w:p w14:paraId="54E4BD9F" w14:textId="77777777" w:rsidR="00260A51" w:rsidRPr="00AF41F7" w:rsidRDefault="00260A51" w:rsidP="006E7F68">
            <w:pPr>
              <w:jc w:val="both"/>
              <w:rPr>
                <w:color w:val="000000" w:themeColor="text1"/>
              </w:rPr>
            </w:pPr>
            <w:r w:rsidRPr="00AF41F7">
              <w:rPr>
                <w:color w:val="000000" w:themeColor="text1"/>
              </w:rPr>
              <w:t>First-Line Therapy for the Control of Psychotic Disorders</w:t>
            </w:r>
          </w:p>
          <w:p w14:paraId="664B61FD" w14:textId="77777777" w:rsidR="00260A51" w:rsidRPr="00AF41F7" w:rsidRDefault="00260A51" w:rsidP="006E7F68">
            <w:pPr>
              <w:jc w:val="both"/>
              <w:rPr>
                <w:color w:val="000000" w:themeColor="text1"/>
              </w:rPr>
            </w:pPr>
            <w:r w:rsidRPr="00AF41F7">
              <w:rPr>
                <w:color w:val="000000" w:themeColor="text1"/>
              </w:rPr>
              <w:t>University of South Dakota and the South Dakota Psychiatric Society</w:t>
            </w:r>
            <w:r w:rsidR="00ED4876" w:rsidRPr="00AF41F7">
              <w:rPr>
                <w:color w:val="000000" w:themeColor="text1"/>
              </w:rPr>
              <w:t xml:space="preserve">, </w:t>
            </w:r>
            <w:r w:rsidR="001A637B" w:rsidRPr="00AF41F7">
              <w:rPr>
                <w:color w:val="000000" w:themeColor="text1"/>
              </w:rPr>
              <w:t>South Dakota</w:t>
            </w:r>
          </w:p>
        </w:tc>
      </w:tr>
      <w:tr w:rsidR="00260A51" w:rsidRPr="00AF41F7" w14:paraId="465E5D3F" w14:textId="77777777" w:rsidTr="007F346A">
        <w:tblPrEx>
          <w:tblLook w:val="01E0" w:firstRow="1" w:lastRow="1" w:firstColumn="1" w:lastColumn="1" w:noHBand="0" w:noVBand="0"/>
        </w:tblPrEx>
        <w:tc>
          <w:tcPr>
            <w:tcW w:w="1008" w:type="dxa"/>
          </w:tcPr>
          <w:p w14:paraId="5EA01D2B" w14:textId="77777777" w:rsidR="00260A51" w:rsidRPr="00AF41F7" w:rsidRDefault="00260A51" w:rsidP="006E7F68">
            <w:pPr>
              <w:jc w:val="both"/>
              <w:rPr>
                <w:color w:val="000000" w:themeColor="text1"/>
              </w:rPr>
            </w:pPr>
            <w:r w:rsidRPr="00AF41F7">
              <w:rPr>
                <w:color w:val="000000" w:themeColor="text1"/>
              </w:rPr>
              <w:t>2002</w:t>
            </w:r>
          </w:p>
        </w:tc>
        <w:tc>
          <w:tcPr>
            <w:tcW w:w="8733" w:type="dxa"/>
          </w:tcPr>
          <w:p w14:paraId="3F8BDB81" w14:textId="77777777" w:rsidR="00260A51" w:rsidRPr="00AF41F7" w:rsidRDefault="00260A51" w:rsidP="006E7F68">
            <w:pPr>
              <w:jc w:val="both"/>
              <w:rPr>
                <w:color w:val="000000" w:themeColor="text1"/>
              </w:rPr>
            </w:pPr>
            <w:r w:rsidRPr="00AF41F7">
              <w:rPr>
                <w:color w:val="000000" w:themeColor="text1"/>
              </w:rPr>
              <w:t>Schizophrenia, Antipsychotic Agents and Glucose Metabolism</w:t>
            </w:r>
            <w:r w:rsidR="00746E23" w:rsidRPr="00AF41F7">
              <w:rPr>
                <w:color w:val="000000" w:themeColor="text1"/>
              </w:rPr>
              <w:t>, Lecture</w:t>
            </w:r>
          </w:p>
          <w:p w14:paraId="7370B861" w14:textId="77777777" w:rsidR="00260A51" w:rsidRPr="00AF41F7" w:rsidRDefault="00260A51" w:rsidP="006E7F68">
            <w:pPr>
              <w:jc w:val="both"/>
              <w:rPr>
                <w:color w:val="000000" w:themeColor="text1"/>
              </w:rPr>
            </w:pPr>
            <w:r w:rsidRPr="00AF41F7">
              <w:rPr>
                <w:color w:val="000000" w:themeColor="text1"/>
              </w:rPr>
              <w:t>University of South Dakota and the South Dakota Psychiatric Society</w:t>
            </w:r>
            <w:r w:rsidR="00ED4876" w:rsidRPr="00AF41F7">
              <w:rPr>
                <w:color w:val="000000" w:themeColor="text1"/>
              </w:rPr>
              <w:t>,</w:t>
            </w:r>
            <w:r w:rsidR="001A637B" w:rsidRPr="00AF41F7">
              <w:rPr>
                <w:color w:val="000000" w:themeColor="text1"/>
              </w:rPr>
              <w:t xml:space="preserve"> South Dakota</w:t>
            </w:r>
          </w:p>
        </w:tc>
      </w:tr>
      <w:tr w:rsidR="00260A51" w:rsidRPr="00AF41F7" w14:paraId="1B53867E" w14:textId="77777777" w:rsidTr="007F346A">
        <w:tblPrEx>
          <w:tblLook w:val="01E0" w:firstRow="1" w:lastRow="1" w:firstColumn="1" w:lastColumn="1" w:noHBand="0" w:noVBand="0"/>
        </w:tblPrEx>
        <w:tc>
          <w:tcPr>
            <w:tcW w:w="1008" w:type="dxa"/>
          </w:tcPr>
          <w:p w14:paraId="2D2C050B" w14:textId="77777777" w:rsidR="00260A51" w:rsidRPr="00AF41F7" w:rsidRDefault="00260A51" w:rsidP="006E7F68">
            <w:pPr>
              <w:jc w:val="both"/>
              <w:rPr>
                <w:color w:val="000000" w:themeColor="text1"/>
              </w:rPr>
            </w:pPr>
            <w:r w:rsidRPr="00AF41F7">
              <w:rPr>
                <w:color w:val="000000" w:themeColor="text1"/>
              </w:rPr>
              <w:t>2002</w:t>
            </w:r>
          </w:p>
        </w:tc>
        <w:tc>
          <w:tcPr>
            <w:tcW w:w="8733" w:type="dxa"/>
          </w:tcPr>
          <w:p w14:paraId="0CCA3198" w14:textId="77777777" w:rsidR="00260A51" w:rsidRPr="00AF41F7" w:rsidRDefault="00260A51" w:rsidP="006E7F68">
            <w:pPr>
              <w:jc w:val="both"/>
              <w:rPr>
                <w:color w:val="000000" w:themeColor="text1"/>
              </w:rPr>
            </w:pPr>
            <w:r w:rsidRPr="00AF41F7">
              <w:rPr>
                <w:color w:val="000000" w:themeColor="text1"/>
              </w:rPr>
              <w:t xml:space="preserve">Diabetes and the Use of Atypical Antipsychotics, </w:t>
            </w:r>
            <w:r w:rsidR="00ED4876" w:rsidRPr="00AF41F7">
              <w:rPr>
                <w:color w:val="000000" w:themeColor="text1"/>
              </w:rPr>
              <w:t xml:space="preserve">Psychiatry </w:t>
            </w:r>
            <w:r w:rsidRPr="00AF41F7">
              <w:rPr>
                <w:color w:val="000000" w:themeColor="text1"/>
              </w:rPr>
              <w:t>Grand Rounds</w:t>
            </w:r>
          </w:p>
          <w:p w14:paraId="43DD4958" w14:textId="77777777" w:rsidR="00260A51" w:rsidRPr="00AF41F7" w:rsidRDefault="00260A51" w:rsidP="006E7F68">
            <w:pPr>
              <w:jc w:val="both"/>
              <w:rPr>
                <w:color w:val="000000" w:themeColor="text1"/>
              </w:rPr>
            </w:pPr>
            <w:r w:rsidRPr="00AF41F7">
              <w:rPr>
                <w:color w:val="000000" w:themeColor="text1"/>
              </w:rPr>
              <w:t>Springfield Hospital Center</w:t>
            </w:r>
            <w:r w:rsidR="00ED4876" w:rsidRPr="00AF41F7">
              <w:rPr>
                <w:color w:val="000000" w:themeColor="text1"/>
              </w:rPr>
              <w:t>, Sykesville, MD</w:t>
            </w:r>
          </w:p>
        </w:tc>
      </w:tr>
      <w:tr w:rsidR="00260A51" w:rsidRPr="00AF41F7" w14:paraId="57A98C7A" w14:textId="77777777" w:rsidTr="007F346A">
        <w:tblPrEx>
          <w:tblLook w:val="01E0" w:firstRow="1" w:lastRow="1" w:firstColumn="1" w:lastColumn="1" w:noHBand="0" w:noVBand="0"/>
        </w:tblPrEx>
        <w:tc>
          <w:tcPr>
            <w:tcW w:w="1008" w:type="dxa"/>
          </w:tcPr>
          <w:p w14:paraId="6E5B5B39" w14:textId="77777777" w:rsidR="00260A51" w:rsidRPr="00AF41F7" w:rsidRDefault="00260A51" w:rsidP="006E7F68">
            <w:pPr>
              <w:jc w:val="both"/>
              <w:rPr>
                <w:color w:val="000000" w:themeColor="text1"/>
              </w:rPr>
            </w:pPr>
            <w:r w:rsidRPr="00AF41F7">
              <w:rPr>
                <w:color w:val="000000" w:themeColor="text1"/>
              </w:rPr>
              <w:t>2002</w:t>
            </w:r>
          </w:p>
        </w:tc>
        <w:tc>
          <w:tcPr>
            <w:tcW w:w="8733" w:type="dxa"/>
          </w:tcPr>
          <w:p w14:paraId="41C7968A" w14:textId="77777777" w:rsidR="00260A51" w:rsidRPr="00AF41F7" w:rsidRDefault="00260A51" w:rsidP="006E7F68">
            <w:pPr>
              <w:jc w:val="both"/>
              <w:rPr>
                <w:color w:val="000000" w:themeColor="text1"/>
              </w:rPr>
            </w:pPr>
            <w:r w:rsidRPr="00AF41F7">
              <w:rPr>
                <w:color w:val="000000" w:themeColor="text1"/>
              </w:rPr>
              <w:t>Raising Expectations in Schizophrenia: Enhancing Long-Term Outcomes</w:t>
            </w:r>
          </w:p>
          <w:p w14:paraId="20E6F74A" w14:textId="77777777" w:rsidR="00260A51" w:rsidRPr="00AF41F7" w:rsidRDefault="00260A51" w:rsidP="006E7F68">
            <w:pPr>
              <w:jc w:val="both"/>
              <w:rPr>
                <w:color w:val="000000" w:themeColor="text1"/>
              </w:rPr>
            </w:pPr>
            <w:r w:rsidRPr="00AF41F7">
              <w:rPr>
                <w:color w:val="000000" w:themeColor="text1"/>
              </w:rPr>
              <w:t>American Psychiatric Association</w:t>
            </w:r>
            <w:r w:rsidR="00326692" w:rsidRPr="00AF41F7">
              <w:rPr>
                <w:color w:val="000000" w:themeColor="text1"/>
              </w:rPr>
              <w:t xml:space="preserve"> Annual Conference, </w:t>
            </w:r>
            <w:r w:rsidRPr="00AF41F7">
              <w:rPr>
                <w:color w:val="000000" w:themeColor="text1"/>
              </w:rPr>
              <w:t>Philadelphia, PA</w:t>
            </w:r>
          </w:p>
        </w:tc>
      </w:tr>
      <w:tr w:rsidR="00326692" w:rsidRPr="00AF41F7" w14:paraId="55921EDC" w14:textId="77777777" w:rsidTr="007F346A">
        <w:tblPrEx>
          <w:tblLook w:val="01E0" w:firstRow="1" w:lastRow="1" w:firstColumn="1" w:lastColumn="1" w:noHBand="0" w:noVBand="0"/>
        </w:tblPrEx>
        <w:tc>
          <w:tcPr>
            <w:tcW w:w="1008" w:type="dxa"/>
          </w:tcPr>
          <w:p w14:paraId="1E7EFFCF" w14:textId="77777777" w:rsidR="00326692" w:rsidRPr="00AF41F7" w:rsidRDefault="00326692" w:rsidP="006E7F68">
            <w:pPr>
              <w:jc w:val="both"/>
              <w:rPr>
                <w:color w:val="000000" w:themeColor="text1"/>
              </w:rPr>
            </w:pPr>
            <w:r w:rsidRPr="00AF41F7">
              <w:rPr>
                <w:rFonts w:eastAsiaTheme="minorEastAsia"/>
                <w:color w:val="000000" w:themeColor="text1"/>
                <w:lang w:eastAsia="ja-JP"/>
              </w:rPr>
              <w:t>2002</w:t>
            </w:r>
          </w:p>
        </w:tc>
        <w:tc>
          <w:tcPr>
            <w:tcW w:w="8733" w:type="dxa"/>
          </w:tcPr>
          <w:p w14:paraId="092879BA" w14:textId="77777777" w:rsidR="00326692" w:rsidRPr="00AF41F7" w:rsidRDefault="00326692" w:rsidP="006E7F68">
            <w:pPr>
              <w:jc w:val="both"/>
              <w:rPr>
                <w:rFonts w:eastAsiaTheme="minorEastAsia"/>
                <w:color w:val="000000" w:themeColor="text1"/>
                <w:lang w:eastAsia="ja-JP"/>
              </w:rPr>
            </w:pPr>
            <w:r w:rsidRPr="00AF41F7">
              <w:rPr>
                <w:rFonts w:eastAsiaTheme="minorEastAsia"/>
                <w:color w:val="000000" w:themeColor="text1"/>
                <w:lang w:eastAsia="ja-JP"/>
              </w:rPr>
              <w:t>Medical Comorbidity in Patients with Schizophrenia</w:t>
            </w:r>
            <w:r w:rsidR="00746E23" w:rsidRPr="00AF41F7">
              <w:rPr>
                <w:rFonts w:eastAsiaTheme="minorEastAsia"/>
                <w:color w:val="000000" w:themeColor="text1"/>
                <w:lang w:eastAsia="ja-JP"/>
              </w:rPr>
              <w:t>, Lecture</w:t>
            </w:r>
          </w:p>
          <w:p w14:paraId="70D279A8" w14:textId="77777777" w:rsidR="00326692" w:rsidRPr="00AF41F7" w:rsidRDefault="00326692" w:rsidP="006E7F68">
            <w:pPr>
              <w:jc w:val="both"/>
              <w:rPr>
                <w:rFonts w:eastAsiaTheme="minorEastAsia"/>
                <w:color w:val="000000" w:themeColor="text1"/>
                <w:highlight w:val="yellow"/>
                <w:lang w:eastAsia="ja-JP"/>
              </w:rPr>
            </w:pPr>
            <w:r w:rsidRPr="00AF41F7">
              <w:rPr>
                <w:rFonts w:eastAsiaTheme="minorEastAsia"/>
                <w:color w:val="000000" w:themeColor="text1"/>
                <w:lang w:eastAsia="ja-JP"/>
              </w:rPr>
              <w:t>Comorbid Metabolic Disturbances</w:t>
            </w:r>
            <w:r w:rsidR="004F543B" w:rsidRPr="00AF41F7">
              <w:rPr>
                <w:rFonts w:eastAsiaTheme="minorEastAsia"/>
                <w:color w:val="000000" w:themeColor="text1"/>
                <w:lang w:eastAsia="ja-JP"/>
              </w:rPr>
              <w:t>, New York, NY</w:t>
            </w:r>
          </w:p>
        </w:tc>
      </w:tr>
      <w:tr w:rsidR="009B0DF7" w:rsidRPr="00AF41F7" w14:paraId="2A3B2A7C" w14:textId="77777777" w:rsidTr="007F346A">
        <w:tblPrEx>
          <w:tblLook w:val="01E0" w:firstRow="1" w:lastRow="1" w:firstColumn="1" w:lastColumn="1" w:noHBand="0" w:noVBand="0"/>
        </w:tblPrEx>
        <w:tc>
          <w:tcPr>
            <w:tcW w:w="1008" w:type="dxa"/>
          </w:tcPr>
          <w:p w14:paraId="61B6CF70" w14:textId="77777777" w:rsidR="009B0DF7" w:rsidRPr="00AF41F7" w:rsidRDefault="009B0DF7" w:rsidP="006E7F68">
            <w:pPr>
              <w:jc w:val="both"/>
              <w:rPr>
                <w:color w:val="000000" w:themeColor="text1"/>
              </w:rPr>
            </w:pPr>
            <w:r w:rsidRPr="00AF41F7">
              <w:rPr>
                <w:color w:val="000000" w:themeColor="text1"/>
              </w:rPr>
              <w:lastRenderedPageBreak/>
              <w:t>2003</w:t>
            </w:r>
          </w:p>
        </w:tc>
        <w:tc>
          <w:tcPr>
            <w:tcW w:w="8733" w:type="dxa"/>
          </w:tcPr>
          <w:p w14:paraId="3D40DCA5" w14:textId="77777777" w:rsidR="009B0DF7" w:rsidRPr="00AF41F7" w:rsidRDefault="009B0DF7" w:rsidP="006E7F68">
            <w:pPr>
              <w:jc w:val="both"/>
              <w:rPr>
                <w:color w:val="000000" w:themeColor="text1"/>
              </w:rPr>
            </w:pPr>
            <w:r w:rsidRPr="00AF41F7">
              <w:rPr>
                <w:color w:val="000000" w:themeColor="text1"/>
              </w:rPr>
              <w:t>Schizophrenia Treatment in the Comminute: The Role of Long-Acting Antipsychotics</w:t>
            </w:r>
            <w:r w:rsidR="005B5962" w:rsidRPr="00AF41F7">
              <w:rPr>
                <w:color w:val="000000" w:themeColor="text1"/>
              </w:rPr>
              <w:t>, Lecture</w:t>
            </w:r>
          </w:p>
          <w:p w14:paraId="7C5D816D" w14:textId="77777777" w:rsidR="009B0DF7" w:rsidRPr="00AF41F7" w:rsidRDefault="009B0DF7" w:rsidP="006E7F68">
            <w:pPr>
              <w:jc w:val="both"/>
              <w:rPr>
                <w:color w:val="000000" w:themeColor="text1"/>
              </w:rPr>
            </w:pPr>
            <w:r w:rsidRPr="00AF41F7">
              <w:rPr>
                <w:color w:val="000000" w:themeColor="text1"/>
              </w:rPr>
              <w:t>American Psychiatric Association Annual Meeting, San Francisco, CA</w:t>
            </w:r>
          </w:p>
        </w:tc>
      </w:tr>
      <w:tr w:rsidR="009B0DF7" w:rsidRPr="00AF41F7" w14:paraId="047BE11B" w14:textId="77777777" w:rsidTr="007F346A">
        <w:tblPrEx>
          <w:tblLook w:val="01E0" w:firstRow="1" w:lastRow="1" w:firstColumn="1" w:lastColumn="1" w:noHBand="0" w:noVBand="0"/>
        </w:tblPrEx>
        <w:tc>
          <w:tcPr>
            <w:tcW w:w="1008" w:type="dxa"/>
          </w:tcPr>
          <w:p w14:paraId="3AD9A280"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4A3BDEF8" w14:textId="77777777" w:rsidR="009B0DF7" w:rsidRPr="00AF41F7" w:rsidRDefault="009B0DF7" w:rsidP="006E7F68">
            <w:pPr>
              <w:jc w:val="both"/>
              <w:rPr>
                <w:color w:val="000000" w:themeColor="text1"/>
              </w:rPr>
            </w:pPr>
            <w:r w:rsidRPr="00AF41F7">
              <w:rPr>
                <w:color w:val="000000" w:themeColor="text1"/>
              </w:rPr>
              <w:t>Principles of Ethnopsychopharmacology, Lecture</w:t>
            </w:r>
          </w:p>
          <w:p w14:paraId="75E59B18" w14:textId="77777777" w:rsidR="009B0DF7" w:rsidRPr="00AF41F7" w:rsidRDefault="009B0DF7" w:rsidP="006E7F68">
            <w:pPr>
              <w:jc w:val="both"/>
              <w:rPr>
                <w:color w:val="000000" w:themeColor="text1"/>
              </w:rPr>
            </w:pPr>
            <w:r w:rsidRPr="00AF41F7">
              <w:rPr>
                <w:color w:val="000000" w:themeColor="text1"/>
              </w:rPr>
              <w:t>American Psychiatric Association Annual Meeting, San Francisco, CA</w:t>
            </w:r>
          </w:p>
        </w:tc>
      </w:tr>
      <w:tr w:rsidR="009B0DF7" w:rsidRPr="00AF41F7" w14:paraId="5C200BCA" w14:textId="77777777" w:rsidTr="007F346A">
        <w:tblPrEx>
          <w:tblLook w:val="01E0" w:firstRow="1" w:lastRow="1" w:firstColumn="1" w:lastColumn="1" w:noHBand="0" w:noVBand="0"/>
        </w:tblPrEx>
        <w:tc>
          <w:tcPr>
            <w:tcW w:w="1008" w:type="dxa"/>
          </w:tcPr>
          <w:p w14:paraId="1F77862D"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47633D1F" w14:textId="77777777" w:rsidR="009B0DF7" w:rsidRPr="00AF41F7" w:rsidRDefault="009B0DF7" w:rsidP="006E7F68">
            <w:pPr>
              <w:jc w:val="both"/>
              <w:rPr>
                <w:color w:val="000000" w:themeColor="text1"/>
              </w:rPr>
            </w:pPr>
            <w:r w:rsidRPr="00AF41F7">
              <w:rPr>
                <w:color w:val="000000" w:themeColor="text1"/>
              </w:rPr>
              <w:t>Schizophrenia: Customizing Treatment Options</w:t>
            </w:r>
            <w:r w:rsidR="005B5962" w:rsidRPr="00AF41F7">
              <w:rPr>
                <w:color w:val="000000" w:themeColor="text1"/>
              </w:rPr>
              <w:t>, Lecture</w:t>
            </w:r>
          </w:p>
          <w:p w14:paraId="452CA0C2" w14:textId="77777777" w:rsidR="009B0DF7" w:rsidRPr="00AF41F7" w:rsidRDefault="009B0DF7" w:rsidP="006E7F68">
            <w:pPr>
              <w:jc w:val="both"/>
              <w:rPr>
                <w:color w:val="000000" w:themeColor="text1"/>
              </w:rPr>
            </w:pPr>
            <w:r w:rsidRPr="00AF41F7">
              <w:rPr>
                <w:color w:val="000000" w:themeColor="text1"/>
              </w:rPr>
              <w:t>American Psychiatric Association Annual Meeting, San Francisco, CA</w:t>
            </w:r>
          </w:p>
        </w:tc>
      </w:tr>
      <w:tr w:rsidR="009B0DF7" w:rsidRPr="00AF41F7" w14:paraId="57AD103E" w14:textId="77777777" w:rsidTr="007F346A">
        <w:tblPrEx>
          <w:tblLook w:val="01E0" w:firstRow="1" w:lastRow="1" w:firstColumn="1" w:lastColumn="1" w:noHBand="0" w:noVBand="0"/>
        </w:tblPrEx>
        <w:tc>
          <w:tcPr>
            <w:tcW w:w="1008" w:type="dxa"/>
          </w:tcPr>
          <w:p w14:paraId="54713201"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1598203D" w14:textId="77777777" w:rsidR="009B0DF7" w:rsidRPr="00AF41F7" w:rsidRDefault="009B0DF7" w:rsidP="006E7F68">
            <w:pPr>
              <w:jc w:val="both"/>
              <w:rPr>
                <w:color w:val="000000" w:themeColor="text1"/>
              </w:rPr>
            </w:pPr>
            <w:r w:rsidRPr="00AF41F7">
              <w:rPr>
                <w:color w:val="000000" w:themeColor="text1"/>
              </w:rPr>
              <w:t>Ethnopsychopharmacology, Lecture</w:t>
            </w:r>
          </w:p>
          <w:p w14:paraId="08198FC4" w14:textId="77777777" w:rsidR="009B0DF7" w:rsidRPr="00AF41F7" w:rsidRDefault="00746E23" w:rsidP="006E7F68">
            <w:pPr>
              <w:jc w:val="both"/>
              <w:rPr>
                <w:bCs/>
                <w:color w:val="000000" w:themeColor="text1"/>
              </w:rPr>
            </w:pPr>
            <w:r w:rsidRPr="00AF41F7">
              <w:rPr>
                <w:color w:val="000000" w:themeColor="text1"/>
              </w:rPr>
              <w:t xml:space="preserve">American Psychiatric Association </w:t>
            </w:r>
            <w:r w:rsidR="009B0DF7" w:rsidRPr="00AF41F7">
              <w:rPr>
                <w:color w:val="000000" w:themeColor="text1"/>
              </w:rPr>
              <w:t xml:space="preserve">Institute of Psychiatric Services, </w:t>
            </w:r>
            <w:r w:rsidRPr="00AF41F7">
              <w:rPr>
                <w:color w:val="000000" w:themeColor="text1"/>
              </w:rPr>
              <w:t>New York, NY</w:t>
            </w:r>
          </w:p>
        </w:tc>
      </w:tr>
      <w:tr w:rsidR="009B0DF7" w:rsidRPr="00AF41F7" w14:paraId="553592C8" w14:textId="77777777" w:rsidTr="007F346A">
        <w:tblPrEx>
          <w:tblLook w:val="01E0" w:firstRow="1" w:lastRow="1" w:firstColumn="1" w:lastColumn="1" w:noHBand="0" w:noVBand="0"/>
        </w:tblPrEx>
        <w:tc>
          <w:tcPr>
            <w:tcW w:w="1008" w:type="dxa"/>
          </w:tcPr>
          <w:p w14:paraId="255503A6"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4979CB13" w14:textId="77777777" w:rsidR="009B0DF7" w:rsidRPr="00AF41F7" w:rsidRDefault="009B0DF7" w:rsidP="006E7F68">
            <w:pPr>
              <w:jc w:val="both"/>
              <w:rPr>
                <w:bCs/>
                <w:color w:val="000000" w:themeColor="text1"/>
              </w:rPr>
            </w:pPr>
            <w:r w:rsidRPr="00AF41F7">
              <w:rPr>
                <w:bCs/>
                <w:color w:val="000000" w:themeColor="text1"/>
              </w:rPr>
              <w:t>Recruitment of Minority Subjects into Clinical Trials</w:t>
            </w:r>
            <w:r w:rsidR="005B5962" w:rsidRPr="00AF41F7">
              <w:rPr>
                <w:bCs/>
                <w:color w:val="000000" w:themeColor="text1"/>
              </w:rPr>
              <w:t>, Lecture</w:t>
            </w:r>
          </w:p>
          <w:p w14:paraId="60707496" w14:textId="77777777" w:rsidR="009B0DF7" w:rsidRPr="00AF41F7" w:rsidRDefault="009B0DF7" w:rsidP="006E7F68">
            <w:pPr>
              <w:jc w:val="both"/>
              <w:rPr>
                <w:color w:val="000000" w:themeColor="text1"/>
              </w:rPr>
            </w:pPr>
            <w:r w:rsidRPr="00AF41F7">
              <w:rPr>
                <w:color w:val="000000" w:themeColor="text1"/>
              </w:rPr>
              <w:t xml:space="preserve">NCDEU Annual Meeting, </w:t>
            </w:r>
            <w:r w:rsidR="004F543B" w:rsidRPr="00AF41F7">
              <w:rPr>
                <w:color w:val="000000" w:themeColor="text1"/>
              </w:rPr>
              <w:t>Boca Raton</w:t>
            </w:r>
          </w:p>
        </w:tc>
      </w:tr>
      <w:tr w:rsidR="009B0DF7" w:rsidRPr="00AF41F7" w14:paraId="054ECF5B" w14:textId="77777777" w:rsidTr="007F346A">
        <w:tblPrEx>
          <w:tblLook w:val="01E0" w:firstRow="1" w:lastRow="1" w:firstColumn="1" w:lastColumn="1" w:noHBand="0" w:noVBand="0"/>
        </w:tblPrEx>
        <w:tc>
          <w:tcPr>
            <w:tcW w:w="1008" w:type="dxa"/>
          </w:tcPr>
          <w:p w14:paraId="034CD8E7"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3629CC04" w14:textId="77777777" w:rsidR="009B0DF7" w:rsidRPr="00AF41F7" w:rsidRDefault="009B0DF7" w:rsidP="006E7F68">
            <w:pPr>
              <w:jc w:val="both"/>
              <w:rPr>
                <w:bCs/>
                <w:color w:val="000000" w:themeColor="text1"/>
              </w:rPr>
            </w:pPr>
            <w:r w:rsidRPr="00AF41F7">
              <w:rPr>
                <w:bCs/>
                <w:color w:val="000000" w:themeColor="text1"/>
              </w:rPr>
              <w:t>Antipsychotics: Overcoming Side Effect Treatment Barriers, Neuroscience Grand Rounds 2003</w:t>
            </w:r>
          </w:p>
          <w:p w14:paraId="7C8494D6" w14:textId="77777777" w:rsidR="009B0DF7" w:rsidRPr="00AF41F7" w:rsidRDefault="009B0DF7" w:rsidP="006E7F68">
            <w:pPr>
              <w:jc w:val="both"/>
              <w:rPr>
                <w:color w:val="000000" w:themeColor="text1"/>
              </w:rPr>
            </w:pPr>
            <w:r w:rsidRPr="00AF41F7">
              <w:rPr>
                <w:color w:val="000000" w:themeColor="text1"/>
              </w:rPr>
              <w:t>Friends Hospital, Philadelphia, PA</w:t>
            </w:r>
          </w:p>
        </w:tc>
      </w:tr>
      <w:tr w:rsidR="009B0DF7" w:rsidRPr="00AF41F7" w14:paraId="51079F00" w14:textId="77777777" w:rsidTr="007F346A">
        <w:tblPrEx>
          <w:tblLook w:val="01E0" w:firstRow="1" w:lastRow="1" w:firstColumn="1" w:lastColumn="1" w:noHBand="0" w:noVBand="0"/>
        </w:tblPrEx>
        <w:tc>
          <w:tcPr>
            <w:tcW w:w="1008" w:type="dxa"/>
          </w:tcPr>
          <w:p w14:paraId="3B75820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2003</w:t>
            </w:r>
          </w:p>
        </w:tc>
        <w:tc>
          <w:tcPr>
            <w:tcW w:w="8733" w:type="dxa"/>
          </w:tcPr>
          <w:p w14:paraId="260AAB60"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Use of Antipsychotic Medication Across Cultures, Grand Rounds</w:t>
            </w:r>
          </w:p>
          <w:p w14:paraId="025D5161"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Department of Psychiatry and Behavioral Sciences</w:t>
            </w:r>
            <w:r w:rsidR="005B5962" w:rsidRPr="00AF41F7">
              <w:rPr>
                <w:rFonts w:eastAsiaTheme="minorEastAsia"/>
                <w:color w:val="000000" w:themeColor="text1"/>
                <w:lang w:eastAsia="ja-JP"/>
              </w:rPr>
              <w:t xml:space="preserve">, </w:t>
            </w:r>
            <w:r w:rsidRPr="00AF41F7">
              <w:rPr>
                <w:rFonts w:eastAsiaTheme="minorEastAsia"/>
                <w:color w:val="000000" w:themeColor="text1"/>
                <w:lang w:eastAsia="ja-JP"/>
              </w:rPr>
              <w:t>Medical University of South Carolina, SC</w:t>
            </w:r>
          </w:p>
        </w:tc>
      </w:tr>
      <w:tr w:rsidR="009B0DF7" w:rsidRPr="00AF41F7" w14:paraId="21D72CC5" w14:textId="77777777" w:rsidTr="007F346A">
        <w:tblPrEx>
          <w:tblLook w:val="01E0" w:firstRow="1" w:lastRow="1" w:firstColumn="1" w:lastColumn="1" w:noHBand="0" w:noVBand="0"/>
        </w:tblPrEx>
        <w:tc>
          <w:tcPr>
            <w:tcW w:w="1008" w:type="dxa"/>
          </w:tcPr>
          <w:p w14:paraId="2C6B95A6"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3658D932" w14:textId="77777777" w:rsidR="009B0DF7" w:rsidRPr="00AF41F7" w:rsidRDefault="009B0DF7" w:rsidP="006E7F68">
            <w:pPr>
              <w:jc w:val="both"/>
              <w:rPr>
                <w:bCs/>
                <w:color w:val="000000" w:themeColor="text1"/>
              </w:rPr>
            </w:pPr>
            <w:r w:rsidRPr="00AF41F7">
              <w:rPr>
                <w:bCs/>
                <w:color w:val="000000" w:themeColor="text1"/>
              </w:rPr>
              <w:t xml:space="preserve">Antipsychotics: Overcoming Side Effect Treatment Barriers, </w:t>
            </w:r>
            <w:r w:rsidR="005B5962" w:rsidRPr="00AF41F7">
              <w:rPr>
                <w:bCs/>
                <w:color w:val="000000" w:themeColor="text1"/>
              </w:rPr>
              <w:t>Grand Rounds</w:t>
            </w:r>
          </w:p>
          <w:p w14:paraId="09912F7B" w14:textId="12643BDE" w:rsidR="00985442" w:rsidRPr="00AF41F7" w:rsidRDefault="009B0DF7" w:rsidP="006E7F68">
            <w:pPr>
              <w:jc w:val="both"/>
              <w:rPr>
                <w:color w:val="000000" w:themeColor="text1"/>
              </w:rPr>
            </w:pPr>
            <w:r w:rsidRPr="00AF41F7">
              <w:rPr>
                <w:color w:val="000000" w:themeColor="text1"/>
              </w:rPr>
              <w:t xml:space="preserve">Georgia Regional Hospital, </w:t>
            </w:r>
            <w:r w:rsidR="005B5962" w:rsidRPr="00AF41F7">
              <w:rPr>
                <w:color w:val="000000" w:themeColor="text1"/>
              </w:rPr>
              <w:t xml:space="preserve">Univ. of Minnesota, </w:t>
            </w:r>
            <w:r w:rsidRPr="00AF41F7">
              <w:rPr>
                <w:color w:val="000000" w:themeColor="text1"/>
              </w:rPr>
              <w:t>Decatur, GA</w:t>
            </w:r>
          </w:p>
        </w:tc>
      </w:tr>
      <w:tr w:rsidR="009B0DF7" w:rsidRPr="00AF41F7" w14:paraId="02ABFAD9" w14:textId="77777777" w:rsidTr="007F346A">
        <w:tblPrEx>
          <w:tblLook w:val="01E0" w:firstRow="1" w:lastRow="1" w:firstColumn="1" w:lastColumn="1" w:noHBand="0" w:noVBand="0"/>
        </w:tblPrEx>
        <w:tc>
          <w:tcPr>
            <w:tcW w:w="1008" w:type="dxa"/>
          </w:tcPr>
          <w:p w14:paraId="56DD460D"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2003</w:t>
            </w:r>
          </w:p>
        </w:tc>
        <w:tc>
          <w:tcPr>
            <w:tcW w:w="8733" w:type="dxa"/>
          </w:tcPr>
          <w:p w14:paraId="01D53B51" w14:textId="77777777" w:rsidR="009B0DF7" w:rsidRPr="00AF41F7" w:rsidRDefault="00AD468A" w:rsidP="006E7F68">
            <w:pPr>
              <w:jc w:val="both"/>
              <w:rPr>
                <w:rFonts w:eastAsiaTheme="minorEastAsia"/>
                <w:color w:val="000000" w:themeColor="text1"/>
                <w:lang w:eastAsia="ja-JP"/>
              </w:rPr>
            </w:pPr>
            <w:r>
              <w:rPr>
                <w:rFonts w:eastAsiaTheme="minorEastAsia"/>
                <w:color w:val="000000" w:themeColor="text1"/>
                <w:lang w:eastAsia="ja-JP"/>
              </w:rPr>
              <w:t>Schizophreni</w:t>
            </w:r>
            <w:r w:rsidR="009B0DF7" w:rsidRPr="00AF41F7">
              <w:rPr>
                <w:rFonts w:eastAsiaTheme="minorEastAsia"/>
                <w:color w:val="000000" w:themeColor="text1"/>
                <w:lang w:eastAsia="ja-JP"/>
              </w:rPr>
              <w:t xml:space="preserve">a, </w:t>
            </w:r>
            <w:r w:rsidRPr="00AF41F7">
              <w:rPr>
                <w:rFonts w:eastAsiaTheme="minorEastAsia"/>
                <w:color w:val="000000" w:themeColor="text1"/>
                <w:lang w:eastAsia="ja-JP"/>
              </w:rPr>
              <w:t>Antipsychotic</w:t>
            </w:r>
            <w:r w:rsidR="009B0DF7" w:rsidRPr="00AF41F7">
              <w:rPr>
                <w:rFonts w:eastAsiaTheme="minorEastAsia"/>
                <w:color w:val="000000" w:themeColor="text1"/>
                <w:lang w:eastAsia="ja-JP"/>
              </w:rPr>
              <w:t xml:space="preserve"> Agents and Metabolic Disturbances, Grand Rounds</w:t>
            </w:r>
          </w:p>
          <w:p w14:paraId="6C5136B0"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Spring Grove Hospital, Catonsville, MD</w:t>
            </w:r>
          </w:p>
        </w:tc>
      </w:tr>
      <w:tr w:rsidR="009B0DF7" w:rsidRPr="00AF41F7" w14:paraId="0CD0E867" w14:textId="77777777" w:rsidTr="007F346A">
        <w:tblPrEx>
          <w:tblLook w:val="01E0" w:firstRow="1" w:lastRow="1" w:firstColumn="1" w:lastColumn="1" w:noHBand="0" w:noVBand="0"/>
        </w:tblPrEx>
        <w:tc>
          <w:tcPr>
            <w:tcW w:w="1008" w:type="dxa"/>
          </w:tcPr>
          <w:p w14:paraId="1AC31972" w14:textId="77777777" w:rsidR="009B0DF7" w:rsidRPr="00AF41F7" w:rsidRDefault="009B0DF7" w:rsidP="006E7F68">
            <w:pPr>
              <w:jc w:val="both"/>
              <w:rPr>
                <w:bCs/>
                <w:color w:val="000000" w:themeColor="text1"/>
              </w:rPr>
            </w:pPr>
            <w:r w:rsidRPr="00AF41F7">
              <w:rPr>
                <w:bCs/>
                <w:color w:val="000000" w:themeColor="text1"/>
              </w:rPr>
              <w:t>2003</w:t>
            </w:r>
          </w:p>
        </w:tc>
        <w:tc>
          <w:tcPr>
            <w:tcW w:w="8733" w:type="dxa"/>
          </w:tcPr>
          <w:p w14:paraId="49B3F040" w14:textId="77777777" w:rsidR="009B0DF7" w:rsidRPr="00AF41F7" w:rsidRDefault="009B0DF7" w:rsidP="006E7F68">
            <w:pPr>
              <w:jc w:val="both"/>
              <w:rPr>
                <w:bCs/>
                <w:color w:val="000000" w:themeColor="text1"/>
              </w:rPr>
            </w:pPr>
            <w:r w:rsidRPr="00AF41F7">
              <w:rPr>
                <w:bCs/>
                <w:color w:val="000000" w:themeColor="text1"/>
              </w:rPr>
              <w:t>Antipsychotics: Overcoming Side Effect Treatment Barriers, Grand Rounds</w:t>
            </w:r>
          </w:p>
          <w:p w14:paraId="17149CD2" w14:textId="77777777" w:rsidR="009B0DF7" w:rsidRPr="00AF41F7" w:rsidRDefault="009B0DF7" w:rsidP="006E7F68">
            <w:pPr>
              <w:jc w:val="both"/>
              <w:rPr>
                <w:bCs/>
                <w:color w:val="000000" w:themeColor="text1"/>
              </w:rPr>
            </w:pPr>
            <w:r w:rsidRPr="00AF41F7">
              <w:rPr>
                <w:bCs/>
                <w:color w:val="000000" w:themeColor="text1"/>
              </w:rPr>
              <w:t>Southwestern State Hospital, Thomasville, GA</w:t>
            </w:r>
          </w:p>
        </w:tc>
      </w:tr>
      <w:tr w:rsidR="009B0DF7" w:rsidRPr="00AF41F7" w14:paraId="179F15A2" w14:textId="77777777" w:rsidTr="007F346A">
        <w:tblPrEx>
          <w:tblLook w:val="01E0" w:firstRow="1" w:lastRow="1" w:firstColumn="1" w:lastColumn="1" w:noHBand="0" w:noVBand="0"/>
        </w:tblPrEx>
        <w:tc>
          <w:tcPr>
            <w:tcW w:w="1008" w:type="dxa"/>
          </w:tcPr>
          <w:p w14:paraId="45706F2A"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2003</w:t>
            </w:r>
          </w:p>
        </w:tc>
        <w:tc>
          <w:tcPr>
            <w:tcW w:w="8733" w:type="dxa"/>
          </w:tcPr>
          <w:p w14:paraId="05657D7F" w14:textId="77777777" w:rsidR="009B0DF7" w:rsidRPr="00AF41F7" w:rsidRDefault="009B0DF7" w:rsidP="006E7F68">
            <w:pPr>
              <w:jc w:val="both"/>
              <w:rPr>
                <w:bCs/>
                <w:color w:val="000000" w:themeColor="text1"/>
              </w:rPr>
            </w:pPr>
            <w:r w:rsidRPr="00AF41F7">
              <w:rPr>
                <w:bCs/>
                <w:color w:val="000000" w:themeColor="text1"/>
              </w:rPr>
              <w:t>Medical Morbidity Associated with Psychotropic Medications</w:t>
            </w:r>
          </w:p>
          <w:p w14:paraId="218C1F72" w14:textId="77777777" w:rsidR="009B0DF7" w:rsidRPr="00AF41F7" w:rsidRDefault="009B0DF7" w:rsidP="006E7F68">
            <w:pPr>
              <w:jc w:val="both"/>
              <w:rPr>
                <w:rFonts w:eastAsiaTheme="minorEastAsia"/>
                <w:color w:val="000000" w:themeColor="text1"/>
                <w:lang w:eastAsia="ja-JP"/>
              </w:rPr>
            </w:pPr>
            <w:r w:rsidRPr="00AF41F7">
              <w:rPr>
                <w:bCs/>
                <w:color w:val="000000" w:themeColor="text1"/>
              </w:rPr>
              <w:t>Southern New Jersey Medical Association, Cambden, NJ</w:t>
            </w:r>
          </w:p>
        </w:tc>
      </w:tr>
      <w:tr w:rsidR="009B0DF7" w:rsidRPr="00AF41F7" w14:paraId="13231DD0" w14:textId="77777777" w:rsidTr="007F346A">
        <w:tblPrEx>
          <w:tblLook w:val="01E0" w:firstRow="1" w:lastRow="1" w:firstColumn="1" w:lastColumn="1" w:noHBand="0" w:noVBand="0"/>
        </w:tblPrEx>
        <w:tc>
          <w:tcPr>
            <w:tcW w:w="1008" w:type="dxa"/>
          </w:tcPr>
          <w:p w14:paraId="4D0DAAB0"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2003</w:t>
            </w:r>
          </w:p>
        </w:tc>
        <w:tc>
          <w:tcPr>
            <w:tcW w:w="8733" w:type="dxa"/>
          </w:tcPr>
          <w:p w14:paraId="2059FCAE" w14:textId="77777777" w:rsidR="009B0DF7" w:rsidRPr="00AF41F7" w:rsidRDefault="009B0DF7" w:rsidP="006E7F68">
            <w:pPr>
              <w:jc w:val="both"/>
              <w:rPr>
                <w:bCs/>
                <w:color w:val="000000" w:themeColor="text1"/>
              </w:rPr>
            </w:pPr>
            <w:r w:rsidRPr="00AF41F7">
              <w:rPr>
                <w:bCs/>
                <w:color w:val="000000" w:themeColor="text1"/>
              </w:rPr>
              <w:t>Schizophrenia Treatment in the Comminute: The Role of Long-Acting Antipsychotics</w:t>
            </w:r>
          </w:p>
          <w:p w14:paraId="373F516A" w14:textId="77777777" w:rsidR="009B0DF7" w:rsidRPr="00AF41F7" w:rsidRDefault="009B0DF7" w:rsidP="006E7F68">
            <w:pPr>
              <w:jc w:val="both"/>
              <w:rPr>
                <w:rFonts w:eastAsiaTheme="minorEastAsia"/>
                <w:color w:val="000000" w:themeColor="text1"/>
                <w:lang w:eastAsia="ja-JP"/>
              </w:rPr>
            </w:pPr>
            <w:r w:rsidRPr="00AF41F7">
              <w:rPr>
                <w:bCs/>
                <w:color w:val="000000" w:themeColor="text1"/>
              </w:rPr>
              <w:t>American Psychiatric Association Annual Meeting, San Francisco, CA</w:t>
            </w:r>
          </w:p>
        </w:tc>
      </w:tr>
      <w:tr w:rsidR="009B0DF7" w:rsidRPr="00AF41F7" w14:paraId="188A5089" w14:textId="77777777" w:rsidTr="007F346A">
        <w:tblPrEx>
          <w:tblLook w:val="01E0" w:firstRow="1" w:lastRow="1" w:firstColumn="1" w:lastColumn="1" w:noHBand="0" w:noVBand="0"/>
        </w:tblPrEx>
        <w:tc>
          <w:tcPr>
            <w:tcW w:w="1008" w:type="dxa"/>
          </w:tcPr>
          <w:p w14:paraId="453B60EC" w14:textId="77777777" w:rsidR="009B0DF7" w:rsidRPr="00AF41F7" w:rsidRDefault="009B0DF7" w:rsidP="006E7F68">
            <w:pPr>
              <w:jc w:val="both"/>
              <w:rPr>
                <w:color w:val="000000" w:themeColor="text1"/>
              </w:rPr>
            </w:pPr>
            <w:r w:rsidRPr="00AF41F7">
              <w:rPr>
                <w:rFonts w:eastAsiaTheme="minorEastAsia"/>
                <w:color w:val="000000" w:themeColor="text1"/>
                <w:lang w:eastAsia="ja-JP"/>
              </w:rPr>
              <w:t>2003</w:t>
            </w:r>
          </w:p>
        </w:tc>
        <w:tc>
          <w:tcPr>
            <w:tcW w:w="8733" w:type="dxa"/>
          </w:tcPr>
          <w:p w14:paraId="12020598" w14:textId="77777777" w:rsidR="009B0DF7" w:rsidRPr="00AF41F7" w:rsidRDefault="009B0DF7" w:rsidP="006E7F68">
            <w:pPr>
              <w:jc w:val="both"/>
              <w:rPr>
                <w:bCs/>
                <w:color w:val="000000" w:themeColor="text1"/>
              </w:rPr>
            </w:pPr>
            <w:r w:rsidRPr="00AF41F7">
              <w:rPr>
                <w:bCs/>
                <w:color w:val="000000" w:themeColor="text1"/>
              </w:rPr>
              <w:t>Schizophrenia: Customizing Treatment Options</w:t>
            </w:r>
          </w:p>
          <w:p w14:paraId="729D531C" w14:textId="77777777" w:rsidR="009B0DF7" w:rsidRPr="00AF41F7" w:rsidRDefault="009B0DF7" w:rsidP="006E7F68">
            <w:pPr>
              <w:jc w:val="both"/>
              <w:rPr>
                <w:rFonts w:eastAsiaTheme="minorEastAsia"/>
                <w:color w:val="000000" w:themeColor="text1"/>
                <w:lang w:eastAsia="ja-JP"/>
              </w:rPr>
            </w:pPr>
            <w:r w:rsidRPr="00AF41F7">
              <w:rPr>
                <w:bCs/>
                <w:color w:val="000000" w:themeColor="text1"/>
              </w:rPr>
              <w:t>American Psychiatric Association Annual Meeting, San Francisco, CA</w:t>
            </w:r>
          </w:p>
        </w:tc>
      </w:tr>
      <w:tr w:rsidR="009B0DF7" w:rsidRPr="00AF41F7" w14:paraId="2465F0D0" w14:textId="77777777" w:rsidTr="007F346A">
        <w:tblPrEx>
          <w:tblLook w:val="01E0" w:firstRow="1" w:lastRow="1" w:firstColumn="1" w:lastColumn="1" w:noHBand="0" w:noVBand="0"/>
        </w:tblPrEx>
        <w:tc>
          <w:tcPr>
            <w:tcW w:w="1008" w:type="dxa"/>
          </w:tcPr>
          <w:p w14:paraId="0D4058E3"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2003</w:t>
            </w:r>
          </w:p>
        </w:tc>
        <w:tc>
          <w:tcPr>
            <w:tcW w:w="8733" w:type="dxa"/>
          </w:tcPr>
          <w:p w14:paraId="789EAA05" w14:textId="77777777" w:rsidR="009B0DF7" w:rsidRPr="00AF41F7" w:rsidRDefault="009B0DF7" w:rsidP="006E7F68">
            <w:pPr>
              <w:jc w:val="both"/>
              <w:rPr>
                <w:bCs/>
                <w:color w:val="000000" w:themeColor="text1"/>
              </w:rPr>
            </w:pPr>
            <w:r w:rsidRPr="00AF41F7">
              <w:rPr>
                <w:bCs/>
                <w:color w:val="000000" w:themeColor="text1"/>
              </w:rPr>
              <w:t>Principles of Ethnopsychopharmacology/Depressing and Ethnopsychopharmacology</w:t>
            </w:r>
          </w:p>
          <w:p w14:paraId="79ED6C70" w14:textId="77777777" w:rsidR="009B0DF7" w:rsidRPr="00AF41F7" w:rsidRDefault="009B0DF7" w:rsidP="006E7F68">
            <w:pPr>
              <w:jc w:val="both"/>
              <w:rPr>
                <w:rFonts w:eastAsiaTheme="minorEastAsia"/>
                <w:color w:val="000000" w:themeColor="text1"/>
                <w:lang w:eastAsia="ja-JP"/>
              </w:rPr>
            </w:pPr>
            <w:r w:rsidRPr="00AF41F7">
              <w:rPr>
                <w:bCs/>
                <w:color w:val="000000" w:themeColor="text1"/>
              </w:rPr>
              <w:t>American Psychiatric Association Annual Meeting, San Francisco, CA</w:t>
            </w:r>
          </w:p>
        </w:tc>
      </w:tr>
      <w:tr w:rsidR="009B0DF7" w:rsidRPr="00AF41F7" w14:paraId="6506A1E4" w14:textId="77777777" w:rsidTr="007F346A">
        <w:tblPrEx>
          <w:tblLook w:val="01E0" w:firstRow="1" w:lastRow="1" w:firstColumn="1" w:lastColumn="1" w:noHBand="0" w:noVBand="0"/>
        </w:tblPrEx>
        <w:tc>
          <w:tcPr>
            <w:tcW w:w="1008" w:type="dxa"/>
          </w:tcPr>
          <w:p w14:paraId="75D4133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2003</w:t>
            </w:r>
          </w:p>
        </w:tc>
        <w:tc>
          <w:tcPr>
            <w:tcW w:w="8733" w:type="dxa"/>
          </w:tcPr>
          <w:p w14:paraId="63F2BD10"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Diversity in Patient Populations and Impact on Management of Schizophrenia, Faculty Lecture</w:t>
            </w:r>
          </w:p>
          <w:p w14:paraId="724BE7C0"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 xml:space="preserve">Conference: Treating Schizophrenia in a Multicultural Population: Addressing Issues in Gender, Race and Ethnicity, </w:t>
            </w:r>
            <w:r w:rsidR="004F543B" w:rsidRPr="00AF41F7">
              <w:rPr>
                <w:rFonts w:eastAsiaTheme="minorEastAsia"/>
                <w:color w:val="000000" w:themeColor="text1"/>
                <w:lang w:eastAsia="ja-JP"/>
              </w:rPr>
              <w:t>UCLA</w:t>
            </w:r>
            <w:r w:rsidR="005438EE" w:rsidRPr="00AF41F7">
              <w:rPr>
                <w:rFonts w:eastAsiaTheme="minorEastAsia"/>
                <w:color w:val="000000" w:themeColor="text1"/>
                <w:lang w:eastAsia="ja-JP"/>
              </w:rPr>
              <w:t xml:space="preserve"> </w:t>
            </w:r>
            <w:r w:rsidRPr="00AF41F7">
              <w:rPr>
                <w:rFonts w:eastAsiaTheme="minorEastAsia"/>
                <w:color w:val="000000" w:themeColor="text1"/>
                <w:lang w:eastAsia="ja-JP"/>
              </w:rPr>
              <w:t>Los Angeles, CA</w:t>
            </w:r>
          </w:p>
        </w:tc>
      </w:tr>
      <w:tr w:rsidR="009B0DF7" w:rsidRPr="00AF41F7" w14:paraId="16CC7924" w14:textId="77777777" w:rsidTr="007F346A">
        <w:tblPrEx>
          <w:tblLook w:val="01E0" w:firstRow="1" w:lastRow="1" w:firstColumn="1" w:lastColumn="1" w:noHBand="0" w:noVBand="0"/>
        </w:tblPrEx>
        <w:tc>
          <w:tcPr>
            <w:tcW w:w="1008" w:type="dxa"/>
          </w:tcPr>
          <w:p w14:paraId="4A7D8C75" w14:textId="77777777" w:rsidR="009B0DF7" w:rsidRPr="00AF41F7" w:rsidRDefault="009B0DF7" w:rsidP="006E7F68">
            <w:pPr>
              <w:jc w:val="both"/>
              <w:rPr>
                <w:color w:val="000000" w:themeColor="text1"/>
              </w:rPr>
            </w:pPr>
            <w:r w:rsidRPr="00AF41F7">
              <w:rPr>
                <w:rFonts w:eastAsiaTheme="minorEastAsia"/>
                <w:color w:val="000000" w:themeColor="text1"/>
                <w:lang w:eastAsia="ja-JP"/>
              </w:rPr>
              <w:t>2003</w:t>
            </w:r>
          </w:p>
        </w:tc>
        <w:tc>
          <w:tcPr>
            <w:tcW w:w="8733" w:type="dxa"/>
          </w:tcPr>
          <w:p w14:paraId="4D823C2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Diversity in Patient Populations and Impact on Management of Schizophrenia, Lecture</w:t>
            </w:r>
          </w:p>
          <w:p w14:paraId="184B2B65"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 xml:space="preserve">Conference: Treating Schizophrenia in a Multicultural Population: Addressing Issues in Gender, Race and Ethnicity, </w:t>
            </w:r>
            <w:r w:rsidR="004F543B" w:rsidRPr="00AF41F7">
              <w:rPr>
                <w:rFonts w:eastAsiaTheme="minorEastAsia"/>
                <w:color w:val="000000" w:themeColor="text1"/>
                <w:lang w:eastAsia="ja-JP"/>
              </w:rPr>
              <w:t>UT Houston</w:t>
            </w:r>
            <w:r w:rsidR="005438EE" w:rsidRPr="00AF41F7">
              <w:rPr>
                <w:rFonts w:eastAsiaTheme="minorEastAsia"/>
                <w:color w:val="000000" w:themeColor="text1"/>
                <w:lang w:eastAsia="ja-JP"/>
              </w:rPr>
              <w:t xml:space="preserve">, </w:t>
            </w:r>
            <w:r w:rsidRPr="00AF41F7">
              <w:rPr>
                <w:rFonts w:eastAsiaTheme="minorEastAsia"/>
                <w:color w:val="000000" w:themeColor="text1"/>
                <w:lang w:eastAsia="ja-JP"/>
              </w:rPr>
              <w:t>Houston, TX</w:t>
            </w:r>
          </w:p>
        </w:tc>
      </w:tr>
      <w:tr w:rsidR="009B0DF7" w:rsidRPr="00AF41F7" w14:paraId="2A15DBDB" w14:textId="77777777" w:rsidTr="007F346A">
        <w:tblPrEx>
          <w:tblLook w:val="01E0" w:firstRow="1" w:lastRow="1" w:firstColumn="1" w:lastColumn="1" w:noHBand="0" w:noVBand="0"/>
        </w:tblPrEx>
        <w:tc>
          <w:tcPr>
            <w:tcW w:w="1008" w:type="dxa"/>
          </w:tcPr>
          <w:p w14:paraId="3D501D70"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458636D7" w14:textId="77777777" w:rsidR="009B0DF7" w:rsidRPr="00AF41F7" w:rsidRDefault="009B0DF7" w:rsidP="006E7F68">
            <w:pPr>
              <w:jc w:val="both"/>
              <w:rPr>
                <w:color w:val="000000" w:themeColor="text1"/>
              </w:rPr>
            </w:pPr>
            <w:r w:rsidRPr="00AF41F7">
              <w:rPr>
                <w:color w:val="000000" w:themeColor="text1"/>
              </w:rPr>
              <w:t>Antipsychotic Efficacy Uncompromised by Disturbing Side Effects, Main Speaker</w:t>
            </w:r>
          </w:p>
          <w:p w14:paraId="48F2B830" w14:textId="77777777" w:rsidR="009B0DF7" w:rsidRPr="00AF41F7" w:rsidRDefault="009B0DF7" w:rsidP="006E7F68">
            <w:pPr>
              <w:jc w:val="both"/>
              <w:rPr>
                <w:color w:val="000000" w:themeColor="text1"/>
              </w:rPr>
            </w:pPr>
            <w:r w:rsidRPr="00AF41F7">
              <w:rPr>
                <w:color w:val="000000" w:themeColor="text1"/>
              </w:rPr>
              <w:t>Antipsychotic Efficacy Uncompromised by Distributing Side Effects Program</w:t>
            </w:r>
          </w:p>
          <w:p w14:paraId="2290DA5D" w14:textId="77777777" w:rsidR="009B0DF7" w:rsidRPr="00AF41F7" w:rsidRDefault="009B0DF7" w:rsidP="006E7F68">
            <w:pPr>
              <w:jc w:val="both"/>
              <w:rPr>
                <w:color w:val="000000" w:themeColor="text1"/>
              </w:rPr>
            </w:pPr>
            <w:r w:rsidRPr="00AF41F7">
              <w:rPr>
                <w:color w:val="000000" w:themeColor="text1"/>
              </w:rPr>
              <w:t>South Beach Psychiatric Hospital, Staten Island, NY</w:t>
            </w:r>
          </w:p>
        </w:tc>
      </w:tr>
      <w:tr w:rsidR="009B0DF7" w:rsidRPr="00AF41F7" w14:paraId="1E1F67DF" w14:textId="77777777" w:rsidTr="007F346A">
        <w:tblPrEx>
          <w:tblLook w:val="01E0" w:firstRow="1" w:lastRow="1" w:firstColumn="1" w:lastColumn="1" w:noHBand="0" w:noVBand="0"/>
        </w:tblPrEx>
        <w:tc>
          <w:tcPr>
            <w:tcW w:w="1008" w:type="dxa"/>
          </w:tcPr>
          <w:p w14:paraId="23A031A2"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539CDBDB" w14:textId="77777777" w:rsidR="009B0DF7" w:rsidRPr="00AF41F7" w:rsidRDefault="009B0DF7" w:rsidP="006E7F68">
            <w:pPr>
              <w:jc w:val="both"/>
              <w:rPr>
                <w:color w:val="000000" w:themeColor="text1"/>
              </w:rPr>
            </w:pPr>
            <w:r w:rsidRPr="00AF41F7">
              <w:rPr>
                <w:color w:val="000000" w:themeColor="text1"/>
              </w:rPr>
              <w:t>Antipsychotic Therapy, Grand Rounds</w:t>
            </w:r>
          </w:p>
          <w:p w14:paraId="43AB4FC1" w14:textId="77777777" w:rsidR="009B0DF7" w:rsidRPr="00AF41F7" w:rsidRDefault="009B0DF7" w:rsidP="006E7F68">
            <w:pPr>
              <w:jc w:val="both"/>
              <w:rPr>
                <w:color w:val="000000" w:themeColor="text1"/>
              </w:rPr>
            </w:pPr>
            <w:r w:rsidRPr="00AF41F7">
              <w:rPr>
                <w:color w:val="000000" w:themeColor="text1"/>
              </w:rPr>
              <w:t>Texas Teach Medical Center, El Paso, TX</w:t>
            </w:r>
          </w:p>
        </w:tc>
      </w:tr>
      <w:tr w:rsidR="009B0DF7" w:rsidRPr="00AF41F7" w14:paraId="72F069C4" w14:textId="77777777" w:rsidTr="007F346A">
        <w:tblPrEx>
          <w:tblLook w:val="01E0" w:firstRow="1" w:lastRow="1" w:firstColumn="1" w:lastColumn="1" w:noHBand="0" w:noVBand="0"/>
        </w:tblPrEx>
        <w:tc>
          <w:tcPr>
            <w:tcW w:w="1008" w:type="dxa"/>
          </w:tcPr>
          <w:p w14:paraId="35E097CD"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042C5962" w14:textId="77777777" w:rsidR="009B0DF7" w:rsidRPr="00AF41F7" w:rsidRDefault="009B0DF7" w:rsidP="006E7F68">
            <w:pPr>
              <w:jc w:val="both"/>
              <w:rPr>
                <w:color w:val="000000" w:themeColor="text1"/>
              </w:rPr>
            </w:pPr>
            <w:r w:rsidRPr="00AF41F7">
              <w:rPr>
                <w:color w:val="000000" w:themeColor="text1"/>
              </w:rPr>
              <w:t>Antipsychotics: Overcoming Side Effect Treatment Barriers, Grand Rounds</w:t>
            </w:r>
          </w:p>
          <w:p w14:paraId="346DCA23" w14:textId="77777777" w:rsidR="009B0DF7" w:rsidRPr="00AF41F7" w:rsidRDefault="009B0DF7" w:rsidP="006E7F68">
            <w:pPr>
              <w:jc w:val="both"/>
              <w:rPr>
                <w:color w:val="000000" w:themeColor="text1"/>
              </w:rPr>
            </w:pPr>
            <w:r w:rsidRPr="00AF41F7">
              <w:rPr>
                <w:color w:val="000000" w:themeColor="text1"/>
              </w:rPr>
              <w:t>East Louisiana State Mental Health System, Jackson, LA</w:t>
            </w:r>
          </w:p>
        </w:tc>
      </w:tr>
      <w:tr w:rsidR="009B0DF7" w:rsidRPr="00AF41F7" w14:paraId="3087DFC1" w14:textId="77777777" w:rsidTr="007F346A">
        <w:tblPrEx>
          <w:tblLook w:val="01E0" w:firstRow="1" w:lastRow="1" w:firstColumn="1" w:lastColumn="1" w:noHBand="0" w:noVBand="0"/>
        </w:tblPrEx>
        <w:tc>
          <w:tcPr>
            <w:tcW w:w="1008" w:type="dxa"/>
          </w:tcPr>
          <w:p w14:paraId="0C16883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2003</w:t>
            </w:r>
          </w:p>
        </w:tc>
        <w:tc>
          <w:tcPr>
            <w:tcW w:w="8733" w:type="dxa"/>
          </w:tcPr>
          <w:p w14:paraId="5774F502"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Exploring the Impact of Antipsychotics on Metabolic Disturbances:  Myths vs. Realities, Lecture</w:t>
            </w:r>
          </w:p>
          <w:p w14:paraId="3CE822B2"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American Society of Consultant Pharmacists Annual Meeting and Exhibition, San Antonio, TX</w:t>
            </w:r>
          </w:p>
        </w:tc>
      </w:tr>
      <w:tr w:rsidR="009B0DF7" w:rsidRPr="00AF41F7" w14:paraId="10EE157A" w14:textId="77777777" w:rsidTr="007F346A">
        <w:tblPrEx>
          <w:tblLook w:val="01E0" w:firstRow="1" w:lastRow="1" w:firstColumn="1" w:lastColumn="1" w:noHBand="0" w:noVBand="0"/>
        </w:tblPrEx>
        <w:tc>
          <w:tcPr>
            <w:tcW w:w="1008" w:type="dxa"/>
          </w:tcPr>
          <w:p w14:paraId="679FC7D4" w14:textId="77777777" w:rsidR="009B0DF7" w:rsidRPr="00AF41F7" w:rsidRDefault="009B0DF7" w:rsidP="006E7F68">
            <w:pPr>
              <w:jc w:val="both"/>
              <w:rPr>
                <w:color w:val="000000" w:themeColor="text1"/>
              </w:rPr>
            </w:pPr>
            <w:r w:rsidRPr="00AF41F7">
              <w:rPr>
                <w:rFonts w:eastAsiaTheme="minorEastAsia"/>
                <w:color w:val="000000" w:themeColor="text1"/>
                <w:lang w:eastAsia="ja-JP"/>
              </w:rPr>
              <w:t>2003</w:t>
            </w:r>
            <w:r w:rsidRPr="00AF41F7">
              <w:rPr>
                <w:rFonts w:eastAsiaTheme="minorEastAsia"/>
                <w:color w:val="000000" w:themeColor="text1"/>
                <w:lang w:eastAsia="ja-JP"/>
              </w:rPr>
              <w:tab/>
            </w:r>
          </w:p>
        </w:tc>
        <w:tc>
          <w:tcPr>
            <w:tcW w:w="8733" w:type="dxa"/>
          </w:tcPr>
          <w:p w14:paraId="77C1EC40"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Antipsychotic Therapy: Schizophrenia and Beyond, Grand Rounds</w:t>
            </w:r>
          </w:p>
          <w:p w14:paraId="65914417"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St. Louis University, St. Louis MO</w:t>
            </w:r>
          </w:p>
        </w:tc>
      </w:tr>
      <w:tr w:rsidR="009B0DF7" w:rsidRPr="00AF41F7" w14:paraId="5E658250" w14:textId="77777777" w:rsidTr="007F346A">
        <w:tblPrEx>
          <w:tblLook w:val="01E0" w:firstRow="1" w:lastRow="1" w:firstColumn="1" w:lastColumn="1" w:noHBand="0" w:noVBand="0"/>
        </w:tblPrEx>
        <w:tc>
          <w:tcPr>
            <w:tcW w:w="1008" w:type="dxa"/>
          </w:tcPr>
          <w:p w14:paraId="18BAAB1C" w14:textId="77777777" w:rsidR="009B0DF7" w:rsidRPr="00AF41F7" w:rsidRDefault="009B0DF7" w:rsidP="006E7F68">
            <w:pPr>
              <w:jc w:val="both"/>
              <w:rPr>
                <w:color w:val="000000" w:themeColor="text1"/>
              </w:rPr>
            </w:pPr>
            <w:r w:rsidRPr="00AF41F7">
              <w:rPr>
                <w:color w:val="000000" w:themeColor="text1"/>
              </w:rPr>
              <w:t>2003</w:t>
            </w:r>
          </w:p>
        </w:tc>
        <w:tc>
          <w:tcPr>
            <w:tcW w:w="8733" w:type="dxa"/>
          </w:tcPr>
          <w:p w14:paraId="4C431714"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Pharmacologic Advance in Antipsychotic Therapy, Grand Rounds</w:t>
            </w:r>
          </w:p>
          <w:p w14:paraId="44D9462A"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Western State Hospital, Staunton VA</w:t>
            </w:r>
          </w:p>
        </w:tc>
      </w:tr>
      <w:tr w:rsidR="009B0DF7" w:rsidRPr="00AF41F7" w14:paraId="0A56E254" w14:textId="77777777" w:rsidTr="007F346A">
        <w:tblPrEx>
          <w:tblLook w:val="01E0" w:firstRow="1" w:lastRow="1" w:firstColumn="1" w:lastColumn="1" w:noHBand="0" w:noVBand="0"/>
        </w:tblPrEx>
        <w:tc>
          <w:tcPr>
            <w:tcW w:w="1008" w:type="dxa"/>
          </w:tcPr>
          <w:p w14:paraId="774514B8"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3038D8FF"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First line therapy for the control of psychotic disorders: schizophrenia antipsychotic agents and glucose metabolism, Lecture</w:t>
            </w:r>
          </w:p>
          <w:p w14:paraId="0FE975BF" w14:textId="77777777" w:rsidR="009B0DF7" w:rsidRPr="00AF41F7" w:rsidRDefault="004F543B" w:rsidP="006E7F68">
            <w:pPr>
              <w:jc w:val="both"/>
              <w:rPr>
                <w:rFonts w:eastAsiaTheme="minorEastAsia"/>
                <w:color w:val="000000" w:themeColor="text1"/>
                <w:lang w:eastAsia="ja-JP"/>
              </w:rPr>
            </w:pPr>
            <w:r w:rsidRPr="00AF41F7">
              <w:rPr>
                <w:rFonts w:eastAsiaTheme="minorEastAsia"/>
                <w:color w:val="000000" w:themeColor="text1"/>
                <w:lang w:eastAsia="ja-JP"/>
              </w:rPr>
              <w:lastRenderedPageBreak/>
              <w:t xml:space="preserve">Stanford University, </w:t>
            </w:r>
            <w:r w:rsidR="005438EE" w:rsidRPr="00AF41F7">
              <w:rPr>
                <w:rFonts w:eastAsiaTheme="minorEastAsia"/>
                <w:color w:val="000000" w:themeColor="text1"/>
                <w:lang w:eastAsia="ja-JP"/>
              </w:rPr>
              <w:t xml:space="preserve"> </w:t>
            </w:r>
            <w:r w:rsidR="009B0DF7" w:rsidRPr="00AF41F7">
              <w:rPr>
                <w:rFonts w:eastAsiaTheme="minorEastAsia"/>
                <w:color w:val="000000" w:themeColor="text1"/>
                <w:lang w:eastAsia="ja-JP"/>
              </w:rPr>
              <w:t>Palo Alto, CA</w:t>
            </w:r>
          </w:p>
        </w:tc>
      </w:tr>
      <w:tr w:rsidR="009B0DF7" w:rsidRPr="00AF41F7" w14:paraId="21D78F58" w14:textId="77777777" w:rsidTr="007F346A">
        <w:tblPrEx>
          <w:tblLook w:val="01E0" w:firstRow="1" w:lastRow="1" w:firstColumn="1" w:lastColumn="1" w:noHBand="0" w:noVBand="0"/>
        </w:tblPrEx>
        <w:tc>
          <w:tcPr>
            <w:tcW w:w="1008" w:type="dxa"/>
          </w:tcPr>
          <w:p w14:paraId="42355DFF"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lastRenderedPageBreak/>
              <w:t>2004</w:t>
            </w:r>
          </w:p>
        </w:tc>
        <w:tc>
          <w:tcPr>
            <w:tcW w:w="8733" w:type="dxa"/>
          </w:tcPr>
          <w:p w14:paraId="1463E34B" w14:textId="77777777" w:rsidR="009B0DF7" w:rsidRPr="00AF41F7" w:rsidRDefault="00055A01" w:rsidP="006E7F68">
            <w:pPr>
              <w:jc w:val="both"/>
              <w:rPr>
                <w:rFonts w:eastAsiaTheme="minorEastAsia"/>
                <w:color w:val="000000" w:themeColor="text1"/>
                <w:lang w:eastAsia="ja-JP"/>
              </w:rPr>
            </w:pPr>
            <w:r w:rsidRPr="00AF41F7">
              <w:rPr>
                <w:rFonts w:eastAsiaTheme="minorEastAsia"/>
                <w:color w:val="000000" w:themeColor="text1"/>
                <w:lang w:eastAsia="ja-JP"/>
              </w:rPr>
              <w:t>Ethnopsychopharmacology</w:t>
            </w:r>
            <w:r w:rsidR="009B0DF7" w:rsidRPr="00AF41F7">
              <w:rPr>
                <w:rFonts w:eastAsiaTheme="minorEastAsia"/>
                <w:color w:val="000000" w:themeColor="text1"/>
                <w:lang w:eastAsia="ja-JP"/>
              </w:rPr>
              <w:t>, Lecture</w:t>
            </w:r>
          </w:p>
          <w:p w14:paraId="57137E0D" w14:textId="77777777" w:rsidR="009B0DF7" w:rsidRPr="00AF41F7" w:rsidRDefault="004F543B" w:rsidP="006E7F68">
            <w:pPr>
              <w:jc w:val="both"/>
              <w:rPr>
                <w:rFonts w:eastAsiaTheme="minorEastAsia"/>
                <w:color w:val="000000" w:themeColor="text1"/>
                <w:lang w:eastAsia="ja-JP"/>
              </w:rPr>
            </w:pPr>
            <w:r w:rsidRPr="00AF41F7">
              <w:rPr>
                <w:rFonts w:eastAsiaTheme="minorEastAsia"/>
                <w:color w:val="000000" w:themeColor="text1"/>
                <w:lang w:eastAsia="ja-JP"/>
              </w:rPr>
              <w:t>UCSF,</w:t>
            </w:r>
            <w:r w:rsidR="005438EE" w:rsidRPr="00AF41F7">
              <w:rPr>
                <w:rFonts w:eastAsiaTheme="minorEastAsia"/>
                <w:color w:val="000000" w:themeColor="text1"/>
                <w:lang w:eastAsia="ja-JP"/>
              </w:rPr>
              <w:t xml:space="preserve"> </w:t>
            </w:r>
            <w:r w:rsidR="009B0DF7" w:rsidRPr="00AF41F7">
              <w:rPr>
                <w:rFonts w:eastAsiaTheme="minorEastAsia"/>
                <w:color w:val="000000" w:themeColor="text1"/>
                <w:lang w:eastAsia="ja-JP"/>
              </w:rPr>
              <w:t>San Francisco, CA</w:t>
            </w:r>
          </w:p>
        </w:tc>
      </w:tr>
      <w:tr w:rsidR="009B0DF7" w:rsidRPr="00AF41F7" w14:paraId="7A46B964" w14:textId="77777777" w:rsidTr="007F346A">
        <w:tblPrEx>
          <w:tblLook w:val="01E0" w:firstRow="1" w:lastRow="1" w:firstColumn="1" w:lastColumn="1" w:noHBand="0" w:noVBand="0"/>
        </w:tblPrEx>
        <w:tc>
          <w:tcPr>
            <w:tcW w:w="1008" w:type="dxa"/>
          </w:tcPr>
          <w:p w14:paraId="65A2D58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32E726A4" w14:textId="77777777" w:rsidR="009B0DF7" w:rsidRPr="00AF41F7" w:rsidRDefault="009B0DF7" w:rsidP="006E7F68">
            <w:pPr>
              <w:jc w:val="both"/>
              <w:rPr>
                <w:rFonts w:eastAsiaTheme="minorEastAsia"/>
                <w:color w:val="000000" w:themeColor="text1"/>
                <w:lang w:eastAsia="ja-JP"/>
              </w:rPr>
            </w:pPr>
            <w:r w:rsidRPr="00AF41F7">
              <w:rPr>
                <w:color w:val="000000" w:themeColor="text1"/>
              </w:rPr>
              <w:t>Antipsychotic Agents and Medical Morbidity</w:t>
            </w:r>
            <w:r w:rsidRPr="00AF41F7">
              <w:rPr>
                <w:rFonts w:eastAsiaTheme="minorEastAsia"/>
                <w:color w:val="000000" w:themeColor="text1"/>
                <w:lang w:eastAsia="ja-JP"/>
              </w:rPr>
              <w:t>, Grand Rounds</w:t>
            </w:r>
          </w:p>
          <w:p w14:paraId="68C21FB1"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California Pacific Medical Center, Sacramento, CA</w:t>
            </w:r>
          </w:p>
        </w:tc>
      </w:tr>
      <w:tr w:rsidR="009B0DF7" w:rsidRPr="00AF41F7" w14:paraId="55034192" w14:textId="77777777" w:rsidTr="007F346A">
        <w:tblPrEx>
          <w:tblLook w:val="01E0" w:firstRow="1" w:lastRow="1" w:firstColumn="1" w:lastColumn="1" w:noHBand="0" w:noVBand="0"/>
        </w:tblPrEx>
        <w:tc>
          <w:tcPr>
            <w:tcW w:w="1008" w:type="dxa"/>
          </w:tcPr>
          <w:p w14:paraId="06432758"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594911BD"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Atypical Antipsychotic Agents in Diverse Populations, Grand Rounds</w:t>
            </w:r>
          </w:p>
          <w:p w14:paraId="633A7765"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Black Focus Unit, San Francisco General Hospital, San Francisco, CA</w:t>
            </w:r>
          </w:p>
        </w:tc>
      </w:tr>
      <w:tr w:rsidR="009B0DF7" w:rsidRPr="00AF41F7" w14:paraId="407FF80C" w14:textId="77777777" w:rsidTr="007F346A">
        <w:tblPrEx>
          <w:tblLook w:val="01E0" w:firstRow="1" w:lastRow="1" w:firstColumn="1" w:lastColumn="1" w:noHBand="0" w:noVBand="0"/>
        </w:tblPrEx>
        <w:tc>
          <w:tcPr>
            <w:tcW w:w="1008" w:type="dxa"/>
          </w:tcPr>
          <w:p w14:paraId="78F75CBF"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44ADFC01" w14:textId="77777777" w:rsidR="009B0DF7" w:rsidRPr="00AF41F7" w:rsidRDefault="009B0DF7" w:rsidP="006E7F68">
            <w:pPr>
              <w:jc w:val="both"/>
              <w:rPr>
                <w:color w:val="000000" w:themeColor="text1"/>
              </w:rPr>
            </w:pPr>
            <w:r w:rsidRPr="00AF41F7">
              <w:rPr>
                <w:color w:val="000000" w:themeColor="text1"/>
              </w:rPr>
              <w:t>Atypical Antipsychotics: A Comprehensive Update, Lecture</w:t>
            </w:r>
          </w:p>
          <w:p w14:paraId="61A98C80" w14:textId="77777777" w:rsidR="009B0DF7" w:rsidRPr="00AF41F7" w:rsidRDefault="009B0DF7" w:rsidP="006E7F68">
            <w:pPr>
              <w:jc w:val="both"/>
              <w:rPr>
                <w:color w:val="000000" w:themeColor="text1"/>
              </w:rPr>
            </w:pPr>
            <w:r w:rsidRPr="00AF41F7">
              <w:rPr>
                <w:color w:val="000000" w:themeColor="text1"/>
              </w:rPr>
              <w:t>St. Joseph Outpatient Center, Syracuse, NY</w:t>
            </w:r>
          </w:p>
        </w:tc>
      </w:tr>
      <w:tr w:rsidR="009B0DF7" w:rsidRPr="00AF41F7" w14:paraId="6B39FCC5" w14:textId="77777777" w:rsidTr="007F346A">
        <w:tblPrEx>
          <w:tblLook w:val="01E0" w:firstRow="1" w:lastRow="1" w:firstColumn="1" w:lastColumn="1" w:noHBand="0" w:noVBand="0"/>
        </w:tblPrEx>
        <w:tc>
          <w:tcPr>
            <w:tcW w:w="1008" w:type="dxa"/>
          </w:tcPr>
          <w:p w14:paraId="085BAD45"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4012D96D" w14:textId="77777777" w:rsidR="009B0DF7" w:rsidRPr="00AF41F7" w:rsidRDefault="009B0DF7" w:rsidP="006E7F68">
            <w:pPr>
              <w:jc w:val="both"/>
              <w:rPr>
                <w:color w:val="000000" w:themeColor="text1"/>
              </w:rPr>
            </w:pPr>
            <w:r w:rsidRPr="00AF41F7">
              <w:rPr>
                <w:color w:val="000000" w:themeColor="text1"/>
              </w:rPr>
              <w:t>Sharing Clinical Decisions and Outcomes of Treating Schizophrenia, Lecture</w:t>
            </w:r>
          </w:p>
          <w:p w14:paraId="2E2C0EA1" w14:textId="77777777" w:rsidR="009B0DF7" w:rsidRPr="00AF41F7" w:rsidRDefault="004F543B" w:rsidP="006E7F68">
            <w:pPr>
              <w:jc w:val="both"/>
              <w:rPr>
                <w:color w:val="000000" w:themeColor="text1"/>
              </w:rPr>
            </w:pPr>
            <w:r w:rsidRPr="00AF41F7">
              <w:rPr>
                <w:rFonts w:eastAsiaTheme="minorEastAsia"/>
                <w:color w:val="000000" w:themeColor="text1"/>
                <w:lang w:eastAsia="ja-JP"/>
              </w:rPr>
              <w:t>University of Rochester,</w:t>
            </w:r>
            <w:r w:rsidR="005438EE" w:rsidRPr="00AF41F7">
              <w:rPr>
                <w:rFonts w:eastAsiaTheme="minorEastAsia"/>
                <w:color w:val="000000" w:themeColor="text1"/>
                <w:lang w:eastAsia="ja-JP"/>
              </w:rPr>
              <w:t xml:space="preserve"> </w:t>
            </w:r>
            <w:r w:rsidR="009B0DF7" w:rsidRPr="00AF41F7">
              <w:rPr>
                <w:color w:val="000000" w:themeColor="text1"/>
              </w:rPr>
              <w:t>Rochester, NY</w:t>
            </w:r>
          </w:p>
        </w:tc>
      </w:tr>
      <w:tr w:rsidR="009B0DF7" w:rsidRPr="00AF41F7" w14:paraId="481845DC" w14:textId="77777777" w:rsidTr="007F346A">
        <w:tblPrEx>
          <w:tblLook w:val="01E0" w:firstRow="1" w:lastRow="1" w:firstColumn="1" w:lastColumn="1" w:noHBand="0" w:noVBand="0"/>
        </w:tblPrEx>
        <w:tc>
          <w:tcPr>
            <w:tcW w:w="1008" w:type="dxa"/>
          </w:tcPr>
          <w:p w14:paraId="2AA2F9F1"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495B6D70" w14:textId="77777777" w:rsidR="009B0DF7" w:rsidRPr="00AF41F7" w:rsidRDefault="009B0DF7" w:rsidP="006E7F68">
            <w:pPr>
              <w:jc w:val="both"/>
              <w:rPr>
                <w:bCs/>
                <w:color w:val="000000" w:themeColor="text1"/>
              </w:rPr>
            </w:pPr>
            <w:r w:rsidRPr="00AF41F7">
              <w:rPr>
                <w:bCs/>
                <w:color w:val="000000" w:themeColor="text1"/>
              </w:rPr>
              <w:t>Treatment of Schizophrenia: Atypical Neuroleptic Side Effects, Weight Gain and Diabetes</w:t>
            </w:r>
          </w:p>
          <w:p w14:paraId="53824830" w14:textId="77777777" w:rsidR="009B0DF7" w:rsidRPr="00AF41F7" w:rsidRDefault="009B0DF7" w:rsidP="006E7F68">
            <w:pPr>
              <w:jc w:val="both"/>
              <w:rPr>
                <w:color w:val="000000" w:themeColor="text1"/>
              </w:rPr>
            </w:pPr>
            <w:r w:rsidRPr="00AF41F7">
              <w:rPr>
                <w:color w:val="000000" w:themeColor="text1"/>
              </w:rPr>
              <w:t>Strong</w:t>
            </w:r>
            <w:r w:rsidR="001E4018" w:rsidRPr="00AF41F7">
              <w:rPr>
                <w:color w:val="000000" w:themeColor="text1"/>
              </w:rPr>
              <w:t xml:space="preserve"> T</w:t>
            </w:r>
            <w:r w:rsidRPr="00AF41F7">
              <w:rPr>
                <w:color w:val="000000" w:themeColor="text1"/>
              </w:rPr>
              <w:t>ies Community Support Program, Rochester, NY</w:t>
            </w:r>
          </w:p>
        </w:tc>
      </w:tr>
      <w:tr w:rsidR="009B0DF7" w:rsidRPr="00AF41F7" w14:paraId="58E8602C" w14:textId="77777777" w:rsidTr="007F346A">
        <w:tblPrEx>
          <w:tblLook w:val="01E0" w:firstRow="1" w:lastRow="1" w:firstColumn="1" w:lastColumn="1" w:noHBand="0" w:noVBand="0"/>
        </w:tblPrEx>
        <w:tc>
          <w:tcPr>
            <w:tcW w:w="1008" w:type="dxa"/>
          </w:tcPr>
          <w:p w14:paraId="663CDC64"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47DFCF81" w14:textId="77777777" w:rsidR="009B0DF7" w:rsidRPr="00AF41F7" w:rsidRDefault="009B0DF7" w:rsidP="006E7F68">
            <w:pPr>
              <w:jc w:val="both"/>
              <w:rPr>
                <w:color w:val="000000" w:themeColor="text1"/>
              </w:rPr>
            </w:pPr>
            <w:r w:rsidRPr="00AF41F7">
              <w:rPr>
                <w:color w:val="000000" w:themeColor="text1"/>
              </w:rPr>
              <w:t>Comprehensive Update of the Treatment of Schizophrenia, Lecture</w:t>
            </w:r>
          </w:p>
          <w:p w14:paraId="70286645" w14:textId="77777777" w:rsidR="009B0DF7" w:rsidRPr="00AF41F7" w:rsidRDefault="009B0DF7" w:rsidP="006E7F68">
            <w:pPr>
              <w:jc w:val="both"/>
              <w:rPr>
                <w:color w:val="000000" w:themeColor="text1"/>
              </w:rPr>
            </w:pPr>
            <w:r w:rsidRPr="00AF41F7">
              <w:rPr>
                <w:color w:val="000000" w:themeColor="text1"/>
              </w:rPr>
              <w:t>Hutchings Outpatient Psych Center, Syracuse, New York</w:t>
            </w:r>
          </w:p>
        </w:tc>
      </w:tr>
      <w:tr w:rsidR="009B0DF7" w:rsidRPr="00AF41F7" w14:paraId="3A80DA24" w14:textId="77777777" w:rsidTr="007F346A">
        <w:tblPrEx>
          <w:tblLook w:val="01E0" w:firstRow="1" w:lastRow="1" w:firstColumn="1" w:lastColumn="1" w:noHBand="0" w:noVBand="0"/>
        </w:tblPrEx>
        <w:tc>
          <w:tcPr>
            <w:tcW w:w="1008" w:type="dxa"/>
          </w:tcPr>
          <w:p w14:paraId="65BE629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53D9C05B" w14:textId="77777777" w:rsidR="009B0DF7" w:rsidRPr="00AF41F7" w:rsidRDefault="009B0DF7" w:rsidP="006E7F68">
            <w:pPr>
              <w:jc w:val="both"/>
              <w:rPr>
                <w:color w:val="000000" w:themeColor="text1"/>
              </w:rPr>
            </w:pPr>
            <w:r w:rsidRPr="00AF41F7">
              <w:rPr>
                <w:color w:val="000000" w:themeColor="text1"/>
              </w:rPr>
              <w:t>Medical Morbidity, Antipsychotic Agents and Schizophrenia, Lecture</w:t>
            </w:r>
          </w:p>
          <w:p w14:paraId="63B53A0C" w14:textId="77777777" w:rsidR="009B0DF7" w:rsidRPr="00AF41F7" w:rsidRDefault="009B0DF7" w:rsidP="006E7F68">
            <w:pPr>
              <w:jc w:val="both"/>
              <w:rPr>
                <w:color w:val="000000" w:themeColor="text1"/>
              </w:rPr>
            </w:pPr>
            <w:r w:rsidRPr="00AF41F7">
              <w:rPr>
                <w:color w:val="000000" w:themeColor="text1"/>
              </w:rPr>
              <w:t>St. Joseph Outpatient Center, Syracuse, New York</w:t>
            </w:r>
          </w:p>
        </w:tc>
      </w:tr>
      <w:tr w:rsidR="009B0DF7" w:rsidRPr="00AF41F7" w14:paraId="500A0F3B" w14:textId="77777777" w:rsidTr="007F346A">
        <w:tblPrEx>
          <w:tblLook w:val="01E0" w:firstRow="1" w:lastRow="1" w:firstColumn="1" w:lastColumn="1" w:noHBand="0" w:noVBand="0"/>
        </w:tblPrEx>
        <w:tc>
          <w:tcPr>
            <w:tcW w:w="1008" w:type="dxa"/>
          </w:tcPr>
          <w:p w14:paraId="7C3D739C"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5C893463"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Schizophrenia and Glucose Metabolism Impairment, Psychiatry Grand Rounds</w:t>
            </w:r>
          </w:p>
          <w:p w14:paraId="16AB989A"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Toledo Hospital, Findlay, OH</w:t>
            </w:r>
          </w:p>
        </w:tc>
      </w:tr>
      <w:tr w:rsidR="009B0DF7" w:rsidRPr="00AF41F7" w14:paraId="3853CCBB" w14:textId="77777777" w:rsidTr="007F346A">
        <w:tblPrEx>
          <w:tblLook w:val="01E0" w:firstRow="1" w:lastRow="1" w:firstColumn="1" w:lastColumn="1" w:noHBand="0" w:noVBand="0"/>
        </w:tblPrEx>
        <w:tc>
          <w:tcPr>
            <w:tcW w:w="1008" w:type="dxa"/>
          </w:tcPr>
          <w:p w14:paraId="2CF7289F"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20DE1B9A"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Update on Antipsychotic Medications, Lecture</w:t>
            </w:r>
          </w:p>
          <w:p w14:paraId="03D5B37F" w14:textId="77777777" w:rsidR="009B0DF7" w:rsidRPr="00AF41F7" w:rsidRDefault="009B0DF7" w:rsidP="006E7F68">
            <w:pPr>
              <w:jc w:val="both"/>
              <w:rPr>
                <w:rFonts w:eastAsiaTheme="minorEastAsia"/>
                <w:color w:val="000000" w:themeColor="text1"/>
                <w:lang w:eastAsia="ja-JP"/>
              </w:rPr>
            </w:pPr>
            <w:r w:rsidRPr="00AF41F7">
              <w:rPr>
                <w:bCs/>
                <w:color w:val="000000" w:themeColor="text1"/>
              </w:rPr>
              <w:t xml:space="preserve">Medical College of Geriatrics Psychiatry Unit, </w:t>
            </w:r>
            <w:r w:rsidRPr="00AF41F7">
              <w:rPr>
                <w:color w:val="000000" w:themeColor="text1"/>
              </w:rPr>
              <w:t>Toledo Hospital, Toledo, Findlay, OH</w:t>
            </w:r>
          </w:p>
        </w:tc>
      </w:tr>
      <w:tr w:rsidR="009B0DF7" w:rsidRPr="00AF41F7" w14:paraId="28F505B1" w14:textId="77777777" w:rsidTr="007F346A">
        <w:tblPrEx>
          <w:tblLook w:val="01E0" w:firstRow="1" w:lastRow="1" w:firstColumn="1" w:lastColumn="1" w:noHBand="0" w:noVBand="0"/>
        </w:tblPrEx>
        <w:tc>
          <w:tcPr>
            <w:tcW w:w="1008" w:type="dxa"/>
          </w:tcPr>
          <w:p w14:paraId="01E1E141"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518B1A62"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Psychosis and the Elderly, Grand Rounds</w:t>
            </w:r>
          </w:p>
          <w:p w14:paraId="607FFC0A" w14:textId="77777777" w:rsidR="009B0DF7" w:rsidRPr="00AF41F7" w:rsidRDefault="009B0DF7" w:rsidP="006E7F68">
            <w:pPr>
              <w:jc w:val="both"/>
              <w:rPr>
                <w:rFonts w:eastAsiaTheme="minorEastAsia"/>
                <w:color w:val="000000" w:themeColor="text1"/>
                <w:lang w:eastAsia="ja-JP"/>
              </w:rPr>
            </w:pPr>
            <w:r w:rsidRPr="00AF41F7">
              <w:rPr>
                <w:color w:val="000000" w:themeColor="text1"/>
              </w:rPr>
              <w:t>Medical College of Ohio, Toledo Hospital, Findlay, OH</w:t>
            </w:r>
          </w:p>
        </w:tc>
      </w:tr>
      <w:tr w:rsidR="009B0DF7" w:rsidRPr="00AF41F7" w14:paraId="7E611626" w14:textId="77777777" w:rsidTr="007F346A">
        <w:tblPrEx>
          <w:tblLook w:val="01E0" w:firstRow="1" w:lastRow="1" w:firstColumn="1" w:lastColumn="1" w:noHBand="0" w:noVBand="0"/>
        </w:tblPrEx>
        <w:tc>
          <w:tcPr>
            <w:tcW w:w="1008" w:type="dxa"/>
          </w:tcPr>
          <w:p w14:paraId="5AE82D04"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1813EADE"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Schizophrenia and Medical Morbidity, Lecture</w:t>
            </w:r>
          </w:p>
          <w:p w14:paraId="4F25F627" w14:textId="77777777" w:rsidR="009B0DF7" w:rsidRPr="00AF41F7" w:rsidRDefault="004F543B" w:rsidP="006E7F68">
            <w:pPr>
              <w:jc w:val="both"/>
              <w:rPr>
                <w:rFonts w:eastAsiaTheme="minorEastAsia"/>
                <w:color w:val="000000" w:themeColor="text1"/>
                <w:lang w:eastAsia="ja-JP"/>
              </w:rPr>
            </w:pPr>
            <w:r w:rsidRPr="00AF41F7">
              <w:rPr>
                <w:rFonts w:eastAsiaTheme="minorEastAsia"/>
                <w:color w:val="000000" w:themeColor="text1"/>
                <w:lang w:eastAsia="ja-JP"/>
              </w:rPr>
              <w:t>Department of Mental Health, Dayton,</w:t>
            </w:r>
            <w:r w:rsidR="00055A01" w:rsidRPr="00AF41F7">
              <w:rPr>
                <w:rFonts w:eastAsiaTheme="minorEastAsia"/>
                <w:color w:val="000000" w:themeColor="text1"/>
                <w:lang w:eastAsia="ja-JP"/>
              </w:rPr>
              <w:t xml:space="preserve"> Ohio</w:t>
            </w:r>
          </w:p>
        </w:tc>
      </w:tr>
      <w:tr w:rsidR="009B0DF7" w:rsidRPr="00AF41F7" w14:paraId="2BCB0A76" w14:textId="77777777" w:rsidTr="007F346A">
        <w:tblPrEx>
          <w:tblLook w:val="01E0" w:firstRow="1" w:lastRow="1" w:firstColumn="1" w:lastColumn="1" w:noHBand="0" w:noVBand="0"/>
        </w:tblPrEx>
        <w:tc>
          <w:tcPr>
            <w:tcW w:w="1008" w:type="dxa"/>
          </w:tcPr>
          <w:p w14:paraId="6D9BA3C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06E7837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Atypical Antipsychotic Agents, Lecture</w:t>
            </w:r>
          </w:p>
          <w:p w14:paraId="7AABCC56" w14:textId="77777777" w:rsidR="009B0DF7" w:rsidRPr="00AF41F7" w:rsidRDefault="004F543B" w:rsidP="006E7F68">
            <w:pPr>
              <w:jc w:val="both"/>
              <w:rPr>
                <w:rFonts w:eastAsiaTheme="minorEastAsia"/>
                <w:color w:val="000000" w:themeColor="text1"/>
                <w:lang w:eastAsia="ja-JP"/>
              </w:rPr>
            </w:pPr>
            <w:r w:rsidRPr="00AF41F7">
              <w:rPr>
                <w:rFonts w:eastAsiaTheme="minorEastAsia"/>
                <w:color w:val="000000" w:themeColor="text1"/>
                <w:lang w:eastAsia="ja-JP"/>
              </w:rPr>
              <w:t>Case Western, Cleveland</w:t>
            </w:r>
            <w:r w:rsidR="005438EE" w:rsidRPr="00AF41F7">
              <w:rPr>
                <w:rFonts w:eastAsiaTheme="minorEastAsia"/>
                <w:color w:val="000000" w:themeColor="text1"/>
                <w:lang w:eastAsia="ja-JP"/>
              </w:rPr>
              <w:t xml:space="preserve">, </w:t>
            </w:r>
            <w:r w:rsidR="00055A01" w:rsidRPr="00AF41F7">
              <w:rPr>
                <w:rFonts w:eastAsiaTheme="minorEastAsia"/>
                <w:color w:val="000000" w:themeColor="text1"/>
                <w:lang w:eastAsia="ja-JP"/>
              </w:rPr>
              <w:t>Ohio</w:t>
            </w:r>
            <w:r w:rsidR="009B0DF7" w:rsidRPr="00AF41F7">
              <w:rPr>
                <w:rFonts w:eastAsiaTheme="minorEastAsia"/>
                <w:color w:val="000000" w:themeColor="text1"/>
                <w:lang w:eastAsia="ja-JP"/>
              </w:rPr>
              <w:t xml:space="preserve"> </w:t>
            </w:r>
          </w:p>
        </w:tc>
      </w:tr>
      <w:tr w:rsidR="009B0DF7" w:rsidRPr="00AF41F7" w14:paraId="3A0A046B" w14:textId="77777777" w:rsidTr="007F346A">
        <w:tblPrEx>
          <w:tblLook w:val="01E0" w:firstRow="1" w:lastRow="1" w:firstColumn="1" w:lastColumn="1" w:noHBand="0" w:noVBand="0"/>
        </w:tblPrEx>
        <w:tc>
          <w:tcPr>
            <w:tcW w:w="1008" w:type="dxa"/>
          </w:tcPr>
          <w:p w14:paraId="275D173A" w14:textId="77777777" w:rsidR="009B0DF7" w:rsidRPr="00AF41F7" w:rsidRDefault="009B0DF7" w:rsidP="006E7F68">
            <w:pPr>
              <w:jc w:val="both"/>
              <w:rPr>
                <w:color w:val="000000" w:themeColor="text1"/>
              </w:rPr>
            </w:pPr>
            <w:r w:rsidRPr="00AF41F7">
              <w:rPr>
                <w:rFonts w:eastAsiaTheme="minorEastAsia"/>
                <w:color w:val="000000" w:themeColor="text1"/>
                <w:lang w:eastAsia="ja-JP"/>
              </w:rPr>
              <w:t>2004</w:t>
            </w:r>
          </w:p>
        </w:tc>
        <w:tc>
          <w:tcPr>
            <w:tcW w:w="8733" w:type="dxa"/>
          </w:tcPr>
          <w:p w14:paraId="3950D50D" w14:textId="77777777" w:rsidR="009B0DF7" w:rsidRPr="00AF41F7" w:rsidRDefault="009B0DF7" w:rsidP="006E7F68">
            <w:pPr>
              <w:jc w:val="both"/>
              <w:rPr>
                <w:color w:val="000000" w:themeColor="text1"/>
              </w:rPr>
            </w:pPr>
            <w:r w:rsidRPr="00AF41F7">
              <w:rPr>
                <w:color w:val="000000" w:themeColor="text1"/>
              </w:rPr>
              <w:t>Sharing Clinical Decisions and Outcomes of Treating Schizophrenia, Lecture</w:t>
            </w:r>
          </w:p>
          <w:p w14:paraId="6D0A2A6A" w14:textId="77777777" w:rsidR="009B0DF7" w:rsidRPr="00AF41F7" w:rsidRDefault="00DD197D" w:rsidP="006E7F68">
            <w:pPr>
              <w:jc w:val="both"/>
              <w:rPr>
                <w:color w:val="000000" w:themeColor="text1"/>
              </w:rPr>
            </w:pPr>
            <w:r w:rsidRPr="00AF41F7">
              <w:rPr>
                <w:rFonts w:eastAsiaTheme="minorEastAsia"/>
                <w:color w:val="000000" w:themeColor="text1"/>
                <w:lang w:eastAsia="ja-JP"/>
              </w:rPr>
              <w:t>Pen Bay Medical Center,</w:t>
            </w:r>
            <w:r w:rsidR="005438EE" w:rsidRPr="00AF41F7">
              <w:rPr>
                <w:rFonts w:eastAsiaTheme="minorEastAsia"/>
                <w:color w:val="000000" w:themeColor="text1"/>
                <w:lang w:eastAsia="ja-JP"/>
              </w:rPr>
              <w:t xml:space="preserve"> </w:t>
            </w:r>
            <w:r w:rsidR="009B0DF7" w:rsidRPr="00AF41F7">
              <w:rPr>
                <w:color w:val="000000" w:themeColor="text1"/>
              </w:rPr>
              <w:t>Rockport, ME</w:t>
            </w:r>
          </w:p>
        </w:tc>
      </w:tr>
      <w:tr w:rsidR="009B0DF7" w:rsidRPr="00AF41F7" w14:paraId="7056E93E" w14:textId="77777777" w:rsidTr="007F346A">
        <w:tblPrEx>
          <w:tblLook w:val="01E0" w:firstRow="1" w:lastRow="1" w:firstColumn="1" w:lastColumn="1" w:noHBand="0" w:noVBand="0"/>
        </w:tblPrEx>
        <w:tc>
          <w:tcPr>
            <w:tcW w:w="1008" w:type="dxa"/>
          </w:tcPr>
          <w:p w14:paraId="2D584388"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2E2376E6" w14:textId="77777777" w:rsidR="009B0DF7" w:rsidRPr="00AF41F7" w:rsidRDefault="009B0DF7" w:rsidP="006E7F68">
            <w:pPr>
              <w:jc w:val="both"/>
              <w:rPr>
                <w:color w:val="000000" w:themeColor="text1"/>
              </w:rPr>
            </w:pPr>
            <w:r w:rsidRPr="00AF41F7">
              <w:rPr>
                <w:color w:val="000000" w:themeColor="text1"/>
              </w:rPr>
              <w:t>Metabolic Issues Associated with Atypical Antipsychotic Agents</w:t>
            </w:r>
          </w:p>
          <w:p w14:paraId="21951BC4" w14:textId="77777777" w:rsidR="009B0DF7" w:rsidRPr="00AF41F7" w:rsidRDefault="009B0DF7" w:rsidP="006E7F68">
            <w:pPr>
              <w:jc w:val="both"/>
              <w:rPr>
                <w:color w:val="000000" w:themeColor="text1"/>
              </w:rPr>
            </w:pPr>
            <w:r w:rsidRPr="00AF41F7">
              <w:rPr>
                <w:color w:val="000000" w:themeColor="text1"/>
              </w:rPr>
              <w:t>Dominion Psychiatric Center, Portsmouth, VA</w:t>
            </w:r>
          </w:p>
        </w:tc>
      </w:tr>
      <w:tr w:rsidR="009B0DF7" w:rsidRPr="00AF41F7" w14:paraId="348AF210" w14:textId="77777777" w:rsidTr="007F346A">
        <w:tblPrEx>
          <w:tblLook w:val="01E0" w:firstRow="1" w:lastRow="1" w:firstColumn="1" w:lastColumn="1" w:noHBand="0" w:noVBand="0"/>
        </w:tblPrEx>
        <w:tc>
          <w:tcPr>
            <w:tcW w:w="1008" w:type="dxa"/>
          </w:tcPr>
          <w:p w14:paraId="513EF4D2"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7742FB85" w14:textId="77777777" w:rsidR="009B0DF7" w:rsidRPr="00AF41F7" w:rsidRDefault="009B0DF7" w:rsidP="006E7F68">
            <w:pPr>
              <w:jc w:val="both"/>
              <w:rPr>
                <w:color w:val="000000" w:themeColor="text1"/>
              </w:rPr>
            </w:pPr>
            <w:r w:rsidRPr="00AF41F7">
              <w:rPr>
                <w:color w:val="000000" w:themeColor="text1"/>
              </w:rPr>
              <w:t>Metabolic Issues Associated with Atypical Antipsychotic Agents</w:t>
            </w:r>
          </w:p>
          <w:p w14:paraId="5FB81859" w14:textId="77777777" w:rsidR="009B0DF7" w:rsidRPr="00AF41F7" w:rsidRDefault="009B0DF7" w:rsidP="006E7F68">
            <w:pPr>
              <w:jc w:val="both"/>
              <w:rPr>
                <w:color w:val="000000" w:themeColor="text1"/>
              </w:rPr>
            </w:pPr>
            <w:r w:rsidRPr="00AF41F7">
              <w:rPr>
                <w:color w:val="000000" w:themeColor="text1"/>
              </w:rPr>
              <w:t>Churchland Psychiatric Academy, Portsmouth, VA</w:t>
            </w:r>
          </w:p>
        </w:tc>
      </w:tr>
      <w:tr w:rsidR="009B0DF7" w:rsidRPr="00AF41F7" w14:paraId="0F949B55" w14:textId="77777777" w:rsidTr="007F346A">
        <w:tblPrEx>
          <w:tblLook w:val="01E0" w:firstRow="1" w:lastRow="1" w:firstColumn="1" w:lastColumn="1" w:noHBand="0" w:noVBand="0"/>
        </w:tblPrEx>
        <w:tc>
          <w:tcPr>
            <w:tcW w:w="1008" w:type="dxa"/>
          </w:tcPr>
          <w:p w14:paraId="51752096"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156FECFE"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 xml:space="preserve">Metabolic Differences of Antipsychotics Among the Races, </w:t>
            </w:r>
            <w:r w:rsidR="00DD197D" w:rsidRPr="00AF41F7">
              <w:rPr>
                <w:rFonts w:eastAsiaTheme="minorEastAsia"/>
                <w:color w:val="000000" w:themeColor="text1"/>
                <w:lang w:eastAsia="ja-JP"/>
              </w:rPr>
              <w:t>Lecture</w:t>
            </w:r>
          </w:p>
          <w:p w14:paraId="01E37F3B"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t>American Psychiatric Association (APA) Symposium: The Role of Race and Ethnicity in Utilizing Atypical Antipsychotics, Atlanta, GA</w:t>
            </w:r>
          </w:p>
        </w:tc>
      </w:tr>
      <w:tr w:rsidR="009B0DF7" w:rsidRPr="00AF41F7" w14:paraId="06EF61D9" w14:textId="77777777" w:rsidTr="007F346A">
        <w:tblPrEx>
          <w:tblLook w:val="01E0" w:firstRow="1" w:lastRow="1" w:firstColumn="1" w:lastColumn="1" w:noHBand="0" w:noVBand="0"/>
        </w:tblPrEx>
        <w:tc>
          <w:tcPr>
            <w:tcW w:w="1008" w:type="dxa"/>
          </w:tcPr>
          <w:p w14:paraId="5317B564"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4F969FEF" w14:textId="77777777" w:rsidR="009B0DF7" w:rsidRPr="00AF41F7" w:rsidRDefault="009B0DF7" w:rsidP="006E7F68">
            <w:pPr>
              <w:jc w:val="both"/>
              <w:rPr>
                <w:color w:val="000000" w:themeColor="text1"/>
              </w:rPr>
            </w:pPr>
            <w:r w:rsidRPr="00AF41F7">
              <w:rPr>
                <w:color w:val="000000" w:themeColor="text1"/>
              </w:rPr>
              <w:t>Ethnopsychopharmacology Update, Paper Presentation</w:t>
            </w:r>
          </w:p>
          <w:p w14:paraId="60826F29" w14:textId="77777777" w:rsidR="009B0DF7" w:rsidRPr="00AF41F7" w:rsidRDefault="009B0DF7" w:rsidP="006E7F68">
            <w:pPr>
              <w:jc w:val="both"/>
              <w:rPr>
                <w:color w:val="000000" w:themeColor="text1"/>
              </w:rPr>
            </w:pPr>
            <w:r w:rsidRPr="00AF41F7">
              <w:rPr>
                <w:color w:val="000000" w:themeColor="text1"/>
              </w:rPr>
              <w:t>American Psychiatric Association Annual Meeting, New York, NY</w:t>
            </w:r>
          </w:p>
        </w:tc>
      </w:tr>
      <w:tr w:rsidR="009B0DF7" w:rsidRPr="00AF41F7" w14:paraId="5A2D8D84" w14:textId="77777777" w:rsidTr="007F346A">
        <w:tblPrEx>
          <w:tblLook w:val="01E0" w:firstRow="1" w:lastRow="1" w:firstColumn="1" w:lastColumn="1" w:noHBand="0" w:noVBand="0"/>
        </w:tblPrEx>
        <w:tc>
          <w:tcPr>
            <w:tcW w:w="1008" w:type="dxa"/>
          </w:tcPr>
          <w:p w14:paraId="28896F2A"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3B7A73FA" w14:textId="77777777" w:rsidR="009B0DF7" w:rsidRPr="00AF41F7" w:rsidRDefault="009B0DF7" w:rsidP="006E7F68">
            <w:pPr>
              <w:jc w:val="both"/>
              <w:rPr>
                <w:color w:val="000000" w:themeColor="text1"/>
              </w:rPr>
            </w:pPr>
            <w:r w:rsidRPr="00AF41F7">
              <w:rPr>
                <w:color w:val="000000" w:themeColor="text1"/>
              </w:rPr>
              <w:t>Clozapine and Cardiovascular Risks: Ten Year Estimates, Poster Presentation</w:t>
            </w:r>
          </w:p>
          <w:p w14:paraId="63C00FDD" w14:textId="77777777" w:rsidR="009B0DF7" w:rsidRPr="00AF41F7" w:rsidRDefault="009B0DF7" w:rsidP="006E7F68">
            <w:pPr>
              <w:jc w:val="both"/>
              <w:rPr>
                <w:color w:val="000000" w:themeColor="text1"/>
              </w:rPr>
            </w:pPr>
            <w:r w:rsidRPr="00AF41F7">
              <w:rPr>
                <w:color w:val="000000" w:themeColor="text1"/>
              </w:rPr>
              <w:t>American Psychiatric Association Annual Meeting, New York, NY</w:t>
            </w:r>
          </w:p>
        </w:tc>
      </w:tr>
      <w:tr w:rsidR="009B0DF7" w:rsidRPr="00AF41F7" w14:paraId="5BE4CA44" w14:textId="77777777" w:rsidTr="007F346A">
        <w:tblPrEx>
          <w:tblLook w:val="01E0" w:firstRow="1" w:lastRow="1" w:firstColumn="1" w:lastColumn="1" w:noHBand="0" w:noVBand="0"/>
        </w:tblPrEx>
        <w:tc>
          <w:tcPr>
            <w:tcW w:w="1008" w:type="dxa"/>
          </w:tcPr>
          <w:p w14:paraId="209AE0F0" w14:textId="77777777" w:rsidR="009B0DF7" w:rsidRPr="00AF41F7" w:rsidRDefault="009B0DF7" w:rsidP="006E7F68">
            <w:pPr>
              <w:pStyle w:val="NormalWeb"/>
              <w:spacing w:before="0" w:beforeAutospacing="0" w:after="0" w:afterAutospacing="0"/>
              <w:jc w:val="both"/>
              <w:outlineLvl w:val="0"/>
              <w:rPr>
                <w:bCs/>
                <w:color w:val="000000" w:themeColor="text1"/>
              </w:rPr>
            </w:pPr>
            <w:r w:rsidRPr="00AF41F7">
              <w:rPr>
                <w:bCs/>
                <w:color w:val="000000" w:themeColor="text1"/>
              </w:rPr>
              <w:t>2004</w:t>
            </w:r>
          </w:p>
        </w:tc>
        <w:tc>
          <w:tcPr>
            <w:tcW w:w="8733" w:type="dxa"/>
          </w:tcPr>
          <w:p w14:paraId="70B424D0" w14:textId="77777777" w:rsidR="009B0DF7" w:rsidRPr="00AF41F7" w:rsidRDefault="009B0DF7" w:rsidP="006E7F68">
            <w:pPr>
              <w:jc w:val="both"/>
              <w:rPr>
                <w:color w:val="000000" w:themeColor="text1"/>
              </w:rPr>
            </w:pPr>
            <w:r w:rsidRPr="00AF41F7">
              <w:rPr>
                <w:color w:val="000000" w:themeColor="text1"/>
              </w:rPr>
              <w:t>Glucose Metabolism in Patients Treated with Atypical Antipsychotics, Poster Presentation</w:t>
            </w:r>
          </w:p>
          <w:p w14:paraId="49F5204B" w14:textId="77777777" w:rsidR="009B0DF7" w:rsidRPr="00AF41F7" w:rsidRDefault="009B0DF7" w:rsidP="006E7F68">
            <w:pPr>
              <w:pStyle w:val="NormalWeb"/>
              <w:spacing w:before="0" w:beforeAutospacing="0" w:after="0" w:afterAutospacing="0"/>
              <w:jc w:val="both"/>
              <w:outlineLvl w:val="0"/>
              <w:rPr>
                <w:bCs/>
                <w:color w:val="000000" w:themeColor="text1"/>
              </w:rPr>
            </w:pPr>
            <w:r w:rsidRPr="00AF41F7">
              <w:rPr>
                <w:bCs/>
                <w:color w:val="000000" w:themeColor="text1"/>
              </w:rPr>
              <w:t>New Clinical Drug Evaluation Meeting 2004, Phoenix, AZ</w:t>
            </w:r>
          </w:p>
        </w:tc>
      </w:tr>
      <w:tr w:rsidR="009B0DF7" w:rsidRPr="00AF41F7" w14:paraId="4A51DFFE" w14:textId="77777777" w:rsidTr="007F346A">
        <w:tblPrEx>
          <w:tblLook w:val="01E0" w:firstRow="1" w:lastRow="1" w:firstColumn="1" w:lastColumn="1" w:noHBand="0" w:noVBand="0"/>
        </w:tblPrEx>
        <w:tc>
          <w:tcPr>
            <w:tcW w:w="1008" w:type="dxa"/>
          </w:tcPr>
          <w:p w14:paraId="7330778E"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25676F29" w14:textId="77777777" w:rsidR="009B0DF7" w:rsidRPr="00AF41F7" w:rsidRDefault="009B0DF7" w:rsidP="006E7F68">
            <w:pPr>
              <w:jc w:val="both"/>
              <w:rPr>
                <w:color w:val="000000" w:themeColor="text1"/>
              </w:rPr>
            </w:pPr>
            <w:r w:rsidRPr="00AF41F7">
              <w:rPr>
                <w:color w:val="000000" w:themeColor="text1"/>
              </w:rPr>
              <w:t>Double-Blind, Placebo Controlled Trial of Sibutramine for Olanzapine-Associated Weight Gain, Abstract Presentation</w:t>
            </w:r>
          </w:p>
          <w:p w14:paraId="0C203304" w14:textId="77777777" w:rsidR="009B0DF7" w:rsidRPr="00AF41F7" w:rsidRDefault="009B0DF7" w:rsidP="006E7F68">
            <w:pPr>
              <w:jc w:val="both"/>
              <w:rPr>
                <w:color w:val="000000" w:themeColor="text1"/>
              </w:rPr>
            </w:pPr>
            <w:r w:rsidRPr="00AF41F7">
              <w:rPr>
                <w:color w:val="000000" w:themeColor="text1"/>
              </w:rPr>
              <w:t>American Psychiatric Association Annual Meeting, New York, NY</w:t>
            </w:r>
          </w:p>
        </w:tc>
      </w:tr>
      <w:tr w:rsidR="009B0DF7" w:rsidRPr="00AF41F7" w14:paraId="294E886A" w14:textId="77777777" w:rsidTr="007F346A">
        <w:tblPrEx>
          <w:tblLook w:val="01E0" w:firstRow="1" w:lastRow="1" w:firstColumn="1" w:lastColumn="1" w:noHBand="0" w:noVBand="0"/>
        </w:tblPrEx>
        <w:tc>
          <w:tcPr>
            <w:tcW w:w="1008" w:type="dxa"/>
          </w:tcPr>
          <w:p w14:paraId="420AEE50"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38654123" w14:textId="77777777" w:rsidR="009B0DF7" w:rsidRPr="00AF41F7" w:rsidRDefault="009B0DF7" w:rsidP="006E7F68">
            <w:pPr>
              <w:jc w:val="both"/>
              <w:rPr>
                <w:color w:val="000000" w:themeColor="text1"/>
              </w:rPr>
            </w:pPr>
            <w:r w:rsidRPr="00AF41F7">
              <w:rPr>
                <w:color w:val="000000" w:themeColor="text1"/>
              </w:rPr>
              <w:t>Glucose Metabolism in Patients Treated with Atypical Antipsychotics, Abstract Presentation</w:t>
            </w:r>
          </w:p>
          <w:p w14:paraId="1F80BFE5" w14:textId="77777777" w:rsidR="009B0DF7" w:rsidRPr="00AF41F7" w:rsidRDefault="009B0DF7" w:rsidP="006E7F68">
            <w:pPr>
              <w:jc w:val="both"/>
              <w:rPr>
                <w:color w:val="000000" w:themeColor="text1"/>
              </w:rPr>
            </w:pPr>
            <w:r w:rsidRPr="00AF41F7">
              <w:rPr>
                <w:color w:val="000000" w:themeColor="text1"/>
              </w:rPr>
              <w:t>American Psychiatric Association Annual Meeting, New York, NY</w:t>
            </w:r>
          </w:p>
        </w:tc>
      </w:tr>
      <w:tr w:rsidR="009B0DF7" w:rsidRPr="00AF41F7" w14:paraId="087C628F" w14:textId="77777777" w:rsidTr="007F346A">
        <w:tblPrEx>
          <w:tblLook w:val="01E0" w:firstRow="1" w:lastRow="1" w:firstColumn="1" w:lastColumn="1" w:noHBand="0" w:noVBand="0"/>
        </w:tblPrEx>
        <w:tc>
          <w:tcPr>
            <w:tcW w:w="1008" w:type="dxa"/>
          </w:tcPr>
          <w:p w14:paraId="44D40447"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14B4F35C" w14:textId="77777777" w:rsidR="009B0DF7" w:rsidRPr="00AF41F7" w:rsidRDefault="009B0DF7" w:rsidP="006E7F68">
            <w:pPr>
              <w:jc w:val="both"/>
              <w:rPr>
                <w:color w:val="000000" w:themeColor="text1"/>
              </w:rPr>
            </w:pPr>
            <w:r w:rsidRPr="00AF41F7">
              <w:rPr>
                <w:color w:val="000000" w:themeColor="text1"/>
              </w:rPr>
              <w:t>Long-term Outcomes of Atypical Antipsychotics, Round Table Guest Speaker</w:t>
            </w:r>
          </w:p>
          <w:p w14:paraId="7CE8C28C" w14:textId="77777777" w:rsidR="009B0DF7" w:rsidRPr="00AF41F7" w:rsidRDefault="009B0DF7" w:rsidP="006E7F68">
            <w:pPr>
              <w:jc w:val="both"/>
              <w:rPr>
                <w:color w:val="000000" w:themeColor="text1"/>
              </w:rPr>
            </w:pPr>
            <w:r w:rsidRPr="00AF41F7">
              <w:rPr>
                <w:color w:val="000000" w:themeColor="text1"/>
              </w:rPr>
              <w:t xml:space="preserve">American Psychiatric Association Annual Meeting, New York, NY </w:t>
            </w:r>
          </w:p>
        </w:tc>
      </w:tr>
      <w:tr w:rsidR="009B0DF7" w:rsidRPr="00AF41F7" w14:paraId="65D9849E" w14:textId="77777777" w:rsidTr="007F346A">
        <w:tblPrEx>
          <w:tblLook w:val="01E0" w:firstRow="1" w:lastRow="1" w:firstColumn="1" w:lastColumn="1" w:noHBand="0" w:noVBand="0"/>
        </w:tblPrEx>
        <w:tc>
          <w:tcPr>
            <w:tcW w:w="1008" w:type="dxa"/>
          </w:tcPr>
          <w:p w14:paraId="26DDB86E" w14:textId="77777777" w:rsidR="009B0DF7" w:rsidRPr="00AF41F7" w:rsidRDefault="009B0DF7" w:rsidP="006E7F68">
            <w:pPr>
              <w:jc w:val="both"/>
              <w:rPr>
                <w:rFonts w:eastAsiaTheme="minorEastAsia"/>
                <w:color w:val="000000" w:themeColor="text1"/>
                <w:lang w:eastAsia="ja-JP"/>
              </w:rPr>
            </w:pPr>
            <w:r w:rsidRPr="00AF41F7">
              <w:rPr>
                <w:rFonts w:eastAsiaTheme="minorEastAsia"/>
                <w:color w:val="000000" w:themeColor="text1"/>
                <w:lang w:eastAsia="ja-JP"/>
              </w:rPr>
              <w:lastRenderedPageBreak/>
              <w:t>2004</w:t>
            </w:r>
          </w:p>
        </w:tc>
        <w:tc>
          <w:tcPr>
            <w:tcW w:w="8733" w:type="dxa"/>
          </w:tcPr>
          <w:p w14:paraId="22F91B72" w14:textId="77777777" w:rsidR="009B0DF7" w:rsidRPr="00AF41F7" w:rsidRDefault="009B0DF7" w:rsidP="006E7F68">
            <w:pPr>
              <w:jc w:val="both"/>
              <w:rPr>
                <w:color w:val="000000" w:themeColor="text1"/>
              </w:rPr>
            </w:pPr>
            <w:r w:rsidRPr="00AF41F7">
              <w:rPr>
                <w:color w:val="000000" w:themeColor="text1"/>
              </w:rPr>
              <w:t>DSM-IV-TR Cultural Formulations: Diagnosis and Therapy, Course Developer and Lecture</w:t>
            </w:r>
          </w:p>
          <w:p w14:paraId="499EA2D4" w14:textId="77777777" w:rsidR="009B0DF7" w:rsidRPr="00AF41F7" w:rsidRDefault="009B0DF7" w:rsidP="006E7F68">
            <w:pPr>
              <w:jc w:val="both"/>
              <w:rPr>
                <w:color w:val="000000" w:themeColor="text1"/>
              </w:rPr>
            </w:pPr>
            <w:r w:rsidRPr="00AF41F7">
              <w:rPr>
                <w:color w:val="000000" w:themeColor="text1"/>
              </w:rPr>
              <w:t>American Psychiatric Association Annual Meeting, New York, NY</w:t>
            </w:r>
          </w:p>
        </w:tc>
      </w:tr>
      <w:tr w:rsidR="009B0DF7" w:rsidRPr="00AF41F7" w14:paraId="68042B7F" w14:textId="77777777" w:rsidTr="007F346A">
        <w:tblPrEx>
          <w:tblLook w:val="01E0" w:firstRow="1" w:lastRow="1" w:firstColumn="1" w:lastColumn="1" w:noHBand="0" w:noVBand="0"/>
        </w:tblPrEx>
        <w:tc>
          <w:tcPr>
            <w:tcW w:w="1008" w:type="dxa"/>
          </w:tcPr>
          <w:p w14:paraId="64C186ED" w14:textId="77777777" w:rsidR="009B0DF7" w:rsidRPr="00AF41F7" w:rsidRDefault="009B0DF7" w:rsidP="006E7F68">
            <w:pPr>
              <w:jc w:val="both"/>
              <w:rPr>
                <w:color w:val="000000" w:themeColor="text1"/>
              </w:rPr>
            </w:pPr>
            <w:r w:rsidRPr="00AF41F7">
              <w:rPr>
                <w:color w:val="000000" w:themeColor="text1"/>
              </w:rPr>
              <w:t>2004</w:t>
            </w:r>
          </w:p>
        </w:tc>
        <w:tc>
          <w:tcPr>
            <w:tcW w:w="8733" w:type="dxa"/>
          </w:tcPr>
          <w:p w14:paraId="6F6210A8" w14:textId="77777777" w:rsidR="009B0DF7" w:rsidRPr="00AF41F7" w:rsidRDefault="009B0DF7" w:rsidP="006E7F68">
            <w:pPr>
              <w:jc w:val="both"/>
              <w:rPr>
                <w:color w:val="000000" w:themeColor="text1"/>
              </w:rPr>
            </w:pPr>
            <w:r w:rsidRPr="00AF41F7">
              <w:rPr>
                <w:color w:val="000000" w:themeColor="text1"/>
              </w:rPr>
              <w:t xml:space="preserve">The </w:t>
            </w:r>
            <w:r w:rsidR="00011699">
              <w:rPr>
                <w:color w:val="000000" w:themeColor="text1"/>
              </w:rPr>
              <w:t>use</w:t>
            </w:r>
            <w:r w:rsidRPr="00AF41F7">
              <w:rPr>
                <w:color w:val="000000" w:themeColor="text1"/>
              </w:rPr>
              <w:t xml:space="preserve"> of </w:t>
            </w:r>
            <w:r w:rsidR="00011699">
              <w:rPr>
                <w:color w:val="000000" w:themeColor="text1"/>
              </w:rPr>
              <w:t xml:space="preserve">Antipsychotic Medication Across </w:t>
            </w:r>
            <w:r w:rsidRPr="00AF41F7">
              <w:rPr>
                <w:color w:val="000000" w:themeColor="text1"/>
              </w:rPr>
              <w:t>Cultures, Psychiatry Grand Rounds</w:t>
            </w:r>
          </w:p>
          <w:p w14:paraId="2025DFB7" w14:textId="77777777" w:rsidR="009B0DF7" w:rsidRPr="00AF41F7" w:rsidRDefault="009B0DF7" w:rsidP="006E7F68">
            <w:pPr>
              <w:jc w:val="both"/>
              <w:rPr>
                <w:color w:val="000000" w:themeColor="text1"/>
              </w:rPr>
            </w:pPr>
            <w:r w:rsidRPr="00AF41F7">
              <w:rPr>
                <w:color w:val="000000" w:themeColor="text1"/>
              </w:rPr>
              <w:t>Medical University of South Carolina, Charleston, SC</w:t>
            </w:r>
          </w:p>
        </w:tc>
      </w:tr>
      <w:tr w:rsidR="001E4018" w:rsidRPr="00AF41F7" w14:paraId="7A856AC6" w14:textId="77777777" w:rsidTr="007F346A">
        <w:tblPrEx>
          <w:tblLook w:val="01E0" w:firstRow="1" w:lastRow="1" w:firstColumn="1" w:lastColumn="1" w:noHBand="0" w:noVBand="0"/>
        </w:tblPrEx>
        <w:tc>
          <w:tcPr>
            <w:tcW w:w="1008" w:type="dxa"/>
          </w:tcPr>
          <w:p w14:paraId="030593F0" w14:textId="77777777" w:rsidR="001E4018" w:rsidRPr="00AF41F7" w:rsidRDefault="001E4018" w:rsidP="006E7F68">
            <w:pPr>
              <w:pStyle w:val="NormalWeb"/>
              <w:spacing w:before="0" w:beforeAutospacing="0" w:after="0" w:afterAutospacing="0"/>
              <w:jc w:val="both"/>
              <w:outlineLvl w:val="0"/>
              <w:rPr>
                <w:bCs/>
                <w:color w:val="000000" w:themeColor="text1"/>
              </w:rPr>
            </w:pPr>
            <w:r w:rsidRPr="00AF41F7">
              <w:rPr>
                <w:bCs/>
                <w:color w:val="000000" w:themeColor="text1"/>
              </w:rPr>
              <w:t>2004</w:t>
            </w:r>
          </w:p>
        </w:tc>
        <w:tc>
          <w:tcPr>
            <w:tcW w:w="8733" w:type="dxa"/>
          </w:tcPr>
          <w:p w14:paraId="080907C7" w14:textId="77777777" w:rsidR="001E4018" w:rsidRPr="00AF41F7" w:rsidRDefault="001E4018" w:rsidP="006E7F68">
            <w:pPr>
              <w:jc w:val="both"/>
              <w:rPr>
                <w:color w:val="000000" w:themeColor="text1"/>
              </w:rPr>
            </w:pPr>
            <w:r w:rsidRPr="00AF41F7">
              <w:rPr>
                <w:color w:val="000000" w:themeColor="text1"/>
              </w:rPr>
              <w:t>Glucose Metabolism in Patients Treated with Atypical Antipsychotics, Poster Presentation</w:t>
            </w:r>
          </w:p>
          <w:p w14:paraId="5D7C0980" w14:textId="77777777" w:rsidR="001E4018" w:rsidRPr="00AF41F7" w:rsidRDefault="001E4018" w:rsidP="006E7F68">
            <w:pPr>
              <w:pStyle w:val="NormalWeb"/>
              <w:spacing w:before="0" w:beforeAutospacing="0" w:after="0" w:afterAutospacing="0"/>
              <w:jc w:val="both"/>
              <w:outlineLvl w:val="0"/>
              <w:rPr>
                <w:bCs/>
                <w:color w:val="000000" w:themeColor="text1"/>
              </w:rPr>
            </w:pPr>
            <w:r w:rsidRPr="00AF41F7">
              <w:rPr>
                <w:bCs/>
                <w:color w:val="000000" w:themeColor="text1"/>
              </w:rPr>
              <w:t>New Clinical Drug Evaluation Meeting 2004, Phoenix, AZ</w:t>
            </w:r>
          </w:p>
        </w:tc>
      </w:tr>
      <w:tr w:rsidR="001E4018" w:rsidRPr="00AF41F7" w14:paraId="10C9A482" w14:textId="77777777" w:rsidTr="007F346A">
        <w:tblPrEx>
          <w:tblLook w:val="01E0" w:firstRow="1" w:lastRow="1" w:firstColumn="1" w:lastColumn="1" w:noHBand="0" w:noVBand="0"/>
        </w:tblPrEx>
        <w:tc>
          <w:tcPr>
            <w:tcW w:w="1008" w:type="dxa"/>
          </w:tcPr>
          <w:p w14:paraId="6B5E2570" w14:textId="77777777" w:rsidR="001E4018" w:rsidRPr="00AF41F7" w:rsidRDefault="001E4018" w:rsidP="006E7F68">
            <w:pPr>
              <w:pStyle w:val="NormalWeb"/>
              <w:spacing w:before="0" w:beforeAutospacing="0" w:after="0" w:afterAutospacing="0"/>
              <w:jc w:val="both"/>
              <w:outlineLvl w:val="0"/>
              <w:rPr>
                <w:bCs/>
                <w:color w:val="000000" w:themeColor="text1"/>
              </w:rPr>
            </w:pPr>
            <w:r w:rsidRPr="00AF41F7">
              <w:rPr>
                <w:bCs/>
                <w:color w:val="000000" w:themeColor="text1"/>
              </w:rPr>
              <w:t>2004</w:t>
            </w:r>
          </w:p>
        </w:tc>
        <w:tc>
          <w:tcPr>
            <w:tcW w:w="8733" w:type="dxa"/>
          </w:tcPr>
          <w:p w14:paraId="15CF2F1A" w14:textId="77777777" w:rsidR="001E4018" w:rsidRPr="00AF41F7" w:rsidRDefault="001E4018" w:rsidP="006E7F68">
            <w:pPr>
              <w:pStyle w:val="NormalWeb"/>
              <w:spacing w:before="0" w:beforeAutospacing="0" w:after="0" w:afterAutospacing="0"/>
              <w:jc w:val="both"/>
              <w:outlineLvl w:val="0"/>
              <w:rPr>
                <w:bCs/>
                <w:color w:val="000000" w:themeColor="text1"/>
              </w:rPr>
            </w:pPr>
            <w:r w:rsidRPr="00AF41F7">
              <w:rPr>
                <w:bCs/>
                <w:color w:val="000000" w:themeColor="text1"/>
              </w:rPr>
              <w:t>Health Disparities and Recruitment for Antipsychotic Studies, Lecture and Panelist</w:t>
            </w:r>
          </w:p>
          <w:p w14:paraId="484EC433" w14:textId="77777777" w:rsidR="001E4018" w:rsidRPr="00AF41F7" w:rsidRDefault="001E4018" w:rsidP="006E7F68">
            <w:pPr>
              <w:pStyle w:val="NormalWeb"/>
              <w:spacing w:before="0" w:beforeAutospacing="0" w:after="0" w:afterAutospacing="0"/>
              <w:jc w:val="both"/>
              <w:outlineLvl w:val="0"/>
              <w:rPr>
                <w:bCs/>
                <w:color w:val="000000" w:themeColor="text1"/>
              </w:rPr>
            </w:pPr>
            <w:r w:rsidRPr="00AF41F7">
              <w:rPr>
                <w:bCs/>
                <w:color w:val="000000" w:themeColor="text1"/>
              </w:rPr>
              <w:t>New Clinical Drug Evaluation Meeting 2004, Phoenix, AZ</w:t>
            </w:r>
          </w:p>
        </w:tc>
      </w:tr>
      <w:tr w:rsidR="001E4018" w:rsidRPr="00AF41F7" w14:paraId="7C471C2C" w14:textId="77777777" w:rsidTr="007F346A">
        <w:tblPrEx>
          <w:tblLook w:val="01E0" w:firstRow="1" w:lastRow="1" w:firstColumn="1" w:lastColumn="1" w:noHBand="0" w:noVBand="0"/>
        </w:tblPrEx>
        <w:trPr>
          <w:trHeight w:val="522"/>
        </w:trPr>
        <w:tc>
          <w:tcPr>
            <w:tcW w:w="1008" w:type="dxa"/>
          </w:tcPr>
          <w:p w14:paraId="22B8C9BF"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262078E8"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Ethnopharmacology and Psychopharmacology in Special Populations, Lecture</w:t>
            </w:r>
          </w:p>
          <w:p w14:paraId="46CB31ED"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San Francisco General Hospital, San Francisco, CA</w:t>
            </w:r>
          </w:p>
        </w:tc>
      </w:tr>
      <w:tr w:rsidR="001E4018" w:rsidRPr="00AF41F7" w14:paraId="63359AD5" w14:textId="77777777" w:rsidTr="007F346A">
        <w:tblPrEx>
          <w:tblLook w:val="01E0" w:firstRow="1" w:lastRow="1" w:firstColumn="1" w:lastColumn="1" w:noHBand="0" w:noVBand="0"/>
        </w:tblPrEx>
        <w:tc>
          <w:tcPr>
            <w:tcW w:w="1008" w:type="dxa"/>
          </w:tcPr>
          <w:p w14:paraId="4F10C456"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5148F6ED" w14:textId="77777777" w:rsidR="001E4018" w:rsidRPr="00AF41F7" w:rsidRDefault="00011699" w:rsidP="006E7F68">
            <w:pPr>
              <w:jc w:val="both"/>
              <w:rPr>
                <w:rFonts w:eastAsiaTheme="minorEastAsia"/>
                <w:color w:val="000000" w:themeColor="text1"/>
                <w:lang w:eastAsia="ja-JP"/>
              </w:rPr>
            </w:pPr>
            <w:r>
              <w:rPr>
                <w:rFonts w:eastAsiaTheme="minorEastAsia"/>
                <w:color w:val="000000" w:themeColor="text1"/>
                <w:lang w:eastAsia="ja-JP"/>
              </w:rPr>
              <w:t>Drug-</w:t>
            </w:r>
            <w:r w:rsidR="001E4018" w:rsidRPr="00AF41F7">
              <w:rPr>
                <w:rFonts w:eastAsiaTheme="minorEastAsia"/>
                <w:color w:val="000000" w:themeColor="text1"/>
                <w:lang w:eastAsia="ja-JP"/>
              </w:rPr>
              <w:t>Induced Syndrome with Antipsychotics: A Paradigm Shift in Approach to Patient Care, Grand Rounds</w:t>
            </w:r>
          </w:p>
          <w:p w14:paraId="7735BA36"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San Francisco General Hospital, San Francisco, CA</w:t>
            </w:r>
          </w:p>
        </w:tc>
      </w:tr>
      <w:tr w:rsidR="001E4018" w:rsidRPr="00AF41F7" w14:paraId="5F5B7F8C" w14:textId="77777777" w:rsidTr="007F346A">
        <w:tblPrEx>
          <w:tblLook w:val="01E0" w:firstRow="1" w:lastRow="1" w:firstColumn="1" w:lastColumn="1" w:noHBand="0" w:noVBand="0"/>
        </w:tblPrEx>
        <w:tc>
          <w:tcPr>
            <w:tcW w:w="1008" w:type="dxa"/>
          </w:tcPr>
          <w:p w14:paraId="1A81C8E7"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00051280" w14:textId="77777777" w:rsidR="001E4018" w:rsidRPr="00AF41F7" w:rsidRDefault="001E4018" w:rsidP="006E7F68">
            <w:pPr>
              <w:jc w:val="both"/>
              <w:rPr>
                <w:color w:val="000000" w:themeColor="text1"/>
              </w:rPr>
            </w:pPr>
            <w:r w:rsidRPr="00AF41F7">
              <w:rPr>
                <w:color w:val="000000" w:themeColor="text1"/>
              </w:rPr>
              <w:t>Schizophrenia and Antipsychotic Agents, Grand Rounds</w:t>
            </w:r>
          </w:p>
          <w:p w14:paraId="5DA35E0A"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Berkeley Mental Health Clinic, Berkeley, CA</w:t>
            </w:r>
          </w:p>
        </w:tc>
      </w:tr>
      <w:tr w:rsidR="001E4018" w:rsidRPr="00AF41F7" w14:paraId="36B7DC5D" w14:textId="77777777" w:rsidTr="007F346A">
        <w:tblPrEx>
          <w:tblLook w:val="01E0" w:firstRow="1" w:lastRow="1" w:firstColumn="1" w:lastColumn="1" w:noHBand="0" w:noVBand="0"/>
        </w:tblPrEx>
        <w:tc>
          <w:tcPr>
            <w:tcW w:w="1008" w:type="dxa"/>
          </w:tcPr>
          <w:p w14:paraId="5439045C"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2A6929D8" w14:textId="77777777" w:rsidR="001E4018" w:rsidRPr="00AF41F7" w:rsidRDefault="001E4018" w:rsidP="006E7F68">
            <w:pPr>
              <w:jc w:val="both"/>
              <w:rPr>
                <w:rFonts w:eastAsiaTheme="minorEastAsia"/>
                <w:color w:val="000000" w:themeColor="text1"/>
                <w:highlight w:val="yellow"/>
                <w:lang w:eastAsia="ja-JP"/>
              </w:rPr>
            </w:pPr>
            <w:r w:rsidRPr="00AF41F7">
              <w:rPr>
                <w:bCs/>
                <w:color w:val="000000" w:themeColor="text1"/>
              </w:rPr>
              <w:t xml:space="preserve">Treatment of Psychosis, </w:t>
            </w:r>
            <w:r w:rsidRPr="00AF41F7">
              <w:rPr>
                <w:rFonts w:eastAsiaTheme="minorEastAsia"/>
                <w:color w:val="000000" w:themeColor="text1"/>
                <w:lang w:eastAsia="ja-JP"/>
              </w:rPr>
              <w:t>Lecture</w:t>
            </w:r>
          </w:p>
          <w:p w14:paraId="54D96B5C" w14:textId="77777777" w:rsidR="001E4018"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 xml:space="preserve">Eden Adult and Children Mental Health, San Leardo, CA </w:t>
            </w:r>
          </w:p>
          <w:p w14:paraId="1F7716F1" w14:textId="77777777" w:rsidR="00985442" w:rsidRPr="00AF41F7" w:rsidRDefault="00985442" w:rsidP="006E7F68">
            <w:pPr>
              <w:jc w:val="both"/>
              <w:rPr>
                <w:rFonts w:eastAsiaTheme="minorEastAsia"/>
                <w:color w:val="000000" w:themeColor="text1"/>
                <w:lang w:eastAsia="ja-JP"/>
              </w:rPr>
            </w:pPr>
          </w:p>
        </w:tc>
      </w:tr>
      <w:tr w:rsidR="001E4018" w:rsidRPr="00AF41F7" w14:paraId="68E5E417" w14:textId="77777777" w:rsidTr="007F346A">
        <w:tblPrEx>
          <w:tblLook w:val="01E0" w:firstRow="1" w:lastRow="1" w:firstColumn="1" w:lastColumn="1" w:noHBand="0" w:noVBand="0"/>
        </w:tblPrEx>
        <w:tc>
          <w:tcPr>
            <w:tcW w:w="1008" w:type="dxa"/>
          </w:tcPr>
          <w:p w14:paraId="468DBA32"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462CE4E8" w14:textId="77777777" w:rsidR="001E4018" w:rsidRPr="00AF41F7" w:rsidRDefault="001E4018" w:rsidP="006E7F68">
            <w:pPr>
              <w:jc w:val="both"/>
              <w:rPr>
                <w:color w:val="000000" w:themeColor="text1"/>
              </w:rPr>
            </w:pPr>
            <w:r w:rsidRPr="00AF41F7">
              <w:rPr>
                <w:color w:val="000000" w:themeColor="text1"/>
              </w:rPr>
              <w:t>Treatment of Schizophrenia, Grand Rounds</w:t>
            </w:r>
          </w:p>
          <w:p w14:paraId="435682D4" w14:textId="77777777" w:rsidR="001E4018" w:rsidRPr="00AF41F7" w:rsidRDefault="001E4018" w:rsidP="006E7F68">
            <w:pPr>
              <w:jc w:val="both"/>
              <w:rPr>
                <w:color w:val="000000" w:themeColor="text1"/>
              </w:rPr>
            </w:pPr>
            <w:r w:rsidRPr="00AF41F7">
              <w:rPr>
                <w:color w:val="000000" w:themeColor="text1"/>
              </w:rPr>
              <w:t>Mission Mental Health, San Francisco, CA</w:t>
            </w:r>
          </w:p>
        </w:tc>
      </w:tr>
      <w:tr w:rsidR="001E4018" w:rsidRPr="00AF41F7" w14:paraId="3158A7D7" w14:textId="77777777" w:rsidTr="007F346A">
        <w:tblPrEx>
          <w:tblLook w:val="01E0" w:firstRow="1" w:lastRow="1" w:firstColumn="1" w:lastColumn="1" w:noHBand="0" w:noVBand="0"/>
        </w:tblPrEx>
        <w:tc>
          <w:tcPr>
            <w:tcW w:w="1008" w:type="dxa"/>
          </w:tcPr>
          <w:p w14:paraId="566C47D5"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130C8B6D" w14:textId="77777777" w:rsidR="001E4018" w:rsidRPr="00AF41F7" w:rsidRDefault="001E4018" w:rsidP="006E7F68">
            <w:pPr>
              <w:jc w:val="both"/>
              <w:rPr>
                <w:rFonts w:eastAsiaTheme="minorEastAsia"/>
                <w:color w:val="000000" w:themeColor="text1"/>
                <w:lang w:eastAsia="ja-JP"/>
              </w:rPr>
            </w:pPr>
            <w:r w:rsidRPr="00AF41F7">
              <w:rPr>
                <w:color w:val="000000" w:themeColor="text1"/>
              </w:rPr>
              <w:t>Antipsychotic Agents, Schizophrenia and Medical Morbidity: Impact of Ethnicity</w:t>
            </w:r>
            <w:r w:rsidRPr="00AF41F7">
              <w:rPr>
                <w:rFonts w:eastAsiaTheme="minorEastAsia"/>
                <w:color w:val="000000" w:themeColor="text1"/>
                <w:lang w:eastAsia="ja-JP"/>
              </w:rPr>
              <w:t>, Lecture</w:t>
            </w:r>
          </w:p>
          <w:p w14:paraId="634D8E4A"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 xml:space="preserve">Fresno County Mental Health, Fresno, CA </w:t>
            </w:r>
          </w:p>
        </w:tc>
      </w:tr>
      <w:tr w:rsidR="001E4018" w:rsidRPr="00AF41F7" w14:paraId="052293FC" w14:textId="77777777" w:rsidTr="007F346A">
        <w:tblPrEx>
          <w:tblLook w:val="01E0" w:firstRow="1" w:lastRow="1" w:firstColumn="1" w:lastColumn="1" w:noHBand="0" w:noVBand="0"/>
        </w:tblPrEx>
        <w:tc>
          <w:tcPr>
            <w:tcW w:w="1008" w:type="dxa"/>
          </w:tcPr>
          <w:p w14:paraId="312BBFB8"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7666BCCC" w14:textId="77777777" w:rsidR="001E4018" w:rsidRPr="00AF41F7" w:rsidRDefault="001E4018" w:rsidP="006E7F68">
            <w:pPr>
              <w:jc w:val="both"/>
              <w:rPr>
                <w:rFonts w:eastAsiaTheme="minorEastAsia"/>
                <w:color w:val="000000" w:themeColor="text1"/>
                <w:lang w:eastAsia="ja-JP"/>
              </w:rPr>
            </w:pPr>
            <w:r w:rsidRPr="00AF41F7">
              <w:rPr>
                <w:color w:val="000000" w:themeColor="text1"/>
              </w:rPr>
              <w:t>Antipsychotic Agents, Schizophrenia and Medical Morbidity: Impact of Ethnicity</w:t>
            </w:r>
            <w:r w:rsidRPr="00AF41F7">
              <w:rPr>
                <w:rFonts w:eastAsiaTheme="minorEastAsia"/>
                <w:color w:val="000000" w:themeColor="text1"/>
                <w:lang w:eastAsia="ja-JP"/>
              </w:rPr>
              <w:t>, Lecture</w:t>
            </w:r>
          </w:p>
          <w:p w14:paraId="5E65DED6"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 xml:space="preserve">Fresno County Department of Children and Family Services, Fresno, CA </w:t>
            </w:r>
          </w:p>
        </w:tc>
      </w:tr>
      <w:tr w:rsidR="001E4018" w:rsidRPr="00AF41F7" w14:paraId="035B0827" w14:textId="77777777" w:rsidTr="007F346A">
        <w:tblPrEx>
          <w:tblLook w:val="01E0" w:firstRow="1" w:lastRow="1" w:firstColumn="1" w:lastColumn="1" w:noHBand="0" w:noVBand="0"/>
        </w:tblPrEx>
        <w:tc>
          <w:tcPr>
            <w:tcW w:w="1008" w:type="dxa"/>
          </w:tcPr>
          <w:p w14:paraId="1A93CEAA" w14:textId="77777777" w:rsidR="001E4018" w:rsidRPr="00AF41F7" w:rsidRDefault="001E4018" w:rsidP="006E7F68">
            <w:pPr>
              <w:jc w:val="both"/>
              <w:rPr>
                <w:color w:val="000000" w:themeColor="text1"/>
              </w:rPr>
            </w:pPr>
            <w:r w:rsidRPr="00AF41F7">
              <w:rPr>
                <w:color w:val="000000" w:themeColor="text1"/>
              </w:rPr>
              <w:t>2004</w:t>
            </w:r>
          </w:p>
        </w:tc>
        <w:tc>
          <w:tcPr>
            <w:tcW w:w="8733" w:type="dxa"/>
          </w:tcPr>
          <w:p w14:paraId="336C185D" w14:textId="77777777" w:rsidR="001E4018" w:rsidRPr="00AF41F7" w:rsidRDefault="001E4018" w:rsidP="006E7F68">
            <w:pPr>
              <w:jc w:val="both"/>
              <w:rPr>
                <w:color w:val="000000" w:themeColor="text1"/>
              </w:rPr>
            </w:pPr>
            <w:r w:rsidRPr="00AF41F7">
              <w:rPr>
                <w:color w:val="000000" w:themeColor="text1"/>
              </w:rPr>
              <w:t>Antipsychotic Agents, Schizophrenia and Medical Morbidity: Impact of Ethnicity, Lecture</w:t>
            </w:r>
          </w:p>
          <w:p w14:paraId="54EF81FF" w14:textId="33F878AC" w:rsidR="006E7F68" w:rsidRPr="00AF41F7" w:rsidRDefault="001E4018" w:rsidP="006E7F68">
            <w:pPr>
              <w:jc w:val="both"/>
              <w:rPr>
                <w:color w:val="000000" w:themeColor="text1"/>
              </w:rPr>
            </w:pPr>
            <w:r w:rsidRPr="00AF41F7">
              <w:rPr>
                <w:color w:val="000000" w:themeColor="text1"/>
              </w:rPr>
              <w:t>Place County Mental Health, Roseville, CA</w:t>
            </w:r>
          </w:p>
        </w:tc>
      </w:tr>
      <w:tr w:rsidR="001E4018" w:rsidRPr="00AF41F7" w14:paraId="0707C4AA" w14:textId="77777777" w:rsidTr="007F346A">
        <w:tblPrEx>
          <w:tblLook w:val="01E0" w:firstRow="1" w:lastRow="1" w:firstColumn="1" w:lastColumn="1" w:noHBand="0" w:noVBand="0"/>
        </w:tblPrEx>
        <w:tc>
          <w:tcPr>
            <w:tcW w:w="1008" w:type="dxa"/>
          </w:tcPr>
          <w:p w14:paraId="565484F3" w14:textId="77777777" w:rsidR="001E4018" w:rsidRPr="00AF41F7" w:rsidRDefault="001E4018" w:rsidP="006E7F68">
            <w:pPr>
              <w:jc w:val="both"/>
              <w:rPr>
                <w:color w:val="000000" w:themeColor="text1"/>
              </w:rPr>
            </w:pPr>
            <w:r w:rsidRPr="00AF41F7">
              <w:rPr>
                <w:color w:val="000000" w:themeColor="text1"/>
              </w:rPr>
              <w:t>2004</w:t>
            </w:r>
          </w:p>
        </w:tc>
        <w:tc>
          <w:tcPr>
            <w:tcW w:w="8733" w:type="dxa"/>
          </w:tcPr>
          <w:p w14:paraId="037D54BE" w14:textId="77777777" w:rsidR="001E4018" w:rsidRPr="00AF41F7" w:rsidRDefault="001E4018" w:rsidP="006E7F68">
            <w:pPr>
              <w:jc w:val="both"/>
              <w:rPr>
                <w:color w:val="000000" w:themeColor="text1"/>
              </w:rPr>
            </w:pPr>
            <w:r w:rsidRPr="00AF41F7">
              <w:rPr>
                <w:color w:val="000000" w:themeColor="text1"/>
              </w:rPr>
              <w:t>Antipsychotic Agents and Metabolic Disorders</w:t>
            </w:r>
            <w:r w:rsidR="00055A01" w:rsidRPr="00AF41F7">
              <w:rPr>
                <w:color w:val="000000" w:themeColor="text1"/>
              </w:rPr>
              <w:t>, Lecture</w:t>
            </w:r>
          </w:p>
          <w:p w14:paraId="7A28B72A" w14:textId="77777777" w:rsidR="001E4018" w:rsidRPr="00AF41F7" w:rsidRDefault="00DD197D" w:rsidP="006E7F68">
            <w:pPr>
              <w:jc w:val="both"/>
              <w:rPr>
                <w:color w:val="000000" w:themeColor="text1"/>
              </w:rPr>
            </w:pPr>
            <w:r w:rsidRPr="00AF41F7">
              <w:rPr>
                <w:rFonts w:eastAsiaTheme="minorEastAsia"/>
                <w:color w:val="000000" w:themeColor="text1"/>
                <w:lang w:eastAsia="ja-JP"/>
              </w:rPr>
              <w:t>Sutter Medical Center,</w:t>
            </w:r>
            <w:r w:rsidR="005438EE" w:rsidRPr="00AF41F7">
              <w:rPr>
                <w:rFonts w:eastAsiaTheme="minorEastAsia"/>
                <w:color w:val="000000" w:themeColor="text1"/>
                <w:lang w:eastAsia="ja-JP"/>
              </w:rPr>
              <w:t xml:space="preserve"> </w:t>
            </w:r>
            <w:r w:rsidR="001E4018" w:rsidRPr="00AF41F7">
              <w:rPr>
                <w:color w:val="000000" w:themeColor="text1"/>
              </w:rPr>
              <w:t>Sacramento, CA</w:t>
            </w:r>
          </w:p>
        </w:tc>
      </w:tr>
      <w:tr w:rsidR="001E4018" w:rsidRPr="00AF41F7" w14:paraId="7C7EEE61" w14:textId="77777777" w:rsidTr="007F346A">
        <w:tblPrEx>
          <w:tblLook w:val="01E0" w:firstRow="1" w:lastRow="1" w:firstColumn="1" w:lastColumn="1" w:noHBand="0" w:noVBand="0"/>
        </w:tblPrEx>
        <w:tc>
          <w:tcPr>
            <w:tcW w:w="1008" w:type="dxa"/>
          </w:tcPr>
          <w:p w14:paraId="501071B8"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21E77005"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The Role of Race and Ethnicity in Utilizing Atypical Antipsychotics</w:t>
            </w:r>
            <w:r w:rsidR="00055A01" w:rsidRPr="00AF41F7">
              <w:rPr>
                <w:rFonts w:eastAsiaTheme="minorEastAsia"/>
                <w:color w:val="000000" w:themeColor="text1"/>
                <w:lang w:eastAsia="ja-JP"/>
              </w:rPr>
              <w:t>, Lecture</w:t>
            </w:r>
          </w:p>
          <w:p w14:paraId="46C130EE"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Institute on Psych</w:t>
            </w:r>
            <w:r w:rsidR="00055A01" w:rsidRPr="00AF41F7">
              <w:rPr>
                <w:rFonts w:eastAsiaTheme="minorEastAsia"/>
                <w:color w:val="000000" w:themeColor="text1"/>
                <w:lang w:eastAsia="ja-JP"/>
              </w:rPr>
              <w:t xml:space="preserve">iatric Services </w:t>
            </w:r>
            <w:r w:rsidRPr="00AF41F7">
              <w:rPr>
                <w:rFonts w:eastAsiaTheme="minorEastAsia"/>
                <w:color w:val="000000" w:themeColor="text1"/>
                <w:lang w:eastAsia="ja-JP"/>
              </w:rPr>
              <w:t>Symposium, Atlanta, Georgia</w:t>
            </w:r>
          </w:p>
        </w:tc>
      </w:tr>
      <w:tr w:rsidR="001E4018" w:rsidRPr="00AF41F7" w14:paraId="2308B04E" w14:textId="77777777" w:rsidTr="007F346A">
        <w:tblPrEx>
          <w:tblLook w:val="01E0" w:firstRow="1" w:lastRow="1" w:firstColumn="1" w:lastColumn="1" w:noHBand="0" w:noVBand="0"/>
        </w:tblPrEx>
        <w:tc>
          <w:tcPr>
            <w:tcW w:w="1008" w:type="dxa"/>
          </w:tcPr>
          <w:p w14:paraId="2C8BE9DD"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0E97890C"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Psychiatric Diagnosis in a Diverse Population, Grand Rounds</w:t>
            </w:r>
          </w:p>
          <w:p w14:paraId="667148F4"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Black Focus Unit, San Francisco General Hospital, CA</w:t>
            </w:r>
          </w:p>
        </w:tc>
      </w:tr>
      <w:tr w:rsidR="001E4018" w:rsidRPr="00AF41F7" w14:paraId="103236FB" w14:textId="77777777" w:rsidTr="007F346A">
        <w:tblPrEx>
          <w:tblLook w:val="01E0" w:firstRow="1" w:lastRow="1" w:firstColumn="1" w:lastColumn="1" w:noHBand="0" w:noVBand="0"/>
        </w:tblPrEx>
        <w:tc>
          <w:tcPr>
            <w:tcW w:w="1008" w:type="dxa"/>
          </w:tcPr>
          <w:p w14:paraId="1F6056E3"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4DF1FEEE"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Antipsychotic Therapy, Grand Rounds</w:t>
            </w:r>
          </w:p>
          <w:p w14:paraId="57CDE0B4"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University of Minnesota, Minnesota, MN</w:t>
            </w:r>
          </w:p>
        </w:tc>
      </w:tr>
      <w:tr w:rsidR="001E4018" w:rsidRPr="00AF41F7" w14:paraId="6439CF2F" w14:textId="77777777" w:rsidTr="007F346A">
        <w:tblPrEx>
          <w:tblLook w:val="01E0" w:firstRow="1" w:lastRow="1" w:firstColumn="1" w:lastColumn="1" w:noHBand="0" w:noVBand="0"/>
        </w:tblPrEx>
        <w:tc>
          <w:tcPr>
            <w:tcW w:w="1008" w:type="dxa"/>
          </w:tcPr>
          <w:p w14:paraId="7173E9A3"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2004</w:t>
            </w:r>
          </w:p>
        </w:tc>
        <w:tc>
          <w:tcPr>
            <w:tcW w:w="8733" w:type="dxa"/>
          </w:tcPr>
          <w:p w14:paraId="06D703BC"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Antipsychotic Therapy, Grand Rounds</w:t>
            </w:r>
          </w:p>
          <w:p w14:paraId="01B6FDF8"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Metropolitan State Hospital, Minnesota, MN</w:t>
            </w:r>
          </w:p>
        </w:tc>
      </w:tr>
      <w:tr w:rsidR="001E4018" w:rsidRPr="00AF41F7" w14:paraId="3655E5C3" w14:textId="77777777" w:rsidTr="007F346A">
        <w:tblPrEx>
          <w:tblLook w:val="01E0" w:firstRow="1" w:lastRow="1" w:firstColumn="1" w:lastColumn="1" w:noHBand="0" w:noVBand="0"/>
        </w:tblPrEx>
        <w:tc>
          <w:tcPr>
            <w:tcW w:w="1008" w:type="dxa"/>
          </w:tcPr>
          <w:p w14:paraId="18CE31D8" w14:textId="77777777" w:rsidR="001E4018" w:rsidRPr="00AF41F7" w:rsidRDefault="001E4018" w:rsidP="006E7F68">
            <w:pPr>
              <w:jc w:val="both"/>
              <w:rPr>
                <w:color w:val="000000" w:themeColor="text1"/>
              </w:rPr>
            </w:pPr>
            <w:r w:rsidRPr="00AF41F7">
              <w:rPr>
                <w:rFonts w:eastAsiaTheme="minorEastAsia"/>
                <w:color w:val="000000" w:themeColor="text1"/>
                <w:lang w:eastAsia="ja-JP"/>
              </w:rPr>
              <w:t>2004</w:t>
            </w:r>
          </w:p>
        </w:tc>
        <w:tc>
          <w:tcPr>
            <w:tcW w:w="8733" w:type="dxa"/>
          </w:tcPr>
          <w:p w14:paraId="395AE7F0"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Considerations in Long-Term Management of Schizophrenia, Grand Rounds</w:t>
            </w:r>
          </w:p>
          <w:p w14:paraId="6F80AC10"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Spring Grove Hospital Center, Catonsville, MD</w:t>
            </w:r>
          </w:p>
        </w:tc>
      </w:tr>
      <w:tr w:rsidR="001E4018" w:rsidRPr="00AF41F7" w14:paraId="7B97D09D" w14:textId="77777777" w:rsidTr="007F346A">
        <w:tblPrEx>
          <w:tblLook w:val="01E0" w:firstRow="1" w:lastRow="1" w:firstColumn="1" w:lastColumn="1" w:noHBand="0" w:noVBand="0"/>
        </w:tblPrEx>
        <w:tc>
          <w:tcPr>
            <w:tcW w:w="1008" w:type="dxa"/>
          </w:tcPr>
          <w:p w14:paraId="185C3EBD" w14:textId="77777777" w:rsidR="001E4018" w:rsidRPr="00AF41F7" w:rsidRDefault="001E4018" w:rsidP="006E7F68">
            <w:pPr>
              <w:jc w:val="both"/>
              <w:rPr>
                <w:color w:val="000000" w:themeColor="text1"/>
              </w:rPr>
            </w:pPr>
            <w:r w:rsidRPr="00AF41F7">
              <w:rPr>
                <w:rFonts w:eastAsiaTheme="minorEastAsia"/>
                <w:color w:val="000000" w:themeColor="text1"/>
                <w:lang w:eastAsia="ja-JP"/>
              </w:rPr>
              <w:t>2004</w:t>
            </w:r>
          </w:p>
        </w:tc>
        <w:tc>
          <w:tcPr>
            <w:tcW w:w="8733" w:type="dxa"/>
          </w:tcPr>
          <w:p w14:paraId="25DF846C"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Pharmacological Treatment of Psychosis and Agitation in Dementia of the Elderly, Grand Rounds</w:t>
            </w:r>
          </w:p>
          <w:p w14:paraId="0AE7D9B6"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Stanford University Medical School, Stanford, CA</w:t>
            </w:r>
          </w:p>
        </w:tc>
      </w:tr>
      <w:tr w:rsidR="001E4018" w:rsidRPr="00AF41F7" w14:paraId="1BA041A6" w14:textId="77777777" w:rsidTr="007F346A">
        <w:tblPrEx>
          <w:tblLook w:val="01E0" w:firstRow="1" w:lastRow="1" w:firstColumn="1" w:lastColumn="1" w:noHBand="0" w:noVBand="0"/>
        </w:tblPrEx>
        <w:tc>
          <w:tcPr>
            <w:tcW w:w="1008" w:type="dxa"/>
          </w:tcPr>
          <w:p w14:paraId="0A2B0B67" w14:textId="77777777" w:rsidR="001E4018" w:rsidRPr="00AF41F7" w:rsidRDefault="001E4018" w:rsidP="006E7F68">
            <w:pPr>
              <w:jc w:val="both"/>
              <w:rPr>
                <w:color w:val="000000" w:themeColor="text1"/>
              </w:rPr>
            </w:pPr>
            <w:r w:rsidRPr="00AF41F7">
              <w:rPr>
                <w:rFonts w:eastAsiaTheme="minorEastAsia"/>
                <w:color w:val="000000" w:themeColor="text1"/>
                <w:lang w:eastAsia="ja-JP"/>
              </w:rPr>
              <w:t>2004</w:t>
            </w:r>
          </w:p>
        </w:tc>
        <w:tc>
          <w:tcPr>
            <w:tcW w:w="8733" w:type="dxa"/>
          </w:tcPr>
          <w:p w14:paraId="30612557" w14:textId="77777777" w:rsidR="001E4018" w:rsidRPr="00AF41F7" w:rsidRDefault="00011699" w:rsidP="006E7F68">
            <w:pPr>
              <w:jc w:val="both"/>
              <w:rPr>
                <w:rFonts w:eastAsiaTheme="minorEastAsia"/>
                <w:color w:val="000000" w:themeColor="text1"/>
                <w:lang w:eastAsia="ja-JP"/>
              </w:rPr>
            </w:pPr>
            <w:r>
              <w:rPr>
                <w:rFonts w:eastAsiaTheme="minorEastAsia"/>
                <w:color w:val="000000" w:themeColor="text1"/>
                <w:lang w:eastAsia="ja-JP"/>
              </w:rPr>
              <w:t>Drug-i</w:t>
            </w:r>
            <w:r w:rsidR="001E4018" w:rsidRPr="00AF41F7">
              <w:rPr>
                <w:rFonts w:eastAsiaTheme="minorEastAsia"/>
                <w:color w:val="000000" w:themeColor="text1"/>
                <w:lang w:eastAsia="ja-JP"/>
              </w:rPr>
              <w:t>nduced Metabolic Syndrome with Anti-Psychosis: A Paradigm Shift in Approach in Patient Care, Grand Rounds</w:t>
            </w:r>
          </w:p>
          <w:p w14:paraId="19E259EB"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Waterbury Hospital Health Center, Waterbury, CT</w:t>
            </w:r>
          </w:p>
        </w:tc>
      </w:tr>
      <w:tr w:rsidR="001E4018" w:rsidRPr="00AF41F7" w14:paraId="068FCE97" w14:textId="77777777" w:rsidTr="007F346A">
        <w:tblPrEx>
          <w:tblLook w:val="01E0" w:firstRow="1" w:lastRow="1" w:firstColumn="1" w:lastColumn="1" w:noHBand="0" w:noVBand="0"/>
        </w:tblPrEx>
        <w:tc>
          <w:tcPr>
            <w:tcW w:w="1008" w:type="dxa"/>
          </w:tcPr>
          <w:p w14:paraId="6E033666" w14:textId="77777777" w:rsidR="001E4018" w:rsidRPr="00AF41F7" w:rsidRDefault="001E4018" w:rsidP="006E7F68">
            <w:pPr>
              <w:jc w:val="both"/>
              <w:rPr>
                <w:color w:val="000000" w:themeColor="text1"/>
              </w:rPr>
            </w:pPr>
            <w:r w:rsidRPr="00AF41F7">
              <w:rPr>
                <w:color w:val="000000" w:themeColor="text1"/>
              </w:rPr>
              <w:t>2004</w:t>
            </w:r>
          </w:p>
        </w:tc>
        <w:tc>
          <w:tcPr>
            <w:tcW w:w="8733" w:type="dxa"/>
          </w:tcPr>
          <w:p w14:paraId="0C4AD0A2"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 xml:space="preserve">Considerations in Long-Term Management of Schizophrenia, </w:t>
            </w:r>
            <w:r w:rsidRPr="00AF41F7">
              <w:rPr>
                <w:color w:val="000000" w:themeColor="text1"/>
              </w:rPr>
              <w:t xml:space="preserve">Psychiatry and Behavioral Sciences, Grand Rounds </w:t>
            </w:r>
          </w:p>
          <w:p w14:paraId="2D3287C8" w14:textId="77777777" w:rsidR="001E4018" w:rsidRPr="00AF41F7" w:rsidRDefault="001E4018" w:rsidP="006E7F68">
            <w:pPr>
              <w:jc w:val="both"/>
              <w:rPr>
                <w:color w:val="000000" w:themeColor="text1"/>
              </w:rPr>
            </w:pPr>
            <w:r w:rsidRPr="00AF41F7">
              <w:rPr>
                <w:color w:val="000000" w:themeColor="text1"/>
              </w:rPr>
              <w:t>Stanford University School of Medicine, Stanford, CA</w:t>
            </w:r>
          </w:p>
        </w:tc>
      </w:tr>
      <w:tr w:rsidR="001E4018" w:rsidRPr="00AF41F7" w14:paraId="0E3ED1F4" w14:textId="77777777" w:rsidTr="007F346A">
        <w:tblPrEx>
          <w:tblLook w:val="01E0" w:firstRow="1" w:lastRow="1" w:firstColumn="1" w:lastColumn="1" w:noHBand="0" w:noVBand="0"/>
        </w:tblPrEx>
        <w:tc>
          <w:tcPr>
            <w:tcW w:w="1008" w:type="dxa"/>
          </w:tcPr>
          <w:p w14:paraId="55F51C8B" w14:textId="77777777" w:rsidR="001E4018" w:rsidRPr="00AF41F7" w:rsidRDefault="001E4018" w:rsidP="006E7F68">
            <w:pPr>
              <w:jc w:val="both"/>
              <w:rPr>
                <w:color w:val="000000" w:themeColor="text1"/>
              </w:rPr>
            </w:pPr>
            <w:r w:rsidRPr="00AF41F7">
              <w:rPr>
                <w:color w:val="000000" w:themeColor="text1"/>
              </w:rPr>
              <w:t>2004</w:t>
            </w:r>
          </w:p>
        </w:tc>
        <w:tc>
          <w:tcPr>
            <w:tcW w:w="8733" w:type="dxa"/>
          </w:tcPr>
          <w:p w14:paraId="3754E859" w14:textId="77777777" w:rsidR="001E4018" w:rsidRPr="00AF41F7" w:rsidRDefault="001E4018" w:rsidP="006E7F68">
            <w:pPr>
              <w:jc w:val="both"/>
              <w:rPr>
                <w:color w:val="000000" w:themeColor="text1"/>
              </w:rPr>
            </w:pPr>
            <w:r w:rsidRPr="00AF41F7">
              <w:rPr>
                <w:color w:val="000000" w:themeColor="text1"/>
              </w:rPr>
              <w:t>Health Disparities and Recruitment for Antipsychotic Studies, Presentation</w:t>
            </w:r>
          </w:p>
          <w:p w14:paraId="4F626EBB" w14:textId="77777777" w:rsidR="001E4018" w:rsidRPr="00AF41F7" w:rsidRDefault="001E4018" w:rsidP="006E7F68">
            <w:pPr>
              <w:jc w:val="both"/>
              <w:rPr>
                <w:color w:val="000000" w:themeColor="text1"/>
              </w:rPr>
            </w:pPr>
            <w:r w:rsidRPr="00AF41F7">
              <w:rPr>
                <w:color w:val="000000" w:themeColor="text1"/>
              </w:rPr>
              <w:t>New Clinical Drug Evaluation Meeting (NCDEU), Phoenix, AZ</w:t>
            </w:r>
          </w:p>
        </w:tc>
      </w:tr>
      <w:tr w:rsidR="001E4018" w:rsidRPr="00AF41F7" w14:paraId="63589787" w14:textId="77777777" w:rsidTr="007F346A">
        <w:tblPrEx>
          <w:tblLook w:val="01E0" w:firstRow="1" w:lastRow="1" w:firstColumn="1" w:lastColumn="1" w:noHBand="0" w:noVBand="0"/>
        </w:tblPrEx>
        <w:tc>
          <w:tcPr>
            <w:tcW w:w="1008" w:type="dxa"/>
          </w:tcPr>
          <w:p w14:paraId="1B094533"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2005</w:t>
            </w:r>
          </w:p>
        </w:tc>
        <w:tc>
          <w:tcPr>
            <w:tcW w:w="8733" w:type="dxa"/>
          </w:tcPr>
          <w:p w14:paraId="4DB07AE9"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Metabolic Disturbances During Antipsychotic Treatment, Psychiatry Grand Rounds</w:t>
            </w:r>
          </w:p>
          <w:p w14:paraId="06681E21"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lastRenderedPageBreak/>
              <w:t>University of Arizona Department of Psychiatry, Tucson, AZ</w:t>
            </w:r>
          </w:p>
        </w:tc>
      </w:tr>
      <w:tr w:rsidR="001E4018" w:rsidRPr="00AF41F7" w14:paraId="59427E55" w14:textId="77777777" w:rsidTr="007F346A">
        <w:tblPrEx>
          <w:tblLook w:val="01E0" w:firstRow="1" w:lastRow="1" w:firstColumn="1" w:lastColumn="1" w:noHBand="0" w:noVBand="0"/>
        </w:tblPrEx>
        <w:tc>
          <w:tcPr>
            <w:tcW w:w="1008" w:type="dxa"/>
          </w:tcPr>
          <w:p w14:paraId="58B9F114"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lastRenderedPageBreak/>
              <w:t>2005</w:t>
            </w:r>
          </w:p>
        </w:tc>
        <w:tc>
          <w:tcPr>
            <w:tcW w:w="8733" w:type="dxa"/>
          </w:tcPr>
          <w:p w14:paraId="706280B4"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Updated Therapy for Bipolar Disorders, Lecture</w:t>
            </w:r>
          </w:p>
          <w:p w14:paraId="0DF05D93"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Desert Vista Hospital, Phoenix, AZ</w:t>
            </w:r>
          </w:p>
        </w:tc>
      </w:tr>
      <w:tr w:rsidR="001E4018" w:rsidRPr="00AF41F7" w14:paraId="5CD33F3B" w14:textId="77777777" w:rsidTr="007F346A">
        <w:tblPrEx>
          <w:tblLook w:val="01E0" w:firstRow="1" w:lastRow="1" w:firstColumn="1" w:lastColumn="1" w:noHBand="0" w:noVBand="0"/>
        </w:tblPrEx>
        <w:tc>
          <w:tcPr>
            <w:tcW w:w="1008" w:type="dxa"/>
          </w:tcPr>
          <w:p w14:paraId="66F569FA" w14:textId="77777777" w:rsidR="001E4018" w:rsidRPr="00AF41F7" w:rsidRDefault="001E4018" w:rsidP="006E7F68">
            <w:pPr>
              <w:jc w:val="both"/>
              <w:rPr>
                <w:color w:val="000000" w:themeColor="text1"/>
              </w:rPr>
            </w:pPr>
            <w:r w:rsidRPr="00AF41F7">
              <w:rPr>
                <w:color w:val="000000" w:themeColor="text1"/>
              </w:rPr>
              <w:t>2005</w:t>
            </w:r>
          </w:p>
        </w:tc>
        <w:tc>
          <w:tcPr>
            <w:tcW w:w="8733" w:type="dxa"/>
          </w:tcPr>
          <w:p w14:paraId="6FEF999F" w14:textId="77777777" w:rsidR="001E4018" w:rsidRPr="00AF41F7" w:rsidRDefault="001E4018" w:rsidP="006E7F68">
            <w:pPr>
              <w:jc w:val="both"/>
              <w:rPr>
                <w:color w:val="000000" w:themeColor="text1"/>
              </w:rPr>
            </w:pPr>
            <w:r w:rsidRPr="00AF41F7">
              <w:rPr>
                <w:color w:val="000000" w:themeColor="text1"/>
              </w:rPr>
              <w:t>DSM-IV-TR Cultural Formulations: Diagnosis and Therapy, Course Developer and Lecture</w:t>
            </w:r>
          </w:p>
          <w:p w14:paraId="55E567FD" w14:textId="77777777" w:rsidR="001E4018" w:rsidRPr="00AF41F7" w:rsidRDefault="001E4018" w:rsidP="006E7F68">
            <w:pPr>
              <w:jc w:val="both"/>
              <w:rPr>
                <w:color w:val="000000" w:themeColor="text1"/>
              </w:rPr>
            </w:pPr>
            <w:r w:rsidRPr="00AF41F7">
              <w:rPr>
                <w:color w:val="000000" w:themeColor="text1"/>
              </w:rPr>
              <w:t>American Psychiatric Association Annual Meeting, Atlanta, GA</w:t>
            </w:r>
          </w:p>
        </w:tc>
      </w:tr>
      <w:tr w:rsidR="001E4018" w:rsidRPr="00AF41F7" w14:paraId="4AC5CEA0" w14:textId="77777777" w:rsidTr="007F346A">
        <w:tblPrEx>
          <w:tblLook w:val="01E0" w:firstRow="1" w:lastRow="1" w:firstColumn="1" w:lastColumn="1" w:noHBand="0" w:noVBand="0"/>
        </w:tblPrEx>
        <w:tc>
          <w:tcPr>
            <w:tcW w:w="1008" w:type="dxa"/>
          </w:tcPr>
          <w:p w14:paraId="2F2DB0F9" w14:textId="77777777" w:rsidR="001E4018" w:rsidRPr="00AF41F7" w:rsidRDefault="001E4018" w:rsidP="006E7F68">
            <w:pPr>
              <w:jc w:val="both"/>
              <w:rPr>
                <w:color w:val="000000" w:themeColor="text1"/>
              </w:rPr>
            </w:pPr>
            <w:r w:rsidRPr="00AF41F7">
              <w:rPr>
                <w:color w:val="000000" w:themeColor="text1"/>
              </w:rPr>
              <w:t>2005</w:t>
            </w:r>
          </w:p>
        </w:tc>
        <w:tc>
          <w:tcPr>
            <w:tcW w:w="8733" w:type="dxa"/>
          </w:tcPr>
          <w:p w14:paraId="06EB0193" w14:textId="77777777" w:rsidR="001E4018" w:rsidRPr="00AF41F7" w:rsidRDefault="001E4018" w:rsidP="006E7F68">
            <w:pPr>
              <w:jc w:val="both"/>
              <w:rPr>
                <w:color w:val="000000" w:themeColor="text1"/>
              </w:rPr>
            </w:pPr>
            <w:r w:rsidRPr="00AF41F7">
              <w:rPr>
                <w:color w:val="000000" w:themeColor="text1"/>
              </w:rPr>
              <w:t>Polypharmacy in Schizophrenia Treatment, Paper Presentation</w:t>
            </w:r>
          </w:p>
          <w:p w14:paraId="00A811F7" w14:textId="77777777" w:rsidR="001E4018" w:rsidRPr="00AF41F7" w:rsidRDefault="001E4018" w:rsidP="006E7F68">
            <w:pPr>
              <w:jc w:val="both"/>
              <w:rPr>
                <w:color w:val="000000" w:themeColor="text1"/>
              </w:rPr>
            </w:pPr>
            <w:r w:rsidRPr="00AF41F7">
              <w:rPr>
                <w:color w:val="000000" w:themeColor="text1"/>
              </w:rPr>
              <w:t>American Psychiatric Association Annual Meeting, Atlanta, GA</w:t>
            </w:r>
          </w:p>
        </w:tc>
      </w:tr>
      <w:tr w:rsidR="001E4018" w:rsidRPr="00AF41F7" w14:paraId="56F7EFF8" w14:textId="77777777" w:rsidTr="007F346A">
        <w:tblPrEx>
          <w:tblLook w:val="01E0" w:firstRow="1" w:lastRow="1" w:firstColumn="1" w:lastColumn="1" w:noHBand="0" w:noVBand="0"/>
        </w:tblPrEx>
        <w:tc>
          <w:tcPr>
            <w:tcW w:w="1008" w:type="dxa"/>
          </w:tcPr>
          <w:p w14:paraId="2194BC2D"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2005</w:t>
            </w:r>
          </w:p>
        </w:tc>
        <w:tc>
          <w:tcPr>
            <w:tcW w:w="8733" w:type="dxa"/>
          </w:tcPr>
          <w:p w14:paraId="6203C670" w14:textId="77777777" w:rsidR="001E4018" w:rsidRPr="00AF41F7" w:rsidRDefault="001E4018" w:rsidP="006E7F68">
            <w:pPr>
              <w:jc w:val="both"/>
              <w:rPr>
                <w:bCs/>
                <w:color w:val="000000" w:themeColor="text1"/>
              </w:rPr>
            </w:pPr>
            <w:r w:rsidRPr="00AF41F7">
              <w:rPr>
                <w:bCs/>
                <w:color w:val="000000" w:themeColor="text1"/>
              </w:rPr>
              <w:t>Ethnopsychopharmacology: An Update on Cross-Cultural Aspects of Mood and Anxiety Disorders, Paper Presentation</w:t>
            </w:r>
          </w:p>
          <w:p w14:paraId="45E0AA74" w14:textId="77777777" w:rsidR="001E4018" w:rsidRPr="00AF41F7" w:rsidRDefault="001E4018" w:rsidP="006E7F68">
            <w:pPr>
              <w:jc w:val="both"/>
              <w:rPr>
                <w:rFonts w:eastAsiaTheme="minorEastAsia"/>
                <w:color w:val="000000" w:themeColor="text1"/>
                <w:lang w:eastAsia="ja-JP"/>
              </w:rPr>
            </w:pPr>
            <w:r w:rsidRPr="00AF41F7">
              <w:rPr>
                <w:color w:val="000000" w:themeColor="text1"/>
              </w:rPr>
              <w:t>American Psychiatric Association Annual Meeting, Atlanta, GA</w:t>
            </w:r>
          </w:p>
        </w:tc>
      </w:tr>
      <w:tr w:rsidR="001E4018" w:rsidRPr="00AF41F7" w14:paraId="555D5F1D" w14:textId="77777777" w:rsidTr="007F346A">
        <w:tblPrEx>
          <w:tblLook w:val="01E0" w:firstRow="1" w:lastRow="1" w:firstColumn="1" w:lastColumn="1" w:noHBand="0" w:noVBand="0"/>
        </w:tblPrEx>
        <w:tc>
          <w:tcPr>
            <w:tcW w:w="1008" w:type="dxa"/>
          </w:tcPr>
          <w:p w14:paraId="00BDD00B"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2005</w:t>
            </w:r>
          </w:p>
        </w:tc>
        <w:tc>
          <w:tcPr>
            <w:tcW w:w="8733" w:type="dxa"/>
          </w:tcPr>
          <w:p w14:paraId="0CE2EC66" w14:textId="77777777" w:rsidR="001E4018" w:rsidRPr="00AF41F7" w:rsidRDefault="001E4018" w:rsidP="006E7F68">
            <w:pPr>
              <w:jc w:val="both"/>
              <w:rPr>
                <w:bCs/>
                <w:color w:val="000000" w:themeColor="text1"/>
              </w:rPr>
            </w:pPr>
            <w:r w:rsidRPr="00AF41F7">
              <w:rPr>
                <w:bCs/>
                <w:color w:val="000000" w:themeColor="text1"/>
              </w:rPr>
              <w:t>Ethnopsychopharmacology, Psychiatry Grand Rounds</w:t>
            </w:r>
          </w:p>
          <w:p w14:paraId="7893B395"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Howard University Hospital, Washington, D.C.</w:t>
            </w:r>
          </w:p>
        </w:tc>
      </w:tr>
      <w:tr w:rsidR="001E4018" w:rsidRPr="00AF41F7" w14:paraId="7ED17611" w14:textId="77777777" w:rsidTr="007F346A">
        <w:tblPrEx>
          <w:tblLook w:val="01E0" w:firstRow="1" w:lastRow="1" w:firstColumn="1" w:lastColumn="1" w:noHBand="0" w:noVBand="0"/>
        </w:tblPrEx>
        <w:trPr>
          <w:trHeight w:val="414"/>
        </w:trPr>
        <w:tc>
          <w:tcPr>
            <w:tcW w:w="1008" w:type="dxa"/>
          </w:tcPr>
          <w:p w14:paraId="7A16C70E" w14:textId="77777777" w:rsidR="001E4018" w:rsidRPr="00AF41F7" w:rsidRDefault="001E4018" w:rsidP="006E7F68">
            <w:pPr>
              <w:jc w:val="both"/>
              <w:rPr>
                <w:color w:val="000000" w:themeColor="text1"/>
              </w:rPr>
            </w:pPr>
            <w:r w:rsidRPr="00AF41F7">
              <w:rPr>
                <w:bCs/>
                <w:color w:val="000000" w:themeColor="text1"/>
              </w:rPr>
              <w:t>2005</w:t>
            </w:r>
          </w:p>
        </w:tc>
        <w:tc>
          <w:tcPr>
            <w:tcW w:w="8733" w:type="dxa"/>
          </w:tcPr>
          <w:p w14:paraId="56DF5706" w14:textId="77777777" w:rsidR="001E4018" w:rsidRPr="00AF41F7" w:rsidRDefault="001E4018" w:rsidP="006E7F68">
            <w:pPr>
              <w:jc w:val="both"/>
              <w:rPr>
                <w:bCs/>
                <w:color w:val="000000" w:themeColor="text1"/>
              </w:rPr>
            </w:pPr>
            <w:r w:rsidRPr="00AF41F7">
              <w:rPr>
                <w:bCs/>
                <w:color w:val="000000" w:themeColor="text1"/>
              </w:rPr>
              <w:t>Assessing the Risk of Metabolic Syndrome in Psychiatric Illness When Adding Atypical Antipsychotics to the Equation, Lecture and Roundtable Participant</w:t>
            </w:r>
          </w:p>
          <w:p w14:paraId="511A7398" w14:textId="77777777" w:rsidR="001E4018" w:rsidRPr="00AF41F7" w:rsidRDefault="001E4018" w:rsidP="006E7F68">
            <w:pPr>
              <w:jc w:val="both"/>
              <w:rPr>
                <w:bCs/>
                <w:color w:val="000000" w:themeColor="text1"/>
              </w:rPr>
            </w:pPr>
            <w:r w:rsidRPr="00AF41F7">
              <w:rPr>
                <w:bCs/>
                <w:color w:val="000000" w:themeColor="text1"/>
              </w:rPr>
              <w:t>Roundtable: Endocrine and Metabolic Distributes in Psychiatric Disorders: A Multi-Specialty Approach to Appropriate Atypical Antipsychotic Selection, Atlanta, Georgia</w:t>
            </w:r>
          </w:p>
        </w:tc>
      </w:tr>
      <w:tr w:rsidR="001E4018" w:rsidRPr="00AF41F7" w14:paraId="214C07D7" w14:textId="77777777" w:rsidTr="007F346A">
        <w:tblPrEx>
          <w:tblLook w:val="01E0" w:firstRow="1" w:lastRow="1" w:firstColumn="1" w:lastColumn="1" w:noHBand="0" w:noVBand="0"/>
        </w:tblPrEx>
        <w:tc>
          <w:tcPr>
            <w:tcW w:w="1008" w:type="dxa"/>
          </w:tcPr>
          <w:p w14:paraId="44AB60F0" w14:textId="77777777" w:rsidR="001E4018" w:rsidRPr="00AF41F7" w:rsidRDefault="001E4018" w:rsidP="006E7F68">
            <w:pPr>
              <w:jc w:val="both"/>
              <w:rPr>
                <w:bCs/>
                <w:color w:val="000000" w:themeColor="text1"/>
              </w:rPr>
            </w:pPr>
            <w:r w:rsidRPr="00AF41F7">
              <w:rPr>
                <w:bCs/>
                <w:color w:val="000000" w:themeColor="text1"/>
              </w:rPr>
              <w:t>2005</w:t>
            </w:r>
          </w:p>
        </w:tc>
        <w:tc>
          <w:tcPr>
            <w:tcW w:w="8733" w:type="dxa"/>
          </w:tcPr>
          <w:p w14:paraId="7DB2AD47" w14:textId="77777777" w:rsidR="001E4018" w:rsidRPr="00AF41F7" w:rsidRDefault="001E4018" w:rsidP="006E7F68">
            <w:pPr>
              <w:jc w:val="both"/>
              <w:rPr>
                <w:bCs/>
                <w:color w:val="000000" w:themeColor="text1"/>
              </w:rPr>
            </w:pPr>
            <w:r w:rsidRPr="00AF41F7">
              <w:rPr>
                <w:bCs/>
                <w:color w:val="000000" w:themeColor="text1"/>
              </w:rPr>
              <w:t>Metabolic Consequences in the Treatment of Mood Disorders, Lecture and Panelist</w:t>
            </w:r>
          </w:p>
          <w:p w14:paraId="4AAE71AE" w14:textId="77777777" w:rsidR="001E4018" w:rsidRPr="00AF41F7" w:rsidRDefault="001E4018" w:rsidP="006E7F68">
            <w:pPr>
              <w:jc w:val="both"/>
              <w:rPr>
                <w:bCs/>
                <w:color w:val="000000" w:themeColor="text1"/>
              </w:rPr>
            </w:pPr>
            <w:r w:rsidRPr="00AF41F7">
              <w:rPr>
                <w:bCs/>
                <w:color w:val="000000" w:themeColor="text1"/>
              </w:rPr>
              <w:t>National Medical Association (NMA) Scientific Assembly, Houston, TX</w:t>
            </w:r>
          </w:p>
        </w:tc>
      </w:tr>
      <w:tr w:rsidR="001E4018" w:rsidRPr="00AF41F7" w14:paraId="35F07FB7" w14:textId="77777777" w:rsidTr="007F346A">
        <w:tblPrEx>
          <w:tblLook w:val="01E0" w:firstRow="1" w:lastRow="1" w:firstColumn="1" w:lastColumn="1" w:noHBand="0" w:noVBand="0"/>
        </w:tblPrEx>
        <w:tc>
          <w:tcPr>
            <w:tcW w:w="1008" w:type="dxa"/>
          </w:tcPr>
          <w:p w14:paraId="7CD57E98"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2005</w:t>
            </w:r>
          </w:p>
        </w:tc>
        <w:tc>
          <w:tcPr>
            <w:tcW w:w="8733" w:type="dxa"/>
          </w:tcPr>
          <w:p w14:paraId="256695F7" w14:textId="77777777" w:rsidR="001E4018" w:rsidRPr="00AF41F7" w:rsidRDefault="001E4018" w:rsidP="006E7F68">
            <w:pPr>
              <w:jc w:val="both"/>
              <w:rPr>
                <w:bCs/>
                <w:color w:val="000000" w:themeColor="text1"/>
              </w:rPr>
            </w:pPr>
            <w:r w:rsidRPr="00AF41F7">
              <w:rPr>
                <w:bCs/>
                <w:color w:val="000000" w:themeColor="text1"/>
              </w:rPr>
              <w:t>Treatment of First Episode Schizophrenia: Can We Change the Course of the Illness, Monthly Lecture Series Lecture (100+ persons)</w:t>
            </w:r>
          </w:p>
          <w:p w14:paraId="6B93EB3C" w14:textId="77777777" w:rsidR="001E4018" w:rsidRPr="00AF41F7" w:rsidRDefault="001E4018" w:rsidP="006E7F68">
            <w:pPr>
              <w:jc w:val="both"/>
              <w:rPr>
                <w:bCs/>
                <w:color w:val="000000" w:themeColor="text1"/>
              </w:rPr>
            </w:pPr>
            <w:r w:rsidRPr="00AF41F7">
              <w:rPr>
                <w:bCs/>
                <w:color w:val="000000" w:themeColor="text1"/>
              </w:rPr>
              <w:t xml:space="preserve">Milwaukee County Department of Health &amp; Human Services, Behavioral Health Division </w:t>
            </w:r>
          </w:p>
          <w:p w14:paraId="24B45A14"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Milwaukee, WI</w:t>
            </w:r>
          </w:p>
        </w:tc>
      </w:tr>
      <w:tr w:rsidR="001E4018" w:rsidRPr="00AF41F7" w14:paraId="7B0DDCA6" w14:textId="77777777" w:rsidTr="007F346A">
        <w:tblPrEx>
          <w:tblLook w:val="01E0" w:firstRow="1" w:lastRow="1" w:firstColumn="1" w:lastColumn="1" w:noHBand="0" w:noVBand="0"/>
        </w:tblPrEx>
        <w:tc>
          <w:tcPr>
            <w:tcW w:w="1008" w:type="dxa"/>
          </w:tcPr>
          <w:p w14:paraId="66607023" w14:textId="77777777" w:rsidR="001E4018" w:rsidRPr="00AF41F7" w:rsidRDefault="001E4018" w:rsidP="006E7F68">
            <w:pPr>
              <w:jc w:val="both"/>
              <w:rPr>
                <w:bCs/>
                <w:color w:val="000000" w:themeColor="text1"/>
              </w:rPr>
            </w:pPr>
            <w:r w:rsidRPr="00AF41F7">
              <w:rPr>
                <w:bCs/>
                <w:color w:val="000000" w:themeColor="text1"/>
              </w:rPr>
              <w:t>2005</w:t>
            </w:r>
          </w:p>
        </w:tc>
        <w:tc>
          <w:tcPr>
            <w:tcW w:w="8733" w:type="dxa"/>
          </w:tcPr>
          <w:p w14:paraId="1CBAD4B2" w14:textId="77777777" w:rsidR="005438EE" w:rsidRPr="00AF41F7" w:rsidRDefault="001E4018" w:rsidP="006E7F68">
            <w:pPr>
              <w:jc w:val="both"/>
              <w:rPr>
                <w:bCs/>
                <w:color w:val="000000" w:themeColor="text1"/>
              </w:rPr>
            </w:pPr>
            <w:r w:rsidRPr="00AF41F7">
              <w:rPr>
                <w:bCs/>
                <w:color w:val="000000" w:themeColor="text1"/>
              </w:rPr>
              <w:t xml:space="preserve">Antipsychotic Initiation, Titration, and Switching: Clinical Considerations for Optimizing Therapy, </w:t>
            </w:r>
            <w:r w:rsidR="005438EE" w:rsidRPr="00AF41F7">
              <w:rPr>
                <w:bCs/>
                <w:color w:val="000000" w:themeColor="text1"/>
              </w:rPr>
              <w:t>Advisory Board Faculty Lecture</w:t>
            </w:r>
          </w:p>
          <w:p w14:paraId="467E6C4F" w14:textId="77777777" w:rsidR="001E4018" w:rsidRPr="00AF41F7" w:rsidRDefault="001E4018" w:rsidP="006E7F68">
            <w:pPr>
              <w:jc w:val="both"/>
              <w:rPr>
                <w:bCs/>
                <w:color w:val="000000" w:themeColor="text1"/>
              </w:rPr>
            </w:pPr>
            <w:r w:rsidRPr="00AF41F7">
              <w:rPr>
                <w:bCs/>
                <w:color w:val="000000" w:themeColor="text1"/>
              </w:rPr>
              <w:t>Chicago, IL</w:t>
            </w:r>
          </w:p>
        </w:tc>
      </w:tr>
      <w:tr w:rsidR="001E4018" w:rsidRPr="00AF41F7" w14:paraId="56786AEA" w14:textId="77777777" w:rsidTr="007F346A">
        <w:tblPrEx>
          <w:tblLook w:val="01E0" w:firstRow="1" w:lastRow="1" w:firstColumn="1" w:lastColumn="1" w:noHBand="0" w:noVBand="0"/>
        </w:tblPrEx>
        <w:tc>
          <w:tcPr>
            <w:tcW w:w="1008" w:type="dxa"/>
          </w:tcPr>
          <w:p w14:paraId="5DD6D738"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2005</w:t>
            </w:r>
          </w:p>
        </w:tc>
        <w:tc>
          <w:tcPr>
            <w:tcW w:w="8733" w:type="dxa"/>
          </w:tcPr>
          <w:p w14:paraId="160B768F" w14:textId="77777777" w:rsidR="001E4018" w:rsidRPr="00AF41F7" w:rsidRDefault="00DD197D" w:rsidP="006E7F68">
            <w:pPr>
              <w:jc w:val="both"/>
              <w:rPr>
                <w:bCs/>
                <w:color w:val="000000" w:themeColor="text1"/>
              </w:rPr>
            </w:pPr>
            <w:r w:rsidRPr="00AF41F7">
              <w:rPr>
                <w:bCs/>
                <w:color w:val="000000" w:themeColor="text1"/>
              </w:rPr>
              <w:t>Antipsychotic agents and medical comorbidity,</w:t>
            </w:r>
            <w:r w:rsidR="001E4018" w:rsidRPr="00AF41F7">
              <w:rPr>
                <w:bCs/>
                <w:color w:val="000000" w:themeColor="text1"/>
              </w:rPr>
              <w:t xml:space="preserve"> Psychiatry Grand Rounds</w:t>
            </w:r>
          </w:p>
          <w:p w14:paraId="50CFFF0D"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New Jersey VA Healthcare System, East Orange, NJ</w:t>
            </w:r>
          </w:p>
        </w:tc>
      </w:tr>
      <w:tr w:rsidR="001E4018" w:rsidRPr="00AF41F7" w14:paraId="4C962A88" w14:textId="77777777" w:rsidTr="007F346A">
        <w:tblPrEx>
          <w:tblLook w:val="01E0" w:firstRow="1" w:lastRow="1" w:firstColumn="1" w:lastColumn="1" w:noHBand="0" w:noVBand="0"/>
        </w:tblPrEx>
        <w:tc>
          <w:tcPr>
            <w:tcW w:w="1008" w:type="dxa"/>
          </w:tcPr>
          <w:p w14:paraId="64AA8100" w14:textId="77777777" w:rsidR="001E4018" w:rsidRPr="00AF41F7" w:rsidRDefault="001E4018" w:rsidP="006E7F68">
            <w:pPr>
              <w:jc w:val="both"/>
              <w:rPr>
                <w:bCs/>
                <w:color w:val="000000" w:themeColor="text1"/>
              </w:rPr>
            </w:pPr>
            <w:r w:rsidRPr="00AF41F7">
              <w:rPr>
                <w:bCs/>
                <w:color w:val="000000" w:themeColor="text1"/>
              </w:rPr>
              <w:t>2005</w:t>
            </w:r>
          </w:p>
        </w:tc>
        <w:tc>
          <w:tcPr>
            <w:tcW w:w="8733" w:type="dxa"/>
          </w:tcPr>
          <w:p w14:paraId="7C23CFB6" w14:textId="77777777" w:rsidR="001E4018" w:rsidRPr="00AF41F7" w:rsidRDefault="001E4018" w:rsidP="006E7F68">
            <w:pPr>
              <w:jc w:val="both"/>
              <w:rPr>
                <w:bCs/>
                <w:color w:val="000000" w:themeColor="text1"/>
              </w:rPr>
            </w:pPr>
            <w:r w:rsidRPr="00AF41F7">
              <w:rPr>
                <w:bCs/>
                <w:color w:val="000000" w:themeColor="text1"/>
              </w:rPr>
              <w:t>Metabolic Disturbances During Antipsychotic Treatment, Grand Rounds</w:t>
            </w:r>
          </w:p>
          <w:p w14:paraId="04E47CD8" w14:textId="77777777" w:rsidR="001E4018" w:rsidRPr="00AF41F7" w:rsidRDefault="001E4018" w:rsidP="006E7F68">
            <w:pPr>
              <w:jc w:val="both"/>
              <w:rPr>
                <w:bCs/>
                <w:color w:val="000000" w:themeColor="text1"/>
              </w:rPr>
            </w:pPr>
            <w:r w:rsidRPr="00AF41F7">
              <w:rPr>
                <w:bCs/>
                <w:color w:val="000000" w:themeColor="text1"/>
              </w:rPr>
              <w:t>Puget Sound Health Care System, Tacoma, WA</w:t>
            </w:r>
          </w:p>
        </w:tc>
      </w:tr>
      <w:tr w:rsidR="001E4018" w:rsidRPr="00AF41F7" w14:paraId="4DBC7542" w14:textId="77777777" w:rsidTr="007F346A">
        <w:tblPrEx>
          <w:tblLook w:val="01E0" w:firstRow="1" w:lastRow="1" w:firstColumn="1" w:lastColumn="1" w:noHBand="0" w:noVBand="0"/>
        </w:tblPrEx>
        <w:tc>
          <w:tcPr>
            <w:tcW w:w="1008" w:type="dxa"/>
          </w:tcPr>
          <w:p w14:paraId="37EA88DC" w14:textId="77777777" w:rsidR="001E4018" w:rsidRPr="00AF41F7" w:rsidRDefault="001E4018" w:rsidP="006E7F68">
            <w:pPr>
              <w:jc w:val="both"/>
              <w:rPr>
                <w:color w:val="000000" w:themeColor="text1"/>
              </w:rPr>
            </w:pPr>
            <w:r w:rsidRPr="00AF41F7">
              <w:rPr>
                <w:bCs/>
                <w:color w:val="000000" w:themeColor="text1"/>
              </w:rPr>
              <w:t>2005</w:t>
            </w:r>
          </w:p>
        </w:tc>
        <w:tc>
          <w:tcPr>
            <w:tcW w:w="8733" w:type="dxa"/>
          </w:tcPr>
          <w:p w14:paraId="3B913783" w14:textId="77777777" w:rsidR="001E4018" w:rsidRPr="00AF41F7" w:rsidRDefault="001E4018" w:rsidP="006E7F68">
            <w:pPr>
              <w:jc w:val="both"/>
              <w:rPr>
                <w:bCs/>
                <w:color w:val="000000" w:themeColor="text1"/>
              </w:rPr>
            </w:pPr>
            <w:r w:rsidRPr="00AF41F7">
              <w:rPr>
                <w:bCs/>
                <w:color w:val="000000" w:themeColor="text1"/>
              </w:rPr>
              <w:t>The Etiology of the Metabolic Syndrome, Faculty Member and Presenter</w:t>
            </w:r>
          </w:p>
          <w:p w14:paraId="4D0B8364" w14:textId="77777777" w:rsidR="001E4018" w:rsidRPr="00AF41F7" w:rsidRDefault="001E4018" w:rsidP="006E7F68">
            <w:pPr>
              <w:jc w:val="both"/>
              <w:rPr>
                <w:bCs/>
                <w:color w:val="000000" w:themeColor="text1"/>
              </w:rPr>
            </w:pPr>
            <w:r w:rsidRPr="00AF41F7">
              <w:rPr>
                <w:bCs/>
                <w:color w:val="000000" w:themeColor="text1"/>
              </w:rPr>
              <w:t>U.S. Psychiatric and Mental Health Congress, Las Vegas, NV</w:t>
            </w:r>
          </w:p>
        </w:tc>
      </w:tr>
      <w:tr w:rsidR="001E4018" w:rsidRPr="00AF41F7" w14:paraId="75D097A7" w14:textId="77777777" w:rsidTr="007F346A">
        <w:tblPrEx>
          <w:tblLook w:val="01E0" w:firstRow="1" w:lastRow="1" w:firstColumn="1" w:lastColumn="1" w:noHBand="0" w:noVBand="0"/>
        </w:tblPrEx>
        <w:tc>
          <w:tcPr>
            <w:tcW w:w="1008" w:type="dxa"/>
          </w:tcPr>
          <w:p w14:paraId="51EB4E53"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2005</w:t>
            </w:r>
          </w:p>
        </w:tc>
        <w:tc>
          <w:tcPr>
            <w:tcW w:w="8733" w:type="dxa"/>
          </w:tcPr>
          <w:p w14:paraId="4B28AED4" w14:textId="77777777" w:rsidR="001E4018" w:rsidRPr="00AF41F7" w:rsidRDefault="001E4018" w:rsidP="006E7F68">
            <w:pPr>
              <w:jc w:val="both"/>
              <w:rPr>
                <w:bCs/>
                <w:color w:val="000000" w:themeColor="text1"/>
              </w:rPr>
            </w:pPr>
            <w:r w:rsidRPr="00AF41F7">
              <w:rPr>
                <w:bCs/>
                <w:color w:val="000000" w:themeColor="text1"/>
              </w:rPr>
              <w:t>Stable Patients: Optimal Dosing and Switching, Lecture</w:t>
            </w:r>
          </w:p>
          <w:p w14:paraId="72C7CB56" w14:textId="77777777" w:rsidR="001E4018" w:rsidRPr="00AF41F7" w:rsidRDefault="001E4018" w:rsidP="006E7F68">
            <w:pPr>
              <w:jc w:val="both"/>
              <w:rPr>
                <w:bCs/>
                <w:color w:val="000000" w:themeColor="text1"/>
              </w:rPr>
            </w:pPr>
            <w:r w:rsidRPr="00AF41F7">
              <w:rPr>
                <w:bCs/>
                <w:color w:val="000000" w:themeColor="text1"/>
              </w:rPr>
              <w:t>Antipsychotic Initiation, Titration, and Switching: Clinical Considerations for Optimizing Therapy, Advisory Board Meeting, Washington, DC</w:t>
            </w:r>
          </w:p>
        </w:tc>
      </w:tr>
      <w:tr w:rsidR="001E4018" w:rsidRPr="00AF41F7" w14:paraId="2F5E60BA" w14:textId="77777777" w:rsidTr="007F346A">
        <w:tblPrEx>
          <w:tblLook w:val="01E0" w:firstRow="1" w:lastRow="1" w:firstColumn="1" w:lastColumn="1" w:noHBand="0" w:noVBand="0"/>
        </w:tblPrEx>
        <w:tc>
          <w:tcPr>
            <w:tcW w:w="1008" w:type="dxa"/>
          </w:tcPr>
          <w:p w14:paraId="5E56D3C8" w14:textId="77777777" w:rsidR="001E4018" w:rsidRPr="00AF41F7" w:rsidRDefault="001E4018" w:rsidP="006E7F68">
            <w:pPr>
              <w:jc w:val="both"/>
              <w:rPr>
                <w:bCs/>
                <w:color w:val="000000" w:themeColor="text1"/>
              </w:rPr>
            </w:pPr>
            <w:r w:rsidRPr="00AF41F7">
              <w:rPr>
                <w:bCs/>
                <w:color w:val="000000" w:themeColor="text1"/>
              </w:rPr>
              <w:t>2006</w:t>
            </w:r>
          </w:p>
        </w:tc>
        <w:tc>
          <w:tcPr>
            <w:tcW w:w="8733" w:type="dxa"/>
          </w:tcPr>
          <w:p w14:paraId="44079212" w14:textId="77777777" w:rsidR="001E4018" w:rsidRPr="00AF41F7" w:rsidRDefault="001E4018" w:rsidP="006E7F68">
            <w:pPr>
              <w:jc w:val="both"/>
              <w:rPr>
                <w:bCs/>
                <w:color w:val="000000" w:themeColor="text1"/>
              </w:rPr>
            </w:pPr>
            <w:r w:rsidRPr="00AF41F7">
              <w:rPr>
                <w:bCs/>
                <w:color w:val="000000" w:themeColor="text1"/>
              </w:rPr>
              <w:t>Predicting Adverse Events Based on Pharmacological Profiles, Lecture</w:t>
            </w:r>
          </w:p>
          <w:p w14:paraId="717BA463" w14:textId="77777777" w:rsidR="001E4018" w:rsidRPr="00AF41F7" w:rsidRDefault="001E4018" w:rsidP="006E7F68">
            <w:pPr>
              <w:jc w:val="both"/>
              <w:rPr>
                <w:bCs/>
                <w:color w:val="000000" w:themeColor="text1"/>
              </w:rPr>
            </w:pPr>
            <w:r w:rsidRPr="00AF41F7">
              <w:rPr>
                <w:bCs/>
                <w:color w:val="000000" w:themeColor="text1"/>
              </w:rPr>
              <w:t>An Evidence-based Approach to Optimizing Functionality in Patients with Psychotic Disorders Symposium,</w:t>
            </w:r>
            <w:r w:rsidR="00A00475" w:rsidRPr="00AF41F7">
              <w:rPr>
                <w:rFonts w:eastAsiaTheme="minorEastAsia"/>
                <w:color w:val="000000" w:themeColor="text1"/>
                <w:lang w:eastAsia="ja-JP"/>
              </w:rPr>
              <w:t xml:space="preserve"> </w:t>
            </w:r>
            <w:r w:rsidR="00DD197D" w:rsidRPr="00AF41F7">
              <w:rPr>
                <w:rFonts w:eastAsiaTheme="minorEastAsia"/>
                <w:color w:val="000000" w:themeColor="text1"/>
                <w:lang w:eastAsia="ja-JP"/>
              </w:rPr>
              <w:t>UCLA</w:t>
            </w:r>
            <w:r w:rsidR="00A00475" w:rsidRPr="00AF41F7">
              <w:rPr>
                <w:rFonts w:eastAsiaTheme="minorEastAsia"/>
                <w:color w:val="000000" w:themeColor="text1"/>
                <w:lang w:eastAsia="ja-JP"/>
              </w:rPr>
              <w:t xml:space="preserve"> </w:t>
            </w:r>
            <w:r w:rsidRPr="00AF41F7">
              <w:rPr>
                <w:bCs/>
                <w:color w:val="000000" w:themeColor="text1"/>
              </w:rPr>
              <w:t xml:space="preserve"> Los Angeles, California</w:t>
            </w:r>
          </w:p>
        </w:tc>
      </w:tr>
      <w:tr w:rsidR="001E4018" w:rsidRPr="00AF41F7" w14:paraId="5A1ED6C8" w14:textId="77777777" w:rsidTr="007F346A">
        <w:tblPrEx>
          <w:tblLook w:val="01E0" w:firstRow="1" w:lastRow="1" w:firstColumn="1" w:lastColumn="1" w:noHBand="0" w:noVBand="0"/>
        </w:tblPrEx>
        <w:tc>
          <w:tcPr>
            <w:tcW w:w="1008" w:type="dxa"/>
          </w:tcPr>
          <w:p w14:paraId="52B195A9" w14:textId="77777777" w:rsidR="001E4018" w:rsidRPr="00AF41F7" w:rsidRDefault="001E4018" w:rsidP="006E7F68">
            <w:pPr>
              <w:jc w:val="both"/>
              <w:rPr>
                <w:color w:val="000000" w:themeColor="text1"/>
              </w:rPr>
            </w:pPr>
            <w:r w:rsidRPr="00AF41F7">
              <w:rPr>
                <w:bCs/>
                <w:color w:val="000000" w:themeColor="text1"/>
              </w:rPr>
              <w:t>2006</w:t>
            </w:r>
          </w:p>
        </w:tc>
        <w:tc>
          <w:tcPr>
            <w:tcW w:w="8733" w:type="dxa"/>
          </w:tcPr>
          <w:p w14:paraId="01C76949" w14:textId="77777777" w:rsidR="001E4018" w:rsidRPr="00AF41F7" w:rsidRDefault="001E4018" w:rsidP="006E7F68">
            <w:pPr>
              <w:jc w:val="both"/>
              <w:rPr>
                <w:bCs/>
                <w:color w:val="000000" w:themeColor="text1"/>
              </w:rPr>
            </w:pPr>
            <w:r w:rsidRPr="00AF41F7">
              <w:rPr>
                <w:bCs/>
                <w:color w:val="000000" w:themeColor="text1"/>
              </w:rPr>
              <w:t xml:space="preserve">Exploring the Pharmacodynamics of Atypical Antipsychotics: Focus on Safety, Presenter and Host, Practical </w:t>
            </w:r>
            <w:r w:rsidR="00AD468A" w:rsidRPr="00AF41F7">
              <w:rPr>
                <w:bCs/>
                <w:color w:val="000000" w:themeColor="text1"/>
              </w:rPr>
              <w:t>Psychopharmacology</w:t>
            </w:r>
            <w:r w:rsidRPr="00AF41F7">
              <w:rPr>
                <w:bCs/>
                <w:color w:val="000000" w:themeColor="text1"/>
              </w:rPr>
              <w:t xml:space="preserve"> Update Series</w:t>
            </w:r>
            <w:r w:rsidR="00A00475" w:rsidRPr="00AF41F7">
              <w:rPr>
                <w:bCs/>
                <w:color w:val="000000" w:themeColor="text1"/>
              </w:rPr>
              <w:t xml:space="preserve">, </w:t>
            </w:r>
            <w:r w:rsidRPr="00AF41F7">
              <w:rPr>
                <w:bCs/>
                <w:color w:val="000000" w:themeColor="text1"/>
              </w:rPr>
              <w:t>U.S. Psychiatric &amp; Mental Health Congress, San Francisco, CA</w:t>
            </w:r>
          </w:p>
        </w:tc>
      </w:tr>
      <w:tr w:rsidR="001E4018" w:rsidRPr="00AF41F7" w14:paraId="41CD921D" w14:textId="77777777" w:rsidTr="007F346A">
        <w:tblPrEx>
          <w:tblLook w:val="01E0" w:firstRow="1" w:lastRow="1" w:firstColumn="1" w:lastColumn="1" w:noHBand="0" w:noVBand="0"/>
        </w:tblPrEx>
        <w:tc>
          <w:tcPr>
            <w:tcW w:w="1008" w:type="dxa"/>
          </w:tcPr>
          <w:p w14:paraId="6C229883" w14:textId="77777777" w:rsidR="001E4018" w:rsidRPr="00AF41F7" w:rsidRDefault="001E4018" w:rsidP="006E7F68">
            <w:pPr>
              <w:jc w:val="both"/>
              <w:rPr>
                <w:color w:val="000000" w:themeColor="text1"/>
              </w:rPr>
            </w:pPr>
            <w:r w:rsidRPr="00AF41F7">
              <w:rPr>
                <w:color w:val="000000" w:themeColor="text1"/>
              </w:rPr>
              <w:t>2006</w:t>
            </w:r>
          </w:p>
        </w:tc>
        <w:tc>
          <w:tcPr>
            <w:tcW w:w="8733" w:type="dxa"/>
          </w:tcPr>
          <w:p w14:paraId="0641D2FA" w14:textId="77777777" w:rsidR="001E4018" w:rsidRPr="00AF41F7" w:rsidRDefault="001E4018" w:rsidP="006E7F68">
            <w:pPr>
              <w:jc w:val="both"/>
              <w:rPr>
                <w:bCs/>
                <w:color w:val="000000" w:themeColor="text1"/>
              </w:rPr>
            </w:pPr>
            <w:r w:rsidRPr="00AF41F7">
              <w:rPr>
                <w:bCs/>
                <w:color w:val="000000" w:themeColor="text1"/>
              </w:rPr>
              <w:t>Comorbid Metabolic Disturbances in the Mentally Ill, Lecture</w:t>
            </w:r>
          </w:p>
          <w:p w14:paraId="26477E30" w14:textId="77777777" w:rsidR="001E4018" w:rsidRPr="00AF41F7" w:rsidRDefault="001E4018" w:rsidP="006E7F68">
            <w:pPr>
              <w:jc w:val="both"/>
              <w:rPr>
                <w:bCs/>
                <w:color w:val="000000" w:themeColor="text1"/>
              </w:rPr>
            </w:pPr>
            <w:r w:rsidRPr="00AF41F7">
              <w:rPr>
                <w:bCs/>
                <w:color w:val="000000" w:themeColor="text1"/>
              </w:rPr>
              <w:t>National Forum on Medical Comorbidities and Metabolic Disturbances in the Mentally Ill</w:t>
            </w:r>
          </w:p>
          <w:p w14:paraId="1FC0C836" w14:textId="77777777" w:rsidR="001E4018" w:rsidRPr="00AF41F7" w:rsidRDefault="001E4018" w:rsidP="006E7F68">
            <w:pPr>
              <w:jc w:val="both"/>
              <w:rPr>
                <w:color w:val="000000" w:themeColor="text1"/>
              </w:rPr>
            </w:pPr>
            <w:r w:rsidRPr="00AF41F7">
              <w:rPr>
                <w:color w:val="000000" w:themeColor="text1"/>
              </w:rPr>
              <w:t>UCLA School of Management, Los Angeles, CA</w:t>
            </w:r>
          </w:p>
        </w:tc>
      </w:tr>
      <w:tr w:rsidR="001E4018" w:rsidRPr="00AF41F7" w14:paraId="734CEF03" w14:textId="77777777" w:rsidTr="007F346A">
        <w:tblPrEx>
          <w:tblLook w:val="01E0" w:firstRow="1" w:lastRow="1" w:firstColumn="1" w:lastColumn="1" w:noHBand="0" w:noVBand="0"/>
        </w:tblPrEx>
        <w:tc>
          <w:tcPr>
            <w:tcW w:w="1008" w:type="dxa"/>
          </w:tcPr>
          <w:p w14:paraId="066B3BDB" w14:textId="77777777" w:rsidR="001E4018" w:rsidRPr="00AF41F7" w:rsidRDefault="001E4018" w:rsidP="006E7F68">
            <w:pPr>
              <w:jc w:val="both"/>
              <w:rPr>
                <w:color w:val="000000" w:themeColor="text1"/>
              </w:rPr>
            </w:pPr>
            <w:r w:rsidRPr="00AF41F7">
              <w:rPr>
                <w:bCs/>
                <w:color w:val="000000" w:themeColor="text1"/>
              </w:rPr>
              <w:t>2006</w:t>
            </w:r>
          </w:p>
        </w:tc>
        <w:tc>
          <w:tcPr>
            <w:tcW w:w="8733" w:type="dxa"/>
          </w:tcPr>
          <w:p w14:paraId="5AE3E173" w14:textId="77777777" w:rsidR="001E4018" w:rsidRPr="00AF41F7" w:rsidRDefault="001E4018" w:rsidP="006E7F68">
            <w:pPr>
              <w:jc w:val="both"/>
              <w:rPr>
                <w:bCs/>
                <w:color w:val="000000" w:themeColor="text1"/>
              </w:rPr>
            </w:pPr>
            <w:r w:rsidRPr="00AF41F7">
              <w:rPr>
                <w:bCs/>
                <w:color w:val="000000" w:themeColor="text1"/>
              </w:rPr>
              <w:t xml:space="preserve">Exploring the Pharmacodynamics of Atypical Antipsychotics: Focus on Safety, Host and Presenter, Practical </w:t>
            </w:r>
            <w:r w:rsidR="00AD468A" w:rsidRPr="00AF41F7">
              <w:rPr>
                <w:bCs/>
                <w:color w:val="000000" w:themeColor="text1"/>
              </w:rPr>
              <w:t>Psychopharmacology</w:t>
            </w:r>
            <w:r w:rsidRPr="00AF41F7">
              <w:rPr>
                <w:bCs/>
                <w:color w:val="000000" w:themeColor="text1"/>
              </w:rPr>
              <w:t xml:space="preserve"> Update Series</w:t>
            </w:r>
            <w:r w:rsidR="00A00475" w:rsidRPr="00AF41F7">
              <w:rPr>
                <w:bCs/>
                <w:color w:val="000000" w:themeColor="text1"/>
              </w:rPr>
              <w:t xml:space="preserve">, </w:t>
            </w:r>
            <w:r w:rsidRPr="00AF41F7">
              <w:rPr>
                <w:bCs/>
                <w:color w:val="000000" w:themeColor="text1"/>
              </w:rPr>
              <w:t>U.S. Psychiatric &amp; Mental Health Congress, Dearborn, MI</w:t>
            </w:r>
          </w:p>
        </w:tc>
      </w:tr>
      <w:tr w:rsidR="001E4018" w:rsidRPr="00AF41F7" w14:paraId="5BEF166E" w14:textId="77777777" w:rsidTr="007F346A">
        <w:tblPrEx>
          <w:tblLook w:val="01E0" w:firstRow="1" w:lastRow="1" w:firstColumn="1" w:lastColumn="1" w:noHBand="0" w:noVBand="0"/>
        </w:tblPrEx>
        <w:tc>
          <w:tcPr>
            <w:tcW w:w="1008" w:type="dxa"/>
          </w:tcPr>
          <w:p w14:paraId="697A380E" w14:textId="77777777" w:rsidR="001E4018" w:rsidRPr="00AF41F7" w:rsidRDefault="001E4018" w:rsidP="006E7F68">
            <w:pPr>
              <w:jc w:val="both"/>
              <w:rPr>
                <w:color w:val="000000" w:themeColor="text1"/>
              </w:rPr>
            </w:pPr>
            <w:r w:rsidRPr="00AF41F7">
              <w:rPr>
                <w:bCs/>
                <w:color w:val="000000" w:themeColor="text1"/>
              </w:rPr>
              <w:t>2006</w:t>
            </w:r>
          </w:p>
        </w:tc>
        <w:tc>
          <w:tcPr>
            <w:tcW w:w="8733" w:type="dxa"/>
          </w:tcPr>
          <w:p w14:paraId="10C55591" w14:textId="77777777" w:rsidR="001E4018" w:rsidRPr="00AF41F7" w:rsidRDefault="001E4018" w:rsidP="006E7F68">
            <w:pPr>
              <w:jc w:val="both"/>
              <w:rPr>
                <w:bCs/>
                <w:color w:val="000000" w:themeColor="text1"/>
              </w:rPr>
            </w:pPr>
            <w:r w:rsidRPr="00AF41F7">
              <w:rPr>
                <w:bCs/>
                <w:color w:val="000000" w:themeColor="text1"/>
              </w:rPr>
              <w:t>Evaluating the Pharmacology of Atypical Antipsychotics: Implications on Safety and Tolerability, Lecture</w:t>
            </w:r>
          </w:p>
          <w:p w14:paraId="7D706567" w14:textId="77777777" w:rsidR="001E4018" w:rsidRPr="00AF41F7" w:rsidRDefault="001E4018" w:rsidP="006E7F68">
            <w:pPr>
              <w:jc w:val="both"/>
              <w:rPr>
                <w:bCs/>
                <w:color w:val="000000" w:themeColor="text1"/>
              </w:rPr>
            </w:pPr>
            <w:r w:rsidRPr="00AF41F7">
              <w:rPr>
                <w:bCs/>
                <w:color w:val="000000" w:themeColor="text1"/>
              </w:rPr>
              <w:lastRenderedPageBreak/>
              <w:t>15</w:t>
            </w:r>
            <w:r w:rsidRPr="00AF41F7">
              <w:rPr>
                <w:bCs/>
                <w:color w:val="000000" w:themeColor="text1"/>
                <w:vertAlign w:val="superscript"/>
              </w:rPr>
              <w:t>th</w:t>
            </w:r>
            <w:r w:rsidRPr="00AF41F7">
              <w:rPr>
                <w:bCs/>
                <w:color w:val="000000" w:themeColor="text1"/>
              </w:rPr>
              <w:t xml:space="preserve"> Annual Practical Psychopharmacology Conference of the U.S. Psychiatric and Mental Health Congress, Palm Beach, FL</w:t>
            </w:r>
          </w:p>
        </w:tc>
      </w:tr>
      <w:tr w:rsidR="001E4018" w:rsidRPr="00AF41F7" w14:paraId="2DED8F58" w14:textId="77777777" w:rsidTr="007F346A">
        <w:tblPrEx>
          <w:tblLook w:val="01E0" w:firstRow="1" w:lastRow="1" w:firstColumn="1" w:lastColumn="1" w:noHBand="0" w:noVBand="0"/>
        </w:tblPrEx>
        <w:tc>
          <w:tcPr>
            <w:tcW w:w="1008" w:type="dxa"/>
          </w:tcPr>
          <w:p w14:paraId="7E3C5718" w14:textId="77777777" w:rsidR="001E4018" w:rsidRPr="00AF41F7" w:rsidRDefault="001E4018" w:rsidP="006E7F68">
            <w:pPr>
              <w:jc w:val="both"/>
              <w:rPr>
                <w:color w:val="000000" w:themeColor="text1"/>
              </w:rPr>
            </w:pPr>
            <w:r w:rsidRPr="00AF41F7">
              <w:rPr>
                <w:bCs/>
                <w:color w:val="000000" w:themeColor="text1"/>
              </w:rPr>
              <w:lastRenderedPageBreak/>
              <w:t>2006</w:t>
            </w:r>
          </w:p>
        </w:tc>
        <w:tc>
          <w:tcPr>
            <w:tcW w:w="8733" w:type="dxa"/>
          </w:tcPr>
          <w:p w14:paraId="6BE62B74" w14:textId="77777777" w:rsidR="001E4018" w:rsidRPr="00AF41F7" w:rsidRDefault="001E4018" w:rsidP="006E7F68">
            <w:pPr>
              <w:jc w:val="both"/>
              <w:rPr>
                <w:bCs/>
                <w:color w:val="000000" w:themeColor="text1"/>
              </w:rPr>
            </w:pPr>
            <w:r w:rsidRPr="00AF41F7">
              <w:rPr>
                <w:bCs/>
                <w:color w:val="000000" w:themeColor="text1"/>
              </w:rPr>
              <w:t>Comorbid Metabolic Disturbances in the Mentally Ill, Lecture</w:t>
            </w:r>
          </w:p>
          <w:p w14:paraId="781DE52B" w14:textId="77777777" w:rsidR="001E4018" w:rsidRPr="00AF41F7" w:rsidRDefault="001E4018" w:rsidP="006E7F68">
            <w:pPr>
              <w:jc w:val="both"/>
              <w:rPr>
                <w:color w:val="000000" w:themeColor="text1"/>
              </w:rPr>
            </w:pPr>
            <w:r w:rsidRPr="00AF41F7">
              <w:rPr>
                <w:bCs/>
                <w:color w:val="000000" w:themeColor="text1"/>
              </w:rPr>
              <w:t xml:space="preserve"> Practical </w:t>
            </w:r>
            <w:r w:rsidR="00AD468A" w:rsidRPr="00AF41F7">
              <w:rPr>
                <w:bCs/>
                <w:color w:val="000000" w:themeColor="text1"/>
              </w:rPr>
              <w:t>Psychopharmacology</w:t>
            </w:r>
            <w:r w:rsidRPr="00AF41F7">
              <w:rPr>
                <w:bCs/>
                <w:color w:val="000000" w:themeColor="text1"/>
              </w:rPr>
              <w:t xml:space="preserve"> Update Series: National Forum on Medical Comorbidities and Metabolic Disturbances in the Mentally Ill Symposium, U.S. Psychiatric &amp; Mental Health Congress, Chicago, IL</w:t>
            </w:r>
          </w:p>
        </w:tc>
      </w:tr>
      <w:tr w:rsidR="001E4018" w:rsidRPr="00AF41F7" w14:paraId="0FAAB64D" w14:textId="77777777" w:rsidTr="007F346A">
        <w:tblPrEx>
          <w:tblLook w:val="01E0" w:firstRow="1" w:lastRow="1" w:firstColumn="1" w:lastColumn="1" w:noHBand="0" w:noVBand="0"/>
        </w:tblPrEx>
        <w:tc>
          <w:tcPr>
            <w:tcW w:w="1008" w:type="dxa"/>
          </w:tcPr>
          <w:p w14:paraId="0DA0EC07" w14:textId="77777777" w:rsidR="001E4018" w:rsidRPr="00AF41F7" w:rsidRDefault="001E4018" w:rsidP="006E7F68">
            <w:pPr>
              <w:jc w:val="both"/>
              <w:rPr>
                <w:color w:val="000000" w:themeColor="text1"/>
              </w:rPr>
            </w:pPr>
            <w:r w:rsidRPr="00AF41F7">
              <w:rPr>
                <w:bCs/>
                <w:color w:val="000000" w:themeColor="text1"/>
              </w:rPr>
              <w:t>2006</w:t>
            </w:r>
          </w:p>
        </w:tc>
        <w:tc>
          <w:tcPr>
            <w:tcW w:w="8733" w:type="dxa"/>
          </w:tcPr>
          <w:p w14:paraId="718B7FD6" w14:textId="77777777" w:rsidR="001E4018" w:rsidRPr="00AF41F7" w:rsidRDefault="001E4018" w:rsidP="006E7F68">
            <w:pPr>
              <w:jc w:val="both"/>
              <w:rPr>
                <w:bCs/>
                <w:color w:val="000000" w:themeColor="text1"/>
              </w:rPr>
            </w:pPr>
            <w:r w:rsidRPr="00AF41F7">
              <w:rPr>
                <w:bCs/>
                <w:color w:val="000000" w:themeColor="text1"/>
              </w:rPr>
              <w:t>Evaluating the Pharmacology of Atypical Antipsychotics: Implications on Safety and Tolerability, Lecture</w:t>
            </w:r>
          </w:p>
          <w:p w14:paraId="0FB436E5" w14:textId="77777777" w:rsidR="001E4018" w:rsidRPr="00AF41F7" w:rsidRDefault="001E4018" w:rsidP="006E7F68">
            <w:pPr>
              <w:jc w:val="both"/>
              <w:rPr>
                <w:bCs/>
                <w:color w:val="000000" w:themeColor="text1"/>
              </w:rPr>
            </w:pPr>
            <w:r w:rsidRPr="00AF41F7">
              <w:rPr>
                <w:bCs/>
                <w:color w:val="000000" w:themeColor="text1"/>
              </w:rPr>
              <w:t>15</w:t>
            </w:r>
            <w:r w:rsidRPr="00AF41F7">
              <w:rPr>
                <w:bCs/>
                <w:color w:val="000000" w:themeColor="text1"/>
                <w:vertAlign w:val="superscript"/>
              </w:rPr>
              <w:t>th</w:t>
            </w:r>
            <w:r w:rsidRPr="00AF41F7">
              <w:rPr>
                <w:bCs/>
                <w:color w:val="000000" w:themeColor="text1"/>
              </w:rPr>
              <w:t xml:space="preserve"> Annual Practical Clinical Psychopharmacology Meeting Series,</w:t>
            </w:r>
            <w:r w:rsidR="00A00475" w:rsidRPr="00AF41F7">
              <w:rPr>
                <w:bCs/>
                <w:color w:val="000000" w:themeColor="text1"/>
              </w:rPr>
              <w:t xml:space="preserve"> </w:t>
            </w:r>
            <w:r w:rsidRPr="00AF41F7">
              <w:rPr>
                <w:bCs/>
                <w:color w:val="000000" w:themeColor="text1"/>
              </w:rPr>
              <w:t>Las Vegas, NV</w:t>
            </w:r>
          </w:p>
        </w:tc>
      </w:tr>
      <w:tr w:rsidR="001E4018" w:rsidRPr="00AF41F7" w14:paraId="0D9253FC" w14:textId="77777777" w:rsidTr="007F346A">
        <w:tblPrEx>
          <w:tblLook w:val="01E0" w:firstRow="1" w:lastRow="1" w:firstColumn="1" w:lastColumn="1" w:noHBand="0" w:noVBand="0"/>
        </w:tblPrEx>
        <w:trPr>
          <w:trHeight w:val="774"/>
        </w:trPr>
        <w:tc>
          <w:tcPr>
            <w:tcW w:w="1008" w:type="dxa"/>
          </w:tcPr>
          <w:p w14:paraId="232069E9" w14:textId="77777777" w:rsidR="001E4018" w:rsidRPr="00AF41F7" w:rsidRDefault="001E4018" w:rsidP="006E7F68">
            <w:pPr>
              <w:jc w:val="both"/>
              <w:rPr>
                <w:rFonts w:eastAsiaTheme="minorEastAsia"/>
                <w:color w:val="000000" w:themeColor="text1"/>
                <w:lang w:eastAsia="ja-JP"/>
              </w:rPr>
            </w:pPr>
            <w:r w:rsidRPr="00AF41F7">
              <w:rPr>
                <w:bCs/>
                <w:color w:val="000000" w:themeColor="text1"/>
              </w:rPr>
              <w:t xml:space="preserve"> 2006</w:t>
            </w:r>
          </w:p>
        </w:tc>
        <w:tc>
          <w:tcPr>
            <w:tcW w:w="8733" w:type="dxa"/>
          </w:tcPr>
          <w:p w14:paraId="2D8BE37E" w14:textId="77777777" w:rsidR="001E4018" w:rsidRPr="00AF41F7" w:rsidRDefault="001E4018" w:rsidP="006E7F68">
            <w:pPr>
              <w:jc w:val="both"/>
              <w:rPr>
                <w:bCs/>
                <w:color w:val="000000" w:themeColor="text1"/>
              </w:rPr>
            </w:pPr>
            <w:r w:rsidRPr="00AF41F7">
              <w:rPr>
                <w:bCs/>
                <w:color w:val="000000" w:themeColor="text1"/>
              </w:rPr>
              <w:t>Evaluating the Pharmacology of Atypical Antipsychotics: Implications on Safety and Tolerability, Lecture</w:t>
            </w:r>
          </w:p>
          <w:p w14:paraId="6AA31610" w14:textId="77777777" w:rsidR="001E4018" w:rsidRPr="00AF41F7" w:rsidRDefault="001E4018" w:rsidP="006E7F68">
            <w:pPr>
              <w:jc w:val="both"/>
              <w:rPr>
                <w:bCs/>
                <w:color w:val="000000" w:themeColor="text1"/>
              </w:rPr>
            </w:pPr>
            <w:r w:rsidRPr="00AF41F7">
              <w:rPr>
                <w:bCs/>
                <w:color w:val="000000" w:themeColor="text1"/>
              </w:rPr>
              <w:t>15</w:t>
            </w:r>
            <w:r w:rsidRPr="00AF41F7">
              <w:rPr>
                <w:bCs/>
                <w:color w:val="000000" w:themeColor="text1"/>
                <w:vertAlign w:val="superscript"/>
              </w:rPr>
              <w:t>th</w:t>
            </w:r>
            <w:r w:rsidRPr="00AF41F7">
              <w:rPr>
                <w:bCs/>
                <w:color w:val="000000" w:themeColor="text1"/>
              </w:rPr>
              <w:t xml:space="preserve"> Annual Practical Clinical Psychopharmacology Meeting Series, Del Ray, FL</w:t>
            </w:r>
          </w:p>
        </w:tc>
      </w:tr>
      <w:tr w:rsidR="001E4018" w:rsidRPr="00AF41F7" w14:paraId="732188FF" w14:textId="77777777" w:rsidTr="007F346A">
        <w:tblPrEx>
          <w:tblLook w:val="01E0" w:firstRow="1" w:lastRow="1" w:firstColumn="1" w:lastColumn="1" w:noHBand="0" w:noVBand="0"/>
        </w:tblPrEx>
        <w:tc>
          <w:tcPr>
            <w:tcW w:w="1008" w:type="dxa"/>
          </w:tcPr>
          <w:p w14:paraId="41AC9ACD" w14:textId="77777777" w:rsidR="001E4018" w:rsidRPr="00AF41F7" w:rsidRDefault="001E4018" w:rsidP="006E7F68">
            <w:pPr>
              <w:jc w:val="both"/>
              <w:rPr>
                <w:color w:val="000000" w:themeColor="text1"/>
              </w:rPr>
            </w:pPr>
            <w:r w:rsidRPr="00AF41F7">
              <w:rPr>
                <w:color w:val="000000" w:themeColor="text1"/>
              </w:rPr>
              <w:t>2006</w:t>
            </w:r>
          </w:p>
        </w:tc>
        <w:tc>
          <w:tcPr>
            <w:tcW w:w="8733" w:type="dxa"/>
          </w:tcPr>
          <w:p w14:paraId="15BB836A" w14:textId="77777777" w:rsidR="001E4018" w:rsidRPr="00AF41F7" w:rsidRDefault="001E4018" w:rsidP="006E7F68">
            <w:pPr>
              <w:jc w:val="both"/>
              <w:rPr>
                <w:color w:val="000000" w:themeColor="text1"/>
              </w:rPr>
            </w:pPr>
            <w:r w:rsidRPr="00AF41F7">
              <w:rPr>
                <w:color w:val="000000" w:themeColor="text1"/>
              </w:rPr>
              <w:t>Pharmacogen</w:t>
            </w:r>
            <w:r w:rsidR="00E408BC">
              <w:rPr>
                <w:color w:val="000000" w:themeColor="text1"/>
              </w:rPr>
              <w:t>e</w:t>
            </w:r>
            <w:r w:rsidRPr="00AF41F7">
              <w:rPr>
                <w:color w:val="000000" w:themeColor="text1"/>
              </w:rPr>
              <w:t>tics of Weight Gain Associated with Atypical Anti-psychotics in African Americans, Lecture</w:t>
            </w:r>
          </w:p>
          <w:p w14:paraId="55AD4449" w14:textId="77777777" w:rsidR="001E4018" w:rsidRPr="00AF41F7" w:rsidRDefault="001E4018" w:rsidP="006E7F68">
            <w:pPr>
              <w:jc w:val="both"/>
              <w:rPr>
                <w:color w:val="000000" w:themeColor="text1"/>
              </w:rPr>
            </w:pPr>
            <w:r w:rsidRPr="00AF41F7">
              <w:rPr>
                <w:color w:val="000000" w:themeColor="text1"/>
              </w:rPr>
              <w:t>National Medical Association National Conference, Honolulu, Hawaii</w:t>
            </w:r>
          </w:p>
        </w:tc>
      </w:tr>
      <w:tr w:rsidR="001E4018" w:rsidRPr="00AF41F7" w14:paraId="5F3AF234" w14:textId="77777777" w:rsidTr="007F346A">
        <w:tblPrEx>
          <w:tblLook w:val="01E0" w:firstRow="1" w:lastRow="1" w:firstColumn="1" w:lastColumn="1" w:noHBand="0" w:noVBand="0"/>
        </w:tblPrEx>
        <w:tc>
          <w:tcPr>
            <w:tcW w:w="1008" w:type="dxa"/>
          </w:tcPr>
          <w:p w14:paraId="68918EBA" w14:textId="77777777" w:rsidR="001E4018" w:rsidRPr="00AF41F7" w:rsidRDefault="001E4018" w:rsidP="006E7F68">
            <w:pPr>
              <w:jc w:val="both"/>
              <w:rPr>
                <w:rFonts w:eastAsiaTheme="minorEastAsia"/>
                <w:color w:val="000000" w:themeColor="text1"/>
                <w:lang w:eastAsia="ja-JP"/>
              </w:rPr>
            </w:pPr>
            <w:r w:rsidRPr="00AF41F7">
              <w:rPr>
                <w:color w:val="000000" w:themeColor="text1"/>
              </w:rPr>
              <w:t>2006</w:t>
            </w:r>
          </w:p>
        </w:tc>
        <w:tc>
          <w:tcPr>
            <w:tcW w:w="8733" w:type="dxa"/>
          </w:tcPr>
          <w:p w14:paraId="331D6B95" w14:textId="77777777" w:rsidR="001E4018" w:rsidRPr="00AF41F7" w:rsidRDefault="001E4018" w:rsidP="006E7F68">
            <w:pPr>
              <w:jc w:val="both"/>
              <w:rPr>
                <w:color w:val="000000" w:themeColor="text1"/>
              </w:rPr>
            </w:pPr>
            <w:r w:rsidRPr="00AF41F7">
              <w:rPr>
                <w:color w:val="000000" w:themeColor="text1"/>
              </w:rPr>
              <w:t>Treating Diverse Populations in Bipolar Disorder: Focus on Safety and Efficacy, Lecture</w:t>
            </w:r>
          </w:p>
          <w:p w14:paraId="5E3A2690" w14:textId="77777777" w:rsidR="001E4018" w:rsidRDefault="001E4018" w:rsidP="006E7F68">
            <w:pPr>
              <w:jc w:val="both"/>
              <w:rPr>
                <w:color w:val="000000" w:themeColor="text1"/>
              </w:rPr>
            </w:pPr>
            <w:r w:rsidRPr="00AF41F7">
              <w:rPr>
                <w:color w:val="000000" w:themeColor="text1"/>
              </w:rPr>
              <w:t>19</w:t>
            </w:r>
            <w:r w:rsidRPr="00AF41F7">
              <w:rPr>
                <w:color w:val="000000" w:themeColor="text1"/>
                <w:vertAlign w:val="superscript"/>
              </w:rPr>
              <w:t>th</w:t>
            </w:r>
            <w:r w:rsidRPr="00AF41F7">
              <w:rPr>
                <w:color w:val="000000" w:themeColor="text1"/>
              </w:rPr>
              <w:t xml:space="preserve"> Annual U.S. Psychiatric &amp; Mental Health Congress: Identifying Ethnic and Cultural Diversity in Bipolar: Pathways to Improving the Care of Patients Symposium, New Orleans, LA</w:t>
            </w:r>
          </w:p>
          <w:p w14:paraId="77E65879" w14:textId="77777777" w:rsidR="00985442" w:rsidRDefault="00985442" w:rsidP="006E7F68">
            <w:pPr>
              <w:jc w:val="both"/>
              <w:rPr>
                <w:color w:val="000000" w:themeColor="text1"/>
              </w:rPr>
            </w:pPr>
          </w:p>
          <w:p w14:paraId="0AB51032" w14:textId="77777777" w:rsidR="00985442" w:rsidRPr="00AF41F7" w:rsidRDefault="00985442" w:rsidP="006E7F68">
            <w:pPr>
              <w:jc w:val="both"/>
              <w:rPr>
                <w:color w:val="000000" w:themeColor="text1"/>
              </w:rPr>
            </w:pPr>
          </w:p>
        </w:tc>
      </w:tr>
      <w:tr w:rsidR="001E4018" w:rsidRPr="00AF41F7" w14:paraId="2E3F3373" w14:textId="77777777" w:rsidTr="007F346A">
        <w:tblPrEx>
          <w:tblLook w:val="01E0" w:firstRow="1" w:lastRow="1" w:firstColumn="1" w:lastColumn="1" w:noHBand="0" w:noVBand="0"/>
        </w:tblPrEx>
        <w:tc>
          <w:tcPr>
            <w:tcW w:w="1008" w:type="dxa"/>
          </w:tcPr>
          <w:p w14:paraId="736A9CE3" w14:textId="77777777" w:rsidR="001E4018" w:rsidRPr="00AF41F7" w:rsidRDefault="001E4018" w:rsidP="006E7F68">
            <w:pPr>
              <w:jc w:val="both"/>
              <w:rPr>
                <w:color w:val="000000" w:themeColor="text1"/>
              </w:rPr>
            </w:pPr>
            <w:r w:rsidRPr="00AF41F7">
              <w:rPr>
                <w:bCs/>
                <w:color w:val="000000" w:themeColor="text1"/>
              </w:rPr>
              <w:t>2006</w:t>
            </w:r>
          </w:p>
        </w:tc>
        <w:tc>
          <w:tcPr>
            <w:tcW w:w="8733" w:type="dxa"/>
          </w:tcPr>
          <w:p w14:paraId="5C11B529" w14:textId="77777777" w:rsidR="001E4018" w:rsidRPr="00AF41F7" w:rsidRDefault="001E4018" w:rsidP="006E7F68">
            <w:pPr>
              <w:jc w:val="both"/>
              <w:rPr>
                <w:bCs/>
                <w:color w:val="000000" w:themeColor="text1"/>
              </w:rPr>
            </w:pPr>
            <w:r w:rsidRPr="00AF41F7">
              <w:rPr>
                <w:bCs/>
                <w:color w:val="000000" w:themeColor="text1"/>
              </w:rPr>
              <w:t>Ethnopsychopharmacology: An Update, Lecture</w:t>
            </w:r>
          </w:p>
          <w:p w14:paraId="2E5FDA1C" w14:textId="77777777" w:rsidR="001E4018" w:rsidRPr="00AF41F7" w:rsidRDefault="001E4018" w:rsidP="006E7F68">
            <w:pPr>
              <w:jc w:val="both"/>
              <w:rPr>
                <w:bCs/>
                <w:color w:val="000000" w:themeColor="text1"/>
              </w:rPr>
            </w:pPr>
            <w:r w:rsidRPr="00AF41F7">
              <w:rPr>
                <w:bCs/>
                <w:color w:val="000000" w:themeColor="text1"/>
              </w:rPr>
              <w:t>DSM-IV-TR Cultural Formulations: Diagnosis and Therapy</w:t>
            </w:r>
            <w:r w:rsidR="00A00475" w:rsidRPr="00AF41F7">
              <w:rPr>
                <w:bCs/>
                <w:color w:val="000000" w:themeColor="text1"/>
              </w:rPr>
              <w:t xml:space="preserve">, </w:t>
            </w:r>
            <w:r w:rsidRPr="00AF41F7">
              <w:rPr>
                <w:bCs/>
                <w:color w:val="000000" w:themeColor="text1"/>
              </w:rPr>
              <w:t>APA Institute on Psychiatric Services Conference, New York, NY</w:t>
            </w:r>
          </w:p>
        </w:tc>
      </w:tr>
      <w:tr w:rsidR="001E4018" w:rsidRPr="00AF41F7" w14:paraId="37328532" w14:textId="77777777" w:rsidTr="007F346A">
        <w:tblPrEx>
          <w:tblLook w:val="01E0" w:firstRow="1" w:lastRow="1" w:firstColumn="1" w:lastColumn="1" w:noHBand="0" w:noVBand="0"/>
        </w:tblPrEx>
        <w:tc>
          <w:tcPr>
            <w:tcW w:w="1008" w:type="dxa"/>
          </w:tcPr>
          <w:p w14:paraId="49A57CFF" w14:textId="77777777" w:rsidR="001E4018" w:rsidRPr="00AF41F7" w:rsidRDefault="001E4018" w:rsidP="006E7F68">
            <w:pPr>
              <w:jc w:val="both"/>
              <w:rPr>
                <w:color w:val="000000" w:themeColor="text1"/>
              </w:rPr>
            </w:pPr>
            <w:r w:rsidRPr="00AF41F7">
              <w:rPr>
                <w:color w:val="000000" w:themeColor="text1"/>
              </w:rPr>
              <w:t>2006</w:t>
            </w:r>
          </w:p>
        </w:tc>
        <w:tc>
          <w:tcPr>
            <w:tcW w:w="8733" w:type="dxa"/>
          </w:tcPr>
          <w:p w14:paraId="6CB921A5" w14:textId="77777777" w:rsidR="001E4018" w:rsidRPr="00AF41F7" w:rsidRDefault="001E4018" w:rsidP="006E7F68">
            <w:pPr>
              <w:jc w:val="both"/>
              <w:rPr>
                <w:color w:val="000000" w:themeColor="text1"/>
              </w:rPr>
            </w:pPr>
            <w:r w:rsidRPr="00AF41F7">
              <w:rPr>
                <w:color w:val="000000" w:themeColor="text1"/>
              </w:rPr>
              <w:t xml:space="preserve">Exploring Strategies to Improving Remission Rates: How and When to Switch Therapies, Presentation, Lecture </w:t>
            </w:r>
          </w:p>
          <w:p w14:paraId="154C9D12" w14:textId="77777777" w:rsidR="001E4018" w:rsidRPr="00AF41F7" w:rsidRDefault="001E4018" w:rsidP="006E7F68">
            <w:pPr>
              <w:jc w:val="both"/>
              <w:rPr>
                <w:color w:val="000000" w:themeColor="text1"/>
              </w:rPr>
            </w:pPr>
            <w:r w:rsidRPr="00AF41F7">
              <w:rPr>
                <w:color w:val="000000" w:themeColor="text1"/>
              </w:rPr>
              <w:t>Improving Wellness and Functionality: The Role of Atypical Antipsychotics Seri</w:t>
            </w:r>
            <w:r w:rsidR="00DD197D" w:rsidRPr="00AF41F7">
              <w:rPr>
                <w:color w:val="000000" w:themeColor="text1"/>
              </w:rPr>
              <w:t>es,  UT Southwestern, Dallas</w:t>
            </w:r>
            <w:r w:rsidR="00DD197D" w:rsidRPr="00AF41F7">
              <w:rPr>
                <w:rFonts w:eastAsiaTheme="minorEastAsia"/>
                <w:color w:val="000000" w:themeColor="text1"/>
                <w:lang w:eastAsia="ja-JP"/>
              </w:rPr>
              <w:t>,</w:t>
            </w:r>
            <w:r w:rsidR="00A00475" w:rsidRPr="00AF41F7">
              <w:rPr>
                <w:rFonts w:eastAsiaTheme="minorEastAsia"/>
                <w:color w:val="000000" w:themeColor="text1"/>
                <w:lang w:eastAsia="ja-JP"/>
              </w:rPr>
              <w:t xml:space="preserve"> </w:t>
            </w:r>
            <w:r w:rsidRPr="00AF41F7">
              <w:rPr>
                <w:color w:val="000000" w:themeColor="text1"/>
              </w:rPr>
              <w:t xml:space="preserve">TX </w:t>
            </w:r>
          </w:p>
        </w:tc>
      </w:tr>
      <w:tr w:rsidR="001E4018" w:rsidRPr="00AF41F7" w14:paraId="67A4922F" w14:textId="77777777" w:rsidTr="007F346A">
        <w:tblPrEx>
          <w:tblLook w:val="01E0" w:firstRow="1" w:lastRow="1" w:firstColumn="1" w:lastColumn="1" w:noHBand="0" w:noVBand="0"/>
        </w:tblPrEx>
        <w:tc>
          <w:tcPr>
            <w:tcW w:w="1008" w:type="dxa"/>
          </w:tcPr>
          <w:p w14:paraId="282C97D9" w14:textId="77777777" w:rsidR="001E4018" w:rsidRPr="00AF41F7" w:rsidRDefault="001E4018" w:rsidP="006E7F68">
            <w:pPr>
              <w:jc w:val="both"/>
              <w:rPr>
                <w:color w:val="000000" w:themeColor="text1"/>
              </w:rPr>
            </w:pPr>
            <w:r w:rsidRPr="00AF41F7">
              <w:rPr>
                <w:color w:val="000000" w:themeColor="text1"/>
              </w:rPr>
              <w:t>2007</w:t>
            </w:r>
          </w:p>
        </w:tc>
        <w:tc>
          <w:tcPr>
            <w:tcW w:w="8733" w:type="dxa"/>
          </w:tcPr>
          <w:p w14:paraId="51CA1AA6" w14:textId="77777777" w:rsidR="001E4018" w:rsidRPr="00AF41F7" w:rsidRDefault="00E408BC" w:rsidP="006E7F68">
            <w:pPr>
              <w:jc w:val="both"/>
              <w:rPr>
                <w:bCs/>
                <w:color w:val="000000" w:themeColor="text1"/>
              </w:rPr>
            </w:pPr>
            <w:r>
              <w:rPr>
                <w:bCs/>
                <w:color w:val="000000" w:themeColor="text1"/>
              </w:rPr>
              <w:t>Long-t</w:t>
            </w:r>
            <w:r w:rsidR="001E4018" w:rsidRPr="00AF41F7">
              <w:rPr>
                <w:bCs/>
                <w:color w:val="000000" w:themeColor="text1"/>
              </w:rPr>
              <w:t>erm Management of Psychotic Disorders: The Road to Recovery, Lecture and Presenter</w:t>
            </w:r>
          </w:p>
          <w:p w14:paraId="516D42B2" w14:textId="5ADD04F4" w:rsidR="006E7F68" w:rsidRPr="00985442" w:rsidRDefault="00E408BC" w:rsidP="006E7F68">
            <w:pPr>
              <w:jc w:val="both"/>
              <w:rPr>
                <w:color w:val="000000" w:themeColor="text1"/>
              </w:rPr>
            </w:pPr>
            <w:r>
              <w:rPr>
                <w:bCs/>
                <w:color w:val="000000" w:themeColor="text1"/>
              </w:rPr>
              <w:t>An Evidence-b</w:t>
            </w:r>
            <w:r w:rsidR="001E4018" w:rsidRPr="00AF41F7">
              <w:rPr>
                <w:bCs/>
                <w:color w:val="000000" w:themeColor="text1"/>
              </w:rPr>
              <w:t xml:space="preserve">ased Approach to Optimizing Functionality in Patients with Psychotic Disorders Symposium, </w:t>
            </w:r>
            <w:r w:rsidR="001E4018" w:rsidRPr="00AF41F7">
              <w:rPr>
                <w:color w:val="000000" w:themeColor="text1"/>
              </w:rPr>
              <w:t xml:space="preserve">Miami, Florida </w:t>
            </w:r>
          </w:p>
        </w:tc>
      </w:tr>
      <w:tr w:rsidR="001E4018" w:rsidRPr="00AF41F7" w14:paraId="723BAA18" w14:textId="77777777" w:rsidTr="007F346A">
        <w:tblPrEx>
          <w:tblLook w:val="01E0" w:firstRow="1" w:lastRow="1" w:firstColumn="1" w:lastColumn="1" w:noHBand="0" w:noVBand="0"/>
        </w:tblPrEx>
        <w:tc>
          <w:tcPr>
            <w:tcW w:w="1008" w:type="dxa"/>
          </w:tcPr>
          <w:p w14:paraId="2F890804" w14:textId="77777777" w:rsidR="001E4018" w:rsidRPr="00AF41F7" w:rsidRDefault="001E4018" w:rsidP="006E7F68">
            <w:pPr>
              <w:jc w:val="both"/>
              <w:rPr>
                <w:color w:val="000000" w:themeColor="text1"/>
              </w:rPr>
            </w:pPr>
            <w:r w:rsidRPr="00AF41F7">
              <w:rPr>
                <w:color w:val="000000" w:themeColor="text1"/>
              </w:rPr>
              <w:t>2007</w:t>
            </w:r>
          </w:p>
        </w:tc>
        <w:tc>
          <w:tcPr>
            <w:tcW w:w="8733" w:type="dxa"/>
          </w:tcPr>
          <w:p w14:paraId="37054D5B" w14:textId="77777777" w:rsidR="001E4018" w:rsidRPr="00AF41F7" w:rsidRDefault="001E4018" w:rsidP="006E7F68">
            <w:pPr>
              <w:jc w:val="both"/>
              <w:rPr>
                <w:color w:val="000000" w:themeColor="text1"/>
              </w:rPr>
            </w:pPr>
            <w:r w:rsidRPr="00AF41F7">
              <w:rPr>
                <w:color w:val="000000" w:themeColor="text1"/>
              </w:rPr>
              <w:t>Ethnopsychopharmacology, Psychiatry Grand Rounds</w:t>
            </w:r>
          </w:p>
          <w:p w14:paraId="617575F9" w14:textId="77777777" w:rsidR="001E4018" w:rsidRPr="00AF41F7" w:rsidRDefault="001E4018" w:rsidP="006E7F68">
            <w:pPr>
              <w:jc w:val="both"/>
              <w:rPr>
                <w:color w:val="000000" w:themeColor="text1"/>
              </w:rPr>
            </w:pPr>
            <w:r w:rsidRPr="00AF41F7">
              <w:rPr>
                <w:color w:val="000000" w:themeColor="text1"/>
              </w:rPr>
              <w:t>Howard University Medical School, Washington, DC</w:t>
            </w:r>
          </w:p>
        </w:tc>
      </w:tr>
      <w:tr w:rsidR="001E4018" w:rsidRPr="00AF41F7" w14:paraId="06F8F992" w14:textId="77777777" w:rsidTr="007F346A">
        <w:tblPrEx>
          <w:tblLook w:val="01E0" w:firstRow="1" w:lastRow="1" w:firstColumn="1" w:lastColumn="1" w:noHBand="0" w:noVBand="0"/>
        </w:tblPrEx>
        <w:tc>
          <w:tcPr>
            <w:tcW w:w="1008" w:type="dxa"/>
          </w:tcPr>
          <w:p w14:paraId="75F95659" w14:textId="77777777" w:rsidR="001E4018" w:rsidRPr="00AF41F7" w:rsidRDefault="001E4018" w:rsidP="006E7F68">
            <w:pPr>
              <w:jc w:val="both"/>
              <w:rPr>
                <w:color w:val="000000" w:themeColor="text1"/>
                <w:highlight w:val="green"/>
              </w:rPr>
            </w:pPr>
            <w:r w:rsidRPr="00AF41F7">
              <w:rPr>
                <w:color w:val="000000" w:themeColor="text1"/>
              </w:rPr>
              <w:t>2007</w:t>
            </w:r>
          </w:p>
        </w:tc>
        <w:tc>
          <w:tcPr>
            <w:tcW w:w="8733" w:type="dxa"/>
          </w:tcPr>
          <w:p w14:paraId="79728971" w14:textId="77777777" w:rsidR="001E4018" w:rsidRPr="00AF41F7" w:rsidRDefault="001E4018" w:rsidP="006E7F68">
            <w:pPr>
              <w:jc w:val="both"/>
              <w:rPr>
                <w:color w:val="000000" w:themeColor="text1"/>
              </w:rPr>
            </w:pPr>
            <w:r w:rsidRPr="00AF41F7">
              <w:rPr>
                <w:color w:val="000000" w:themeColor="text1"/>
              </w:rPr>
              <w:t xml:space="preserve">Obesity and Mental Illness, Lecture </w:t>
            </w:r>
          </w:p>
          <w:p w14:paraId="3A0FB0A8" w14:textId="77777777" w:rsidR="001E4018" w:rsidRPr="00AF41F7" w:rsidRDefault="001E4018" w:rsidP="006E7F68">
            <w:pPr>
              <w:jc w:val="both"/>
              <w:rPr>
                <w:color w:val="000000" w:themeColor="text1"/>
                <w:highlight w:val="green"/>
              </w:rPr>
            </w:pPr>
            <w:r w:rsidRPr="00AF41F7">
              <w:rPr>
                <w:color w:val="000000" w:themeColor="text1"/>
              </w:rPr>
              <w:t>Psychiatric Comorbidities in Medical Disorders Conference, American Academy of Clinical Psychiatrists Annual Meeting, Washington, DC</w:t>
            </w:r>
          </w:p>
        </w:tc>
      </w:tr>
      <w:tr w:rsidR="001E4018" w:rsidRPr="00AF41F7" w14:paraId="1EE7DD0B" w14:textId="77777777" w:rsidTr="007F346A">
        <w:tblPrEx>
          <w:tblLook w:val="01E0" w:firstRow="1" w:lastRow="1" w:firstColumn="1" w:lastColumn="1" w:noHBand="0" w:noVBand="0"/>
        </w:tblPrEx>
        <w:tc>
          <w:tcPr>
            <w:tcW w:w="1008" w:type="dxa"/>
          </w:tcPr>
          <w:p w14:paraId="188B1608" w14:textId="77777777" w:rsidR="001E4018" w:rsidRPr="00AF41F7" w:rsidRDefault="001E4018" w:rsidP="006E7F68">
            <w:pPr>
              <w:jc w:val="both"/>
              <w:rPr>
                <w:color w:val="000000" w:themeColor="text1"/>
              </w:rPr>
            </w:pPr>
            <w:r w:rsidRPr="00AF41F7">
              <w:rPr>
                <w:color w:val="000000" w:themeColor="text1"/>
              </w:rPr>
              <w:t>2007</w:t>
            </w:r>
          </w:p>
        </w:tc>
        <w:tc>
          <w:tcPr>
            <w:tcW w:w="8733" w:type="dxa"/>
          </w:tcPr>
          <w:p w14:paraId="2AD8E907" w14:textId="77777777" w:rsidR="001E4018" w:rsidRPr="00AF41F7" w:rsidRDefault="00AD468A" w:rsidP="006E7F68">
            <w:pPr>
              <w:jc w:val="both"/>
              <w:rPr>
                <w:bCs/>
                <w:color w:val="000000" w:themeColor="text1"/>
              </w:rPr>
            </w:pPr>
            <w:r w:rsidRPr="00AF41F7">
              <w:rPr>
                <w:bCs/>
                <w:color w:val="000000" w:themeColor="text1"/>
              </w:rPr>
              <w:t>Ethnopsychopharmacology</w:t>
            </w:r>
            <w:r w:rsidR="001E4018" w:rsidRPr="00AF41F7">
              <w:rPr>
                <w:bCs/>
                <w:color w:val="000000" w:themeColor="text1"/>
              </w:rPr>
              <w:t>, Psychiatry and Behavioral Sciences Grand Rounds</w:t>
            </w:r>
          </w:p>
          <w:p w14:paraId="5E708D41" w14:textId="77777777" w:rsidR="001E4018" w:rsidRPr="00AF41F7" w:rsidRDefault="001E4018" w:rsidP="006E7F68">
            <w:pPr>
              <w:jc w:val="both"/>
              <w:rPr>
                <w:bCs/>
                <w:color w:val="000000" w:themeColor="text1"/>
              </w:rPr>
            </w:pPr>
            <w:r w:rsidRPr="00AF41F7">
              <w:rPr>
                <w:bCs/>
                <w:color w:val="000000" w:themeColor="text1"/>
              </w:rPr>
              <w:t>Saint Vincent Catholic Medical Centers and New York Medical College, New York, NY</w:t>
            </w:r>
          </w:p>
        </w:tc>
      </w:tr>
      <w:tr w:rsidR="001E4018" w:rsidRPr="00AF41F7" w14:paraId="22817F65" w14:textId="77777777" w:rsidTr="007F346A">
        <w:tblPrEx>
          <w:tblLook w:val="01E0" w:firstRow="1" w:lastRow="1" w:firstColumn="1" w:lastColumn="1" w:noHBand="0" w:noVBand="0"/>
        </w:tblPrEx>
        <w:tc>
          <w:tcPr>
            <w:tcW w:w="1008" w:type="dxa"/>
          </w:tcPr>
          <w:p w14:paraId="4017AE16" w14:textId="77777777" w:rsidR="001E4018" w:rsidRPr="00AF41F7" w:rsidRDefault="001E4018" w:rsidP="006E7F68">
            <w:pPr>
              <w:jc w:val="both"/>
              <w:rPr>
                <w:color w:val="000000" w:themeColor="text1"/>
              </w:rPr>
            </w:pPr>
            <w:r w:rsidRPr="00AF41F7">
              <w:rPr>
                <w:color w:val="000000" w:themeColor="text1"/>
              </w:rPr>
              <w:t>2007</w:t>
            </w:r>
          </w:p>
        </w:tc>
        <w:tc>
          <w:tcPr>
            <w:tcW w:w="8733" w:type="dxa"/>
          </w:tcPr>
          <w:p w14:paraId="677E5995" w14:textId="77777777" w:rsidR="001E4018" w:rsidRPr="00AF41F7" w:rsidRDefault="001E4018" w:rsidP="006E7F68">
            <w:pPr>
              <w:jc w:val="both"/>
              <w:rPr>
                <w:bCs/>
                <w:color w:val="000000" w:themeColor="text1"/>
              </w:rPr>
            </w:pPr>
            <w:r w:rsidRPr="00AF41F7">
              <w:rPr>
                <w:bCs/>
                <w:color w:val="000000" w:themeColor="text1"/>
              </w:rPr>
              <w:t>DSM-IV-TR Cultural Formulations: Diagnosis and Treatment, Lecture</w:t>
            </w:r>
          </w:p>
          <w:p w14:paraId="753F8FED" w14:textId="77777777" w:rsidR="001E4018" w:rsidRPr="00AF41F7" w:rsidRDefault="001E4018" w:rsidP="006E7F68">
            <w:pPr>
              <w:jc w:val="both"/>
              <w:rPr>
                <w:bCs/>
                <w:color w:val="000000" w:themeColor="text1"/>
              </w:rPr>
            </w:pPr>
            <w:r w:rsidRPr="00AF41F7">
              <w:rPr>
                <w:bCs/>
                <w:color w:val="000000" w:themeColor="text1"/>
              </w:rPr>
              <w:t>American Psychiatric Association Annual Meeting, San Diego, CA</w:t>
            </w:r>
          </w:p>
        </w:tc>
      </w:tr>
      <w:tr w:rsidR="001E4018" w:rsidRPr="00AF41F7" w14:paraId="7A4DDB9D" w14:textId="77777777" w:rsidTr="007F346A">
        <w:tblPrEx>
          <w:tblLook w:val="01E0" w:firstRow="1" w:lastRow="1" w:firstColumn="1" w:lastColumn="1" w:noHBand="0" w:noVBand="0"/>
        </w:tblPrEx>
        <w:tc>
          <w:tcPr>
            <w:tcW w:w="1008" w:type="dxa"/>
          </w:tcPr>
          <w:p w14:paraId="5D0108C0" w14:textId="77777777" w:rsidR="001E4018" w:rsidRPr="00AF41F7" w:rsidRDefault="001E4018" w:rsidP="006E7F68">
            <w:pPr>
              <w:jc w:val="both"/>
              <w:rPr>
                <w:color w:val="000000" w:themeColor="text1"/>
              </w:rPr>
            </w:pPr>
            <w:r w:rsidRPr="00AF41F7">
              <w:rPr>
                <w:color w:val="000000" w:themeColor="text1"/>
              </w:rPr>
              <w:t>2007</w:t>
            </w:r>
          </w:p>
        </w:tc>
        <w:tc>
          <w:tcPr>
            <w:tcW w:w="8733" w:type="dxa"/>
          </w:tcPr>
          <w:p w14:paraId="0BB99D66" w14:textId="77777777" w:rsidR="001E4018" w:rsidRPr="00AF41F7" w:rsidRDefault="001E4018" w:rsidP="006E7F68">
            <w:pPr>
              <w:jc w:val="both"/>
              <w:rPr>
                <w:bCs/>
                <w:color w:val="000000" w:themeColor="text1"/>
              </w:rPr>
            </w:pPr>
            <w:r w:rsidRPr="00AF41F7">
              <w:rPr>
                <w:bCs/>
                <w:color w:val="000000" w:themeColor="text1"/>
              </w:rPr>
              <w:t>APA’s Solomon Carter Fuller Award Lecture</w:t>
            </w:r>
          </w:p>
          <w:p w14:paraId="6AD7F7E4" w14:textId="77777777" w:rsidR="001E4018" w:rsidRPr="00AF41F7" w:rsidRDefault="001E4018" w:rsidP="006E7F68">
            <w:pPr>
              <w:tabs>
                <w:tab w:val="center" w:pos="2817"/>
              </w:tabs>
              <w:jc w:val="both"/>
              <w:rPr>
                <w:bCs/>
                <w:color w:val="000000" w:themeColor="text1"/>
              </w:rPr>
            </w:pPr>
            <w:r w:rsidRPr="00AF41F7">
              <w:rPr>
                <w:bCs/>
                <w:color w:val="000000" w:themeColor="text1"/>
              </w:rPr>
              <w:t>American Psychiatric Association Annual Meeting, San Diego, CA</w:t>
            </w:r>
          </w:p>
        </w:tc>
      </w:tr>
      <w:tr w:rsidR="001E4018" w:rsidRPr="00AF41F7" w14:paraId="2B6BCCD5" w14:textId="77777777" w:rsidTr="007F346A">
        <w:tblPrEx>
          <w:tblLook w:val="01E0" w:firstRow="1" w:lastRow="1" w:firstColumn="1" w:lastColumn="1" w:noHBand="0" w:noVBand="0"/>
        </w:tblPrEx>
        <w:tc>
          <w:tcPr>
            <w:tcW w:w="1008" w:type="dxa"/>
          </w:tcPr>
          <w:p w14:paraId="17EF048F" w14:textId="77777777" w:rsidR="001E4018" w:rsidRPr="00AF41F7" w:rsidRDefault="001E4018" w:rsidP="006E7F68">
            <w:pPr>
              <w:jc w:val="both"/>
              <w:rPr>
                <w:color w:val="000000" w:themeColor="text1"/>
              </w:rPr>
            </w:pPr>
            <w:r w:rsidRPr="00AF41F7">
              <w:rPr>
                <w:color w:val="000000" w:themeColor="text1"/>
              </w:rPr>
              <w:t>2007</w:t>
            </w:r>
          </w:p>
        </w:tc>
        <w:tc>
          <w:tcPr>
            <w:tcW w:w="8733" w:type="dxa"/>
          </w:tcPr>
          <w:p w14:paraId="478E926D" w14:textId="77777777" w:rsidR="001E4018" w:rsidRPr="00AF41F7" w:rsidRDefault="001E4018" w:rsidP="006E7F68">
            <w:pPr>
              <w:jc w:val="both"/>
              <w:rPr>
                <w:color w:val="000000" w:themeColor="text1"/>
              </w:rPr>
            </w:pPr>
            <w:r w:rsidRPr="00AF41F7">
              <w:rPr>
                <w:color w:val="000000" w:themeColor="text1"/>
              </w:rPr>
              <w:t>An Update on Cross-Cultural, Ethnic, and Ethnopsychopharmacological Aspects of Mood Disorders, Presentation</w:t>
            </w:r>
          </w:p>
          <w:p w14:paraId="43944D71" w14:textId="77777777" w:rsidR="001E4018" w:rsidRPr="00AF41F7" w:rsidRDefault="001E4018" w:rsidP="006E7F68">
            <w:pPr>
              <w:jc w:val="both"/>
              <w:rPr>
                <w:color w:val="000000" w:themeColor="text1"/>
              </w:rPr>
            </w:pPr>
            <w:r w:rsidRPr="00AF41F7">
              <w:rPr>
                <w:color w:val="000000" w:themeColor="text1"/>
              </w:rPr>
              <w:t>American Psychiatric Association Annual Meeting, San Diego, CA</w:t>
            </w:r>
          </w:p>
        </w:tc>
      </w:tr>
      <w:tr w:rsidR="001E4018" w:rsidRPr="00AF41F7" w14:paraId="448B29DD" w14:textId="77777777" w:rsidTr="007F346A">
        <w:tblPrEx>
          <w:tblLook w:val="01E0" w:firstRow="1" w:lastRow="1" w:firstColumn="1" w:lastColumn="1" w:noHBand="0" w:noVBand="0"/>
        </w:tblPrEx>
        <w:tc>
          <w:tcPr>
            <w:tcW w:w="1008" w:type="dxa"/>
          </w:tcPr>
          <w:p w14:paraId="619DC69E" w14:textId="77777777" w:rsidR="001E4018" w:rsidRPr="00AF41F7" w:rsidRDefault="001E4018" w:rsidP="006E7F68">
            <w:pPr>
              <w:jc w:val="both"/>
              <w:rPr>
                <w:color w:val="000000" w:themeColor="text1"/>
              </w:rPr>
            </w:pPr>
            <w:r w:rsidRPr="00AF41F7">
              <w:rPr>
                <w:color w:val="000000" w:themeColor="text1"/>
              </w:rPr>
              <w:t>2007</w:t>
            </w:r>
          </w:p>
        </w:tc>
        <w:tc>
          <w:tcPr>
            <w:tcW w:w="8733" w:type="dxa"/>
          </w:tcPr>
          <w:p w14:paraId="7CD980EC" w14:textId="77777777" w:rsidR="001E4018" w:rsidRPr="00AF41F7" w:rsidRDefault="001E4018" w:rsidP="006E7F68">
            <w:pPr>
              <w:jc w:val="both"/>
              <w:rPr>
                <w:color w:val="000000" w:themeColor="text1"/>
              </w:rPr>
            </w:pPr>
            <w:r w:rsidRPr="00AF41F7">
              <w:rPr>
                <w:color w:val="000000" w:themeColor="text1"/>
              </w:rPr>
              <w:t xml:space="preserve">Considerations in the Health Management of Patients with Schizophrenia, </w:t>
            </w:r>
            <w:r w:rsidR="00055A01" w:rsidRPr="00AF41F7">
              <w:rPr>
                <w:color w:val="000000" w:themeColor="text1"/>
              </w:rPr>
              <w:t xml:space="preserve">Symposium </w:t>
            </w:r>
            <w:r w:rsidRPr="00AF41F7">
              <w:rPr>
                <w:color w:val="000000" w:themeColor="text1"/>
              </w:rPr>
              <w:t>Lecture</w:t>
            </w:r>
            <w:r w:rsidR="00055A01" w:rsidRPr="00AF41F7">
              <w:rPr>
                <w:color w:val="000000" w:themeColor="text1"/>
              </w:rPr>
              <w:t xml:space="preserve"> and Panel</w:t>
            </w:r>
          </w:p>
          <w:p w14:paraId="3F33E2A8" w14:textId="77777777" w:rsidR="001E4018" w:rsidRPr="00AF41F7" w:rsidRDefault="00055A01" w:rsidP="006E7F68">
            <w:pPr>
              <w:jc w:val="both"/>
              <w:rPr>
                <w:color w:val="000000" w:themeColor="text1"/>
              </w:rPr>
            </w:pPr>
            <w:r w:rsidRPr="00AF41F7">
              <w:rPr>
                <w:color w:val="000000" w:themeColor="text1"/>
              </w:rPr>
              <w:t xml:space="preserve">PRIME, Inc., </w:t>
            </w:r>
            <w:r w:rsidR="001E4018" w:rsidRPr="00AF41F7">
              <w:rPr>
                <w:color w:val="000000" w:themeColor="text1"/>
              </w:rPr>
              <w:t xml:space="preserve"> Denver, CO </w:t>
            </w:r>
          </w:p>
        </w:tc>
      </w:tr>
      <w:tr w:rsidR="001E4018" w:rsidRPr="00AF41F7" w14:paraId="1EE8D20A" w14:textId="77777777" w:rsidTr="007F346A">
        <w:tblPrEx>
          <w:tblLook w:val="01E0" w:firstRow="1" w:lastRow="1" w:firstColumn="1" w:lastColumn="1" w:noHBand="0" w:noVBand="0"/>
        </w:tblPrEx>
        <w:tc>
          <w:tcPr>
            <w:tcW w:w="1008" w:type="dxa"/>
          </w:tcPr>
          <w:p w14:paraId="29D1CD2B" w14:textId="77777777" w:rsidR="001E4018" w:rsidRPr="00AF41F7" w:rsidRDefault="001E4018" w:rsidP="006E7F68">
            <w:pPr>
              <w:jc w:val="both"/>
              <w:rPr>
                <w:color w:val="000000" w:themeColor="text1"/>
              </w:rPr>
            </w:pPr>
            <w:r w:rsidRPr="00AF41F7">
              <w:rPr>
                <w:color w:val="000000" w:themeColor="text1"/>
              </w:rPr>
              <w:t>2007</w:t>
            </w:r>
          </w:p>
        </w:tc>
        <w:tc>
          <w:tcPr>
            <w:tcW w:w="8733" w:type="dxa"/>
          </w:tcPr>
          <w:p w14:paraId="70B8A1D7" w14:textId="77777777" w:rsidR="001E4018" w:rsidRPr="00AF41F7" w:rsidRDefault="001E4018" w:rsidP="006E7F68">
            <w:pPr>
              <w:jc w:val="both"/>
              <w:rPr>
                <w:bCs/>
                <w:color w:val="000000" w:themeColor="text1"/>
              </w:rPr>
            </w:pPr>
            <w:r w:rsidRPr="00AF41F7">
              <w:rPr>
                <w:bCs/>
                <w:color w:val="000000" w:themeColor="text1"/>
              </w:rPr>
              <w:t>The Safety of Atypical Antipsychotics, Lecture and Panelist</w:t>
            </w:r>
          </w:p>
          <w:p w14:paraId="7625B049" w14:textId="77777777" w:rsidR="001E4018" w:rsidRPr="00AF41F7" w:rsidRDefault="001E4018" w:rsidP="006E7F68">
            <w:pPr>
              <w:jc w:val="both"/>
              <w:rPr>
                <w:bCs/>
                <w:color w:val="000000" w:themeColor="text1"/>
              </w:rPr>
            </w:pPr>
            <w:r w:rsidRPr="00AF41F7">
              <w:rPr>
                <w:bCs/>
                <w:color w:val="000000" w:themeColor="text1"/>
              </w:rPr>
              <w:lastRenderedPageBreak/>
              <w:t>Linking Pharmacology to Clinical Management: Improving Long-Term Outcomes with Atypica</w:t>
            </w:r>
            <w:r w:rsidR="00055A01" w:rsidRPr="00AF41F7">
              <w:rPr>
                <w:bCs/>
                <w:color w:val="000000" w:themeColor="text1"/>
              </w:rPr>
              <w:t xml:space="preserve">l Antipsychotics Meeting Series, </w:t>
            </w:r>
            <w:r w:rsidRPr="00AF41F7">
              <w:rPr>
                <w:bCs/>
                <w:color w:val="000000" w:themeColor="text1"/>
              </w:rPr>
              <w:t xml:space="preserve">New York, NY </w:t>
            </w:r>
          </w:p>
        </w:tc>
      </w:tr>
      <w:tr w:rsidR="001E4018" w:rsidRPr="00AF41F7" w14:paraId="4AA5A09D" w14:textId="77777777" w:rsidTr="007F346A">
        <w:tblPrEx>
          <w:tblLook w:val="01E0" w:firstRow="1" w:lastRow="1" w:firstColumn="1" w:lastColumn="1" w:noHBand="0" w:noVBand="0"/>
        </w:tblPrEx>
        <w:tc>
          <w:tcPr>
            <w:tcW w:w="1008" w:type="dxa"/>
          </w:tcPr>
          <w:p w14:paraId="64CE844D"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lastRenderedPageBreak/>
              <w:t>2008</w:t>
            </w:r>
          </w:p>
        </w:tc>
        <w:tc>
          <w:tcPr>
            <w:tcW w:w="8733" w:type="dxa"/>
          </w:tcPr>
          <w:p w14:paraId="61B6606D"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Schizophrenia vs. Schizoaffective Disorder: Individualizing Treatment Plans and Understanding Non-adherence, Lecture</w:t>
            </w:r>
          </w:p>
          <w:p w14:paraId="2C9E295D"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Schizophrenia vs. Schizoaffective Disorder: Clinical Implications for Therapeutic Decisions Symposium</w:t>
            </w:r>
            <w:r w:rsidR="00055A01" w:rsidRPr="00AF41F7">
              <w:rPr>
                <w:rFonts w:eastAsiaTheme="minorEastAsia"/>
                <w:color w:val="000000" w:themeColor="text1"/>
                <w:lang w:eastAsia="ja-JP"/>
              </w:rPr>
              <w:t xml:space="preserve">, </w:t>
            </w:r>
            <w:r w:rsidRPr="00AF41F7">
              <w:rPr>
                <w:rFonts w:eastAsiaTheme="minorEastAsia"/>
                <w:color w:val="000000" w:themeColor="text1"/>
                <w:lang w:eastAsia="ja-JP"/>
              </w:rPr>
              <w:t xml:space="preserve">U.S. Psychiatric &amp; Mental Health Congress, San Diego, CA </w:t>
            </w:r>
          </w:p>
        </w:tc>
      </w:tr>
      <w:tr w:rsidR="001E4018" w:rsidRPr="00AF41F7" w14:paraId="075CED53" w14:textId="77777777" w:rsidTr="007F346A">
        <w:tblPrEx>
          <w:tblLook w:val="01E0" w:firstRow="1" w:lastRow="1" w:firstColumn="1" w:lastColumn="1" w:noHBand="0" w:noVBand="0"/>
        </w:tblPrEx>
        <w:trPr>
          <w:trHeight w:val="297"/>
        </w:trPr>
        <w:tc>
          <w:tcPr>
            <w:tcW w:w="1008" w:type="dxa"/>
          </w:tcPr>
          <w:p w14:paraId="4F0F79FB" w14:textId="77777777" w:rsidR="001E4018" w:rsidRPr="00AF41F7" w:rsidRDefault="001E4018" w:rsidP="006E7F68">
            <w:pPr>
              <w:jc w:val="both"/>
              <w:rPr>
                <w:color w:val="000000" w:themeColor="text1"/>
              </w:rPr>
            </w:pPr>
            <w:r w:rsidRPr="00AF41F7">
              <w:rPr>
                <w:rFonts w:eastAsiaTheme="minorEastAsia"/>
                <w:color w:val="000000" w:themeColor="text1"/>
                <w:lang w:eastAsia="ja-JP"/>
              </w:rPr>
              <w:t>2009</w:t>
            </w:r>
          </w:p>
        </w:tc>
        <w:tc>
          <w:tcPr>
            <w:tcW w:w="8733" w:type="dxa"/>
          </w:tcPr>
          <w:p w14:paraId="1FC76EF2"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Treating Depression in Latinos/Hispanic: Culture, Ethnopharmacology and Availability, Lecture</w:t>
            </w:r>
          </w:p>
          <w:p w14:paraId="40F80ECF" w14:textId="77777777" w:rsidR="001E4018" w:rsidRPr="00AF41F7" w:rsidRDefault="001E4018" w:rsidP="006E7F68">
            <w:pPr>
              <w:jc w:val="both"/>
              <w:rPr>
                <w:color w:val="000000" w:themeColor="text1"/>
              </w:rPr>
            </w:pPr>
            <w:r w:rsidRPr="00AF41F7">
              <w:rPr>
                <w:rFonts w:eastAsiaTheme="minorEastAsia"/>
                <w:color w:val="000000" w:themeColor="text1"/>
                <w:lang w:eastAsia="ja-JP"/>
              </w:rPr>
              <w:t xml:space="preserve">Recognition and Management of Depression and Co-Morbidities in Hispanic Communities Curriculum, National Hispanic Medical Association, Brooklyn, NY </w:t>
            </w:r>
          </w:p>
        </w:tc>
      </w:tr>
      <w:tr w:rsidR="001E4018" w:rsidRPr="00AF41F7" w14:paraId="7558BADA" w14:textId="77777777" w:rsidTr="002B65A9">
        <w:tblPrEx>
          <w:tblLook w:val="01E0" w:firstRow="1" w:lastRow="1" w:firstColumn="1" w:lastColumn="1" w:noHBand="0" w:noVBand="0"/>
        </w:tblPrEx>
        <w:trPr>
          <w:trHeight w:val="558"/>
        </w:trPr>
        <w:tc>
          <w:tcPr>
            <w:tcW w:w="1008" w:type="dxa"/>
          </w:tcPr>
          <w:p w14:paraId="13093FA1" w14:textId="77777777" w:rsidR="001E4018" w:rsidRPr="00AF41F7" w:rsidRDefault="001E4018" w:rsidP="006E7F68">
            <w:pPr>
              <w:jc w:val="both"/>
              <w:rPr>
                <w:bCs/>
                <w:color w:val="000000" w:themeColor="text1"/>
              </w:rPr>
            </w:pPr>
            <w:r w:rsidRPr="00AF41F7">
              <w:rPr>
                <w:bCs/>
                <w:color w:val="000000" w:themeColor="text1"/>
              </w:rPr>
              <w:t>2009</w:t>
            </w:r>
          </w:p>
        </w:tc>
        <w:tc>
          <w:tcPr>
            <w:tcW w:w="8733" w:type="dxa"/>
          </w:tcPr>
          <w:p w14:paraId="64DAB8FC" w14:textId="77777777" w:rsidR="001E4018" w:rsidRPr="00AF41F7" w:rsidRDefault="001E4018" w:rsidP="006E7F68">
            <w:pPr>
              <w:jc w:val="both"/>
              <w:rPr>
                <w:bCs/>
                <w:color w:val="000000" w:themeColor="text1"/>
              </w:rPr>
            </w:pPr>
            <w:r w:rsidRPr="00AF41F7">
              <w:rPr>
                <w:bCs/>
                <w:color w:val="000000" w:themeColor="text1"/>
              </w:rPr>
              <w:t>Exposure to Community Violence, Presenter</w:t>
            </w:r>
          </w:p>
          <w:p w14:paraId="35F78FE9" w14:textId="2A794A02" w:rsidR="002B65A9" w:rsidRPr="002B65A9" w:rsidRDefault="00455E81" w:rsidP="006E7F68">
            <w:pPr>
              <w:jc w:val="both"/>
              <w:rPr>
                <w:bCs/>
                <w:color w:val="000000" w:themeColor="text1"/>
              </w:rPr>
            </w:pPr>
            <w:r>
              <w:rPr>
                <w:bCs/>
                <w:color w:val="000000" w:themeColor="text1"/>
              </w:rPr>
              <w:t>Ag</w:t>
            </w:r>
            <w:r w:rsidR="001E4018" w:rsidRPr="00AF41F7">
              <w:rPr>
                <w:bCs/>
                <w:color w:val="000000" w:themeColor="text1"/>
              </w:rPr>
              <w:t>ing and Disability Resource Center (ADRC) of the US Dpt. of Health and Human Services Conference, Hartford, CT</w:t>
            </w:r>
          </w:p>
        </w:tc>
      </w:tr>
      <w:tr w:rsidR="001E4018" w:rsidRPr="00AF41F7" w14:paraId="05A1446E" w14:textId="77777777" w:rsidTr="007F346A">
        <w:tblPrEx>
          <w:tblLook w:val="01E0" w:firstRow="1" w:lastRow="1" w:firstColumn="1" w:lastColumn="1" w:noHBand="0" w:noVBand="0"/>
        </w:tblPrEx>
        <w:trPr>
          <w:trHeight w:val="774"/>
        </w:trPr>
        <w:tc>
          <w:tcPr>
            <w:tcW w:w="1008" w:type="dxa"/>
          </w:tcPr>
          <w:p w14:paraId="68053BE6" w14:textId="77777777" w:rsidR="001E4018" w:rsidRPr="00AF41F7" w:rsidRDefault="001E4018" w:rsidP="006E7F68">
            <w:pPr>
              <w:jc w:val="both"/>
              <w:rPr>
                <w:color w:val="000000" w:themeColor="text1"/>
              </w:rPr>
            </w:pPr>
            <w:r w:rsidRPr="00AF41F7">
              <w:rPr>
                <w:rFonts w:eastAsiaTheme="minorEastAsia"/>
                <w:color w:val="000000" w:themeColor="text1"/>
                <w:lang w:eastAsia="ja-JP"/>
              </w:rPr>
              <w:t>2009</w:t>
            </w:r>
          </w:p>
        </w:tc>
        <w:tc>
          <w:tcPr>
            <w:tcW w:w="8733" w:type="dxa"/>
          </w:tcPr>
          <w:p w14:paraId="2BD7C664" w14:textId="77777777" w:rsidR="001E4018" w:rsidRPr="00AF41F7" w:rsidRDefault="00DD197D" w:rsidP="006E7F68">
            <w:pPr>
              <w:jc w:val="both"/>
              <w:rPr>
                <w:rFonts w:eastAsiaTheme="minorEastAsia"/>
                <w:color w:val="000000" w:themeColor="text1"/>
                <w:lang w:eastAsia="ja-JP"/>
              </w:rPr>
            </w:pPr>
            <w:r w:rsidRPr="00AF41F7">
              <w:rPr>
                <w:rFonts w:eastAsiaTheme="minorEastAsia"/>
                <w:color w:val="000000" w:themeColor="text1"/>
                <w:lang w:eastAsia="ja-JP"/>
              </w:rPr>
              <w:t>Antipsychotic drugs and glucose metabolism</w:t>
            </w:r>
            <w:r w:rsidR="001E4018" w:rsidRPr="00AF41F7">
              <w:rPr>
                <w:rFonts w:eastAsiaTheme="minorEastAsia"/>
                <w:color w:val="000000" w:themeColor="text1"/>
                <w:lang w:eastAsia="ja-JP"/>
              </w:rPr>
              <w:t>, Keynote Speaker</w:t>
            </w:r>
          </w:p>
          <w:p w14:paraId="0FE2AA05"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Annual Dewitt C. Alfred, Jr., M.D. Psychiatric Research Symposium</w:t>
            </w:r>
            <w:r w:rsidR="00D14E13" w:rsidRPr="00AF41F7">
              <w:rPr>
                <w:rFonts w:eastAsiaTheme="minorEastAsia"/>
                <w:color w:val="000000" w:themeColor="text1"/>
                <w:lang w:eastAsia="ja-JP"/>
              </w:rPr>
              <w:t xml:space="preserve">, </w:t>
            </w:r>
            <w:r w:rsidRPr="00AF41F7">
              <w:rPr>
                <w:rFonts w:eastAsiaTheme="minorEastAsia"/>
                <w:color w:val="000000" w:themeColor="text1"/>
                <w:lang w:eastAsia="ja-JP"/>
              </w:rPr>
              <w:t>Department of Psychiatry and Behavioral Sciences, Morehouse School of Medicine, Atlanta, GA</w:t>
            </w:r>
          </w:p>
        </w:tc>
      </w:tr>
      <w:tr w:rsidR="001E4018" w:rsidRPr="00AF41F7" w14:paraId="272BEE78" w14:textId="77777777" w:rsidTr="007F346A">
        <w:tblPrEx>
          <w:tblLook w:val="01E0" w:firstRow="1" w:lastRow="1" w:firstColumn="1" w:lastColumn="1" w:noHBand="0" w:noVBand="0"/>
        </w:tblPrEx>
        <w:tc>
          <w:tcPr>
            <w:tcW w:w="1008" w:type="dxa"/>
          </w:tcPr>
          <w:p w14:paraId="16CAF5CC" w14:textId="77777777" w:rsidR="001E4018" w:rsidRPr="00AF41F7" w:rsidRDefault="001E4018" w:rsidP="006E7F68">
            <w:pPr>
              <w:jc w:val="both"/>
              <w:rPr>
                <w:color w:val="000000" w:themeColor="text1"/>
                <w:highlight w:val="yellow"/>
              </w:rPr>
            </w:pPr>
            <w:r w:rsidRPr="00AF41F7">
              <w:rPr>
                <w:rFonts w:eastAsiaTheme="minorEastAsia"/>
                <w:color w:val="000000" w:themeColor="text1"/>
                <w:lang w:eastAsia="ja-JP"/>
              </w:rPr>
              <w:t>2009</w:t>
            </w:r>
          </w:p>
        </w:tc>
        <w:tc>
          <w:tcPr>
            <w:tcW w:w="8733" w:type="dxa"/>
          </w:tcPr>
          <w:p w14:paraId="034451AE"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Cross Cultural Psychiatry, Grand Rounds</w:t>
            </w:r>
          </w:p>
          <w:p w14:paraId="6EFE2705" w14:textId="77777777" w:rsidR="001E4018" w:rsidRPr="00AF41F7" w:rsidRDefault="001E4018" w:rsidP="006E7F68">
            <w:pPr>
              <w:jc w:val="both"/>
              <w:rPr>
                <w:rFonts w:eastAsiaTheme="minorEastAsia"/>
                <w:color w:val="000000" w:themeColor="text1"/>
                <w:highlight w:val="yellow"/>
                <w:lang w:eastAsia="ja-JP"/>
              </w:rPr>
            </w:pPr>
            <w:r w:rsidRPr="00AF41F7">
              <w:rPr>
                <w:rFonts w:eastAsiaTheme="minorEastAsia"/>
                <w:color w:val="000000" w:themeColor="text1"/>
                <w:lang w:eastAsia="ja-JP"/>
              </w:rPr>
              <w:t>Mental Health Grand Rounds Training for Santa Clara County, San Jose, CA</w:t>
            </w:r>
          </w:p>
        </w:tc>
      </w:tr>
      <w:tr w:rsidR="001E4018" w:rsidRPr="00AF41F7" w14:paraId="47491201" w14:textId="77777777" w:rsidTr="007F346A">
        <w:tblPrEx>
          <w:tblLook w:val="01E0" w:firstRow="1" w:lastRow="1" w:firstColumn="1" w:lastColumn="1" w:noHBand="0" w:noVBand="0"/>
        </w:tblPrEx>
        <w:tc>
          <w:tcPr>
            <w:tcW w:w="1008" w:type="dxa"/>
          </w:tcPr>
          <w:p w14:paraId="5B68418A" w14:textId="77777777" w:rsidR="001E4018" w:rsidRPr="00AF41F7" w:rsidRDefault="001E4018" w:rsidP="006E7F68">
            <w:pPr>
              <w:jc w:val="both"/>
              <w:rPr>
                <w:color w:val="000000" w:themeColor="text1"/>
              </w:rPr>
            </w:pPr>
            <w:r w:rsidRPr="00AF41F7">
              <w:rPr>
                <w:rFonts w:eastAsiaTheme="minorEastAsia"/>
                <w:color w:val="000000" w:themeColor="text1"/>
                <w:lang w:eastAsia="ja-JP"/>
              </w:rPr>
              <w:t>2009</w:t>
            </w:r>
          </w:p>
        </w:tc>
        <w:tc>
          <w:tcPr>
            <w:tcW w:w="8733" w:type="dxa"/>
          </w:tcPr>
          <w:p w14:paraId="49A74411"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Schizophrenia and Metabolic Disorders, Ken Z. Altschuler, MD Grand Rounds in Psychiatry</w:t>
            </w:r>
          </w:p>
          <w:p w14:paraId="30EB2076" w14:textId="77777777" w:rsidR="001E4018" w:rsidRPr="00AF41F7" w:rsidRDefault="001E4018" w:rsidP="006E7F68">
            <w:pPr>
              <w:tabs>
                <w:tab w:val="center" w:pos="2817"/>
              </w:tabs>
              <w:jc w:val="both"/>
              <w:rPr>
                <w:bCs/>
                <w:color w:val="000000" w:themeColor="text1"/>
              </w:rPr>
            </w:pPr>
            <w:r w:rsidRPr="00AF41F7">
              <w:rPr>
                <w:color w:val="000000" w:themeColor="text1"/>
                <w:shd w:val="clear" w:color="auto" w:fill="FFFFFF"/>
              </w:rPr>
              <w:t>University of Texas Southwestern Medical Center</w:t>
            </w:r>
            <w:r w:rsidRPr="00AF41F7">
              <w:rPr>
                <w:rFonts w:eastAsiaTheme="minorEastAsia"/>
                <w:color w:val="000000" w:themeColor="text1"/>
                <w:lang w:eastAsia="ja-JP"/>
              </w:rPr>
              <w:t>, Dallas, TX</w:t>
            </w:r>
          </w:p>
        </w:tc>
      </w:tr>
      <w:tr w:rsidR="001E4018" w:rsidRPr="00AF41F7" w14:paraId="533074A9" w14:textId="77777777" w:rsidTr="007F346A">
        <w:tblPrEx>
          <w:tblLook w:val="01E0" w:firstRow="1" w:lastRow="1" w:firstColumn="1" w:lastColumn="1" w:noHBand="0" w:noVBand="0"/>
        </w:tblPrEx>
        <w:tc>
          <w:tcPr>
            <w:tcW w:w="1008" w:type="dxa"/>
          </w:tcPr>
          <w:p w14:paraId="5944809C" w14:textId="77777777" w:rsidR="001E4018" w:rsidRPr="00AF41F7" w:rsidRDefault="001E4018" w:rsidP="006E7F68">
            <w:pPr>
              <w:jc w:val="both"/>
              <w:rPr>
                <w:rFonts w:eastAsiaTheme="minorEastAsia"/>
                <w:color w:val="000000" w:themeColor="text1"/>
                <w:lang w:eastAsia="ja-JP"/>
              </w:rPr>
            </w:pPr>
            <w:r w:rsidRPr="00AF41F7">
              <w:rPr>
                <w:color w:val="000000" w:themeColor="text1"/>
              </w:rPr>
              <w:t>2010</w:t>
            </w:r>
          </w:p>
        </w:tc>
        <w:tc>
          <w:tcPr>
            <w:tcW w:w="8733" w:type="dxa"/>
          </w:tcPr>
          <w:p w14:paraId="3406CF1E" w14:textId="77777777" w:rsidR="001E4018" w:rsidRPr="00AF41F7" w:rsidRDefault="001E4018" w:rsidP="006E7F68">
            <w:pPr>
              <w:jc w:val="both"/>
              <w:rPr>
                <w:color w:val="000000" w:themeColor="text1"/>
              </w:rPr>
            </w:pPr>
            <w:r w:rsidRPr="00AF41F7">
              <w:rPr>
                <w:color w:val="000000" w:themeColor="text1"/>
              </w:rPr>
              <w:t>Implementation Research Experience from the Field, Presenter</w:t>
            </w:r>
          </w:p>
          <w:p w14:paraId="044481B3" w14:textId="77777777" w:rsidR="001E4018" w:rsidRPr="00AF41F7" w:rsidRDefault="001E4018" w:rsidP="006E7F68">
            <w:pPr>
              <w:jc w:val="both"/>
              <w:rPr>
                <w:rFonts w:eastAsiaTheme="minorEastAsia"/>
                <w:color w:val="000000" w:themeColor="text1"/>
                <w:lang w:eastAsia="ja-JP"/>
              </w:rPr>
            </w:pPr>
            <w:r w:rsidRPr="00AF41F7">
              <w:rPr>
                <w:color w:val="000000" w:themeColor="text1"/>
              </w:rPr>
              <w:t>On the Pulse of Global Mental Health Action: Identifying Strategic Research Opportunities Conference, NIH/NIMH, Bethesda, MD</w:t>
            </w:r>
          </w:p>
        </w:tc>
      </w:tr>
      <w:tr w:rsidR="001E4018" w:rsidRPr="00AF41F7" w14:paraId="395F1984" w14:textId="77777777" w:rsidTr="007F346A">
        <w:tblPrEx>
          <w:tblLook w:val="01E0" w:firstRow="1" w:lastRow="1" w:firstColumn="1" w:lastColumn="1" w:noHBand="0" w:noVBand="0"/>
        </w:tblPrEx>
        <w:tc>
          <w:tcPr>
            <w:tcW w:w="1008" w:type="dxa"/>
          </w:tcPr>
          <w:p w14:paraId="04F85FEC" w14:textId="77777777" w:rsidR="001E4018" w:rsidRPr="00AF41F7" w:rsidRDefault="001E4018" w:rsidP="006E7F68">
            <w:pPr>
              <w:jc w:val="both"/>
              <w:rPr>
                <w:rFonts w:eastAsiaTheme="minorEastAsia"/>
                <w:color w:val="000000" w:themeColor="text1"/>
                <w:lang w:eastAsia="ja-JP"/>
              </w:rPr>
            </w:pPr>
            <w:r w:rsidRPr="00AF41F7">
              <w:rPr>
                <w:color w:val="000000" w:themeColor="text1"/>
              </w:rPr>
              <w:t>2010</w:t>
            </w:r>
          </w:p>
        </w:tc>
        <w:tc>
          <w:tcPr>
            <w:tcW w:w="8733" w:type="dxa"/>
          </w:tcPr>
          <w:p w14:paraId="4784A31F" w14:textId="77777777" w:rsidR="001E4018" w:rsidRPr="00AF41F7" w:rsidRDefault="001E4018" w:rsidP="006E7F68">
            <w:pPr>
              <w:jc w:val="both"/>
              <w:rPr>
                <w:color w:val="000000" w:themeColor="text1"/>
              </w:rPr>
            </w:pPr>
            <w:r w:rsidRPr="00AF41F7">
              <w:rPr>
                <w:color w:val="000000" w:themeColor="text1"/>
              </w:rPr>
              <w:t>Ethnopsychopharmacology, Grand Rounds</w:t>
            </w:r>
          </w:p>
          <w:p w14:paraId="4672B38E" w14:textId="77777777" w:rsidR="001E4018" w:rsidRPr="00AF41F7" w:rsidRDefault="001E4018" w:rsidP="006E7F68">
            <w:pPr>
              <w:jc w:val="both"/>
              <w:rPr>
                <w:rFonts w:eastAsiaTheme="minorEastAsia"/>
                <w:color w:val="000000" w:themeColor="text1"/>
                <w:lang w:eastAsia="ja-JP"/>
              </w:rPr>
            </w:pPr>
            <w:r w:rsidRPr="00AF41F7">
              <w:rPr>
                <w:color w:val="000000" w:themeColor="text1"/>
              </w:rPr>
              <w:t>Beth Israel Medical Center, New York, NY</w:t>
            </w:r>
          </w:p>
        </w:tc>
      </w:tr>
      <w:tr w:rsidR="001E4018" w:rsidRPr="00AF41F7" w14:paraId="1560C042" w14:textId="77777777" w:rsidTr="007F346A">
        <w:tblPrEx>
          <w:tblLook w:val="01E0" w:firstRow="1" w:lastRow="1" w:firstColumn="1" w:lastColumn="1" w:noHBand="0" w:noVBand="0"/>
        </w:tblPrEx>
        <w:tc>
          <w:tcPr>
            <w:tcW w:w="1008" w:type="dxa"/>
          </w:tcPr>
          <w:p w14:paraId="1062A902" w14:textId="77777777" w:rsidR="001E4018" w:rsidRPr="00AF41F7" w:rsidRDefault="001E4018" w:rsidP="006E7F68">
            <w:pPr>
              <w:jc w:val="both"/>
              <w:rPr>
                <w:color w:val="000000" w:themeColor="text1"/>
              </w:rPr>
            </w:pPr>
            <w:r w:rsidRPr="00AF41F7">
              <w:rPr>
                <w:color w:val="000000" w:themeColor="text1"/>
              </w:rPr>
              <w:t>2010</w:t>
            </w:r>
          </w:p>
        </w:tc>
        <w:tc>
          <w:tcPr>
            <w:tcW w:w="8733" w:type="dxa"/>
          </w:tcPr>
          <w:p w14:paraId="33FA7337" w14:textId="77777777" w:rsidR="001E4018" w:rsidRPr="00AF41F7" w:rsidRDefault="001E4018" w:rsidP="006E7F68">
            <w:pPr>
              <w:jc w:val="both"/>
              <w:rPr>
                <w:color w:val="000000" w:themeColor="text1"/>
              </w:rPr>
            </w:pPr>
            <w:r w:rsidRPr="00AF41F7">
              <w:rPr>
                <w:color w:val="000000" w:themeColor="text1"/>
              </w:rPr>
              <w:t>Need for Global Psychiatric Help, Chief Guest Address</w:t>
            </w:r>
          </w:p>
          <w:p w14:paraId="2A22D561" w14:textId="77777777" w:rsidR="001E4018" w:rsidRPr="00AF41F7" w:rsidRDefault="001E4018" w:rsidP="006E7F68">
            <w:pPr>
              <w:jc w:val="both"/>
              <w:rPr>
                <w:color w:val="000000" w:themeColor="text1"/>
                <w:highlight w:val="yellow"/>
              </w:rPr>
            </w:pPr>
            <w:r w:rsidRPr="00AF41F7">
              <w:rPr>
                <w:color w:val="000000" w:themeColor="text1"/>
              </w:rPr>
              <w:t>International Medical Health Organization Annual Convention, Boston, MA</w:t>
            </w:r>
          </w:p>
        </w:tc>
      </w:tr>
      <w:tr w:rsidR="001E4018" w:rsidRPr="00AF41F7" w14:paraId="1DAD8736" w14:textId="77777777" w:rsidTr="007F346A">
        <w:tblPrEx>
          <w:tblLook w:val="01E0" w:firstRow="1" w:lastRow="1" w:firstColumn="1" w:lastColumn="1" w:noHBand="0" w:noVBand="0"/>
        </w:tblPrEx>
        <w:tc>
          <w:tcPr>
            <w:tcW w:w="1008" w:type="dxa"/>
          </w:tcPr>
          <w:p w14:paraId="3BBC6B89" w14:textId="77777777" w:rsidR="001E4018" w:rsidRPr="00AF41F7" w:rsidRDefault="001E4018" w:rsidP="006E7F68">
            <w:pPr>
              <w:jc w:val="both"/>
              <w:rPr>
                <w:color w:val="000000" w:themeColor="text1"/>
              </w:rPr>
            </w:pPr>
            <w:r w:rsidRPr="00AF41F7">
              <w:rPr>
                <w:color w:val="000000" w:themeColor="text1"/>
              </w:rPr>
              <w:t>2010</w:t>
            </w:r>
          </w:p>
        </w:tc>
        <w:tc>
          <w:tcPr>
            <w:tcW w:w="8733" w:type="dxa"/>
          </w:tcPr>
          <w:p w14:paraId="46762C27" w14:textId="77777777" w:rsidR="001E4018" w:rsidRPr="00AF41F7" w:rsidRDefault="00DD197D" w:rsidP="006E7F68">
            <w:pPr>
              <w:jc w:val="both"/>
              <w:rPr>
                <w:color w:val="000000" w:themeColor="text1"/>
              </w:rPr>
            </w:pPr>
            <w:r w:rsidRPr="00AF41F7">
              <w:rPr>
                <w:color w:val="000000" w:themeColor="text1"/>
              </w:rPr>
              <w:t>Schizophrenia Update,</w:t>
            </w:r>
            <w:r w:rsidR="001E4018" w:rsidRPr="00AF41F7">
              <w:rPr>
                <w:color w:val="000000" w:themeColor="text1"/>
              </w:rPr>
              <w:t xml:space="preserve"> Lecture</w:t>
            </w:r>
          </w:p>
          <w:p w14:paraId="3E88B5A6" w14:textId="77777777" w:rsidR="001E4018" w:rsidRPr="00AF41F7" w:rsidRDefault="001E4018" w:rsidP="006E7F68">
            <w:pPr>
              <w:jc w:val="both"/>
              <w:rPr>
                <w:rFonts w:eastAsiaTheme="minorEastAsia"/>
                <w:color w:val="000000" w:themeColor="text1"/>
                <w:lang w:eastAsia="ja-JP"/>
              </w:rPr>
            </w:pPr>
            <w:r w:rsidRPr="00AF41F7">
              <w:rPr>
                <w:color w:val="000000" w:themeColor="text1"/>
              </w:rPr>
              <w:t>National Medical Association Annual Convention, Orlando, FL</w:t>
            </w:r>
          </w:p>
        </w:tc>
      </w:tr>
      <w:tr w:rsidR="001E4018" w:rsidRPr="00AF41F7" w14:paraId="41C92D50" w14:textId="77777777" w:rsidTr="007F346A">
        <w:tblPrEx>
          <w:tblLook w:val="01E0" w:firstRow="1" w:lastRow="1" w:firstColumn="1" w:lastColumn="1" w:noHBand="0" w:noVBand="0"/>
        </w:tblPrEx>
        <w:tc>
          <w:tcPr>
            <w:tcW w:w="1008" w:type="dxa"/>
          </w:tcPr>
          <w:p w14:paraId="2528D74B" w14:textId="77777777" w:rsidR="001E4018" w:rsidRPr="00AF41F7" w:rsidRDefault="001E4018" w:rsidP="006E7F68">
            <w:pPr>
              <w:jc w:val="both"/>
              <w:rPr>
                <w:color w:val="000000" w:themeColor="text1"/>
              </w:rPr>
            </w:pPr>
            <w:r w:rsidRPr="00AF41F7">
              <w:rPr>
                <w:color w:val="000000" w:themeColor="text1"/>
              </w:rPr>
              <w:t>2010</w:t>
            </w:r>
          </w:p>
        </w:tc>
        <w:tc>
          <w:tcPr>
            <w:tcW w:w="8733" w:type="dxa"/>
          </w:tcPr>
          <w:p w14:paraId="2AD82653" w14:textId="77777777" w:rsidR="001E4018" w:rsidRPr="00AF41F7" w:rsidRDefault="00DD197D" w:rsidP="006E7F68">
            <w:pPr>
              <w:jc w:val="both"/>
              <w:rPr>
                <w:color w:val="000000" w:themeColor="text1"/>
              </w:rPr>
            </w:pPr>
            <w:r w:rsidRPr="00AF41F7">
              <w:rPr>
                <w:color w:val="000000" w:themeColor="text1"/>
              </w:rPr>
              <w:t>Ethnopsychopharmacology,</w:t>
            </w:r>
            <w:r w:rsidR="001E4018" w:rsidRPr="00AF41F7">
              <w:rPr>
                <w:color w:val="000000" w:themeColor="text1"/>
              </w:rPr>
              <w:t xml:space="preserve"> Lecture</w:t>
            </w:r>
          </w:p>
          <w:p w14:paraId="4142FBF8" w14:textId="77777777" w:rsidR="001E4018" w:rsidRPr="00AF41F7" w:rsidRDefault="001E4018" w:rsidP="006E7F68">
            <w:pPr>
              <w:jc w:val="both"/>
              <w:rPr>
                <w:rFonts w:eastAsiaTheme="minorEastAsia"/>
                <w:color w:val="000000" w:themeColor="text1"/>
                <w:lang w:eastAsia="ja-JP"/>
              </w:rPr>
            </w:pPr>
            <w:r w:rsidRPr="00AF41F7">
              <w:rPr>
                <w:color w:val="000000" w:themeColor="text1"/>
              </w:rPr>
              <w:t>National Medical Association Annual Convention, Orlando, FL</w:t>
            </w:r>
          </w:p>
        </w:tc>
      </w:tr>
      <w:tr w:rsidR="001E4018" w:rsidRPr="00AF41F7" w14:paraId="1555F426" w14:textId="77777777" w:rsidTr="007F346A">
        <w:tblPrEx>
          <w:tblLook w:val="01E0" w:firstRow="1" w:lastRow="1" w:firstColumn="1" w:lastColumn="1" w:noHBand="0" w:noVBand="0"/>
        </w:tblPrEx>
        <w:tc>
          <w:tcPr>
            <w:tcW w:w="1008" w:type="dxa"/>
          </w:tcPr>
          <w:p w14:paraId="5DDC3632" w14:textId="77777777" w:rsidR="001E4018" w:rsidRPr="00AF41F7" w:rsidRDefault="001E4018" w:rsidP="006E7F68">
            <w:pPr>
              <w:jc w:val="both"/>
              <w:rPr>
                <w:color w:val="000000" w:themeColor="text1"/>
              </w:rPr>
            </w:pPr>
            <w:r w:rsidRPr="00AF41F7">
              <w:rPr>
                <w:color w:val="000000" w:themeColor="text1"/>
              </w:rPr>
              <w:t>2010</w:t>
            </w:r>
          </w:p>
        </w:tc>
        <w:tc>
          <w:tcPr>
            <w:tcW w:w="8733" w:type="dxa"/>
          </w:tcPr>
          <w:p w14:paraId="6417F7B9" w14:textId="77777777" w:rsidR="001E4018" w:rsidRPr="00AF41F7" w:rsidRDefault="00DD197D" w:rsidP="006E7F68">
            <w:pPr>
              <w:jc w:val="both"/>
              <w:rPr>
                <w:color w:val="000000" w:themeColor="text1"/>
              </w:rPr>
            </w:pPr>
            <w:r w:rsidRPr="00AF41F7">
              <w:rPr>
                <w:color w:val="000000" w:themeColor="text1"/>
              </w:rPr>
              <w:t>Disasters, conflict and trauma,</w:t>
            </w:r>
            <w:r w:rsidR="001E4018" w:rsidRPr="00AF41F7">
              <w:rPr>
                <w:color w:val="000000" w:themeColor="text1"/>
              </w:rPr>
              <w:t xml:space="preserve"> Lecture</w:t>
            </w:r>
          </w:p>
          <w:p w14:paraId="06877311" w14:textId="77777777" w:rsidR="001E4018" w:rsidRPr="00AF41F7" w:rsidRDefault="001E4018" w:rsidP="006E7F68">
            <w:pPr>
              <w:jc w:val="both"/>
              <w:rPr>
                <w:rFonts w:eastAsiaTheme="minorEastAsia"/>
                <w:color w:val="000000" w:themeColor="text1"/>
                <w:lang w:eastAsia="ja-JP"/>
              </w:rPr>
            </w:pPr>
            <w:r w:rsidRPr="00AF41F7">
              <w:rPr>
                <w:color w:val="000000" w:themeColor="text1"/>
              </w:rPr>
              <w:t>National Medical Association Annual Convention, Orlando, FL</w:t>
            </w:r>
          </w:p>
        </w:tc>
      </w:tr>
      <w:tr w:rsidR="001E4018" w:rsidRPr="00AF41F7" w14:paraId="136D21F9" w14:textId="77777777" w:rsidTr="007F346A">
        <w:tblPrEx>
          <w:tblLook w:val="01E0" w:firstRow="1" w:lastRow="1" w:firstColumn="1" w:lastColumn="1" w:noHBand="0" w:noVBand="0"/>
        </w:tblPrEx>
        <w:tc>
          <w:tcPr>
            <w:tcW w:w="1008" w:type="dxa"/>
          </w:tcPr>
          <w:p w14:paraId="1D840649"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2010</w:t>
            </w:r>
          </w:p>
        </w:tc>
        <w:tc>
          <w:tcPr>
            <w:tcW w:w="8733" w:type="dxa"/>
          </w:tcPr>
          <w:p w14:paraId="6CF1E600"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Overcoming Cognition Barriers for Early and Proper Diagnosis, Appropriate Treatment of Schizophrenia and Mood Disorders in African American and Other Minority Populations and Side Effect Management, Particularly Weight Gains, Lecture</w:t>
            </w:r>
          </w:p>
          <w:p w14:paraId="171172C8"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16</w:t>
            </w:r>
            <w:r w:rsidRPr="00AF41F7">
              <w:rPr>
                <w:rFonts w:eastAsiaTheme="minorEastAsia"/>
                <w:color w:val="000000" w:themeColor="text1"/>
                <w:vertAlign w:val="superscript"/>
                <w:lang w:eastAsia="ja-JP"/>
              </w:rPr>
              <w:t>th</w:t>
            </w:r>
            <w:r w:rsidRPr="00AF41F7">
              <w:rPr>
                <w:rFonts w:eastAsiaTheme="minorEastAsia"/>
                <w:color w:val="000000" w:themeColor="text1"/>
                <w:lang w:eastAsia="ja-JP"/>
              </w:rPr>
              <w:t xml:space="preserve"> Annual Convention and Scientific Assembly, Association of Nigerian Physicians in the Americas, Prince George County, MD</w:t>
            </w:r>
          </w:p>
        </w:tc>
      </w:tr>
      <w:tr w:rsidR="001E4018" w:rsidRPr="00AF41F7" w14:paraId="7CCFFAC1" w14:textId="77777777" w:rsidTr="007F346A">
        <w:tblPrEx>
          <w:tblLook w:val="01E0" w:firstRow="1" w:lastRow="1" w:firstColumn="1" w:lastColumn="1" w:noHBand="0" w:noVBand="0"/>
        </w:tblPrEx>
        <w:tc>
          <w:tcPr>
            <w:tcW w:w="1008" w:type="dxa"/>
          </w:tcPr>
          <w:p w14:paraId="5CBD1397" w14:textId="77777777" w:rsidR="001E4018" w:rsidRPr="00AF41F7" w:rsidRDefault="001E4018" w:rsidP="006E7F68">
            <w:pPr>
              <w:jc w:val="both"/>
              <w:rPr>
                <w:color w:val="000000" w:themeColor="text1"/>
              </w:rPr>
            </w:pPr>
            <w:r w:rsidRPr="00AF41F7">
              <w:rPr>
                <w:color w:val="000000" w:themeColor="text1"/>
              </w:rPr>
              <w:t>2010</w:t>
            </w:r>
          </w:p>
        </w:tc>
        <w:tc>
          <w:tcPr>
            <w:tcW w:w="8733" w:type="dxa"/>
          </w:tcPr>
          <w:p w14:paraId="5CA5624B" w14:textId="77777777" w:rsidR="001E4018" w:rsidRPr="00AF41F7" w:rsidRDefault="001E4018" w:rsidP="006E7F68">
            <w:pPr>
              <w:jc w:val="both"/>
              <w:rPr>
                <w:color w:val="000000" w:themeColor="text1"/>
              </w:rPr>
            </w:pPr>
            <w:r w:rsidRPr="00AF41F7">
              <w:rPr>
                <w:color w:val="000000" w:themeColor="text1"/>
              </w:rPr>
              <w:t>Measuring Lipids in Patients with Bipolar Disorder: Why We Have To</w:t>
            </w:r>
            <w:r w:rsidR="000A62C7" w:rsidRPr="00AF41F7">
              <w:rPr>
                <w:color w:val="000000" w:themeColor="text1"/>
              </w:rPr>
              <w:t>, Lecture</w:t>
            </w:r>
          </w:p>
          <w:p w14:paraId="4FB8BA4D" w14:textId="77777777" w:rsidR="001E4018" w:rsidRPr="00AF41F7" w:rsidRDefault="001E4018" w:rsidP="006E7F68">
            <w:pPr>
              <w:jc w:val="both"/>
              <w:rPr>
                <w:color w:val="000000" w:themeColor="text1"/>
              </w:rPr>
            </w:pPr>
            <w:r w:rsidRPr="00AF41F7">
              <w:rPr>
                <w:color w:val="000000" w:themeColor="text1"/>
              </w:rPr>
              <w:t>Neuroscience Television Broadcast, Washington, DC</w:t>
            </w:r>
          </w:p>
        </w:tc>
      </w:tr>
      <w:tr w:rsidR="001E4018" w:rsidRPr="00AF41F7" w14:paraId="30248678" w14:textId="77777777" w:rsidTr="007F346A">
        <w:tblPrEx>
          <w:tblLook w:val="01E0" w:firstRow="1" w:lastRow="1" w:firstColumn="1" w:lastColumn="1" w:noHBand="0" w:noVBand="0"/>
        </w:tblPrEx>
        <w:tc>
          <w:tcPr>
            <w:tcW w:w="1008" w:type="dxa"/>
          </w:tcPr>
          <w:p w14:paraId="51D3B5B3" w14:textId="77777777" w:rsidR="001E4018" w:rsidRPr="00AF41F7" w:rsidRDefault="001E4018" w:rsidP="006E7F68">
            <w:pPr>
              <w:jc w:val="both"/>
              <w:rPr>
                <w:rFonts w:eastAsiaTheme="minorEastAsia"/>
                <w:color w:val="000000" w:themeColor="text1"/>
                <w:highlight w:val="cyan"/>
                <w:lang w:eastAsia="ja-JP"/>
              </w:rPr>
            </w:pPr>
            <w:r w:rsidRPr="00AF41F7">
              <w:rPr>
                <w:color w:val="000000" w:themeColor="text1"/>
              </w:rPr>
              <w:t>2011</w:t>
            </w:r>
          </w:p>
        </w:tc>
        <w:tc>
          <w:tcPr>
            <w:tcW w:w="8733" w:type="dxa"/>
          </w:tcPr>
          <w:p w14:paraId="41EE69F8" w14:textId="77777777" w:rsidR="001E4018" w:rsidRPr="00AF41F7" w:rsidRDefault="001E4018" w:rsidP="006E7F68">
            <w:pPr>
              <w:jc w:val="both"/>
              <w:rPr>
                <w:color w:val="000000" w:themeColor="text1"/>
              </w:rPr>
            </w:pPr>
            <w:r w:rsidRPr="00AF41F7">
              <w:rPr>
                <w:color w:val="000000" w:themeColor="text1"/>
              </w:rPr>
              <w:t>Improving Wellness and Functionality: The Role of Atypical Antipsychotics, Lecture</w:t>
            </w:r>
          </w:p>
          <w:p w14:paraId="7264360B" w14:textId="77777777" w:rsidR="00055A01" w:rsidRPr="00AF41F7" w:rsidRDefault="001E4018" w:rsidP="006E7F68">
            <w:pPr>
              <w:jc w:val="both"/>
              <w:rPr>
                <w:color w:val="000000" w:themeColor="text1"/>
              </w:rPr>
            </w:pPr>
            <w:r w:rsidRPr="00AF41F7">
              <w:rPr>
                <w:color w:val="000000" w:themeColor="text1"/>
              </w:rPr>
              <w:t>Exploring Strategies to Improving Remission Rates: How and When to Switch Therapies</w:t>
            </w:r>
          </w:p>
          <w:p w14:paraId="097A33DE" w14:textId="77777777" w:rsidR="002F279A" w:rsidRPr="00AF41F7" w:rsidRDefault="002B65A9" w:rsidP="006E7F68">
            <w:pPr>
              <w:jc w:val="both"/>
              <w:rPr>
                <w:color w:val="000000" w:themeColor="text1"/>
              </w:rPr>
            </w:pPr>
            <w:r>
              <w:rPr>
                <w:color w:val="000000" w:themeColor="text1"/>
              </w:rPr>
              <w:t>Department of Mental Health, San Jose, California</w:t>
            </w:r>
          </w:p>
        </w:tc>
      </w:tr>
      <w:tr w:rsidR="001E4018" w:rsidRPr="00AF41F7" w14:paraId="1AD869FD" w14:textId="77777777" w:rsidTr="007F346A">
        <w:tblPrEx>
          <w:tblLook w:val="01E0" w:firstRow="1" w:lastRow="1" w:firstColumn="1" w:lastColumn="1" w:noHBand="0" w:noVBand="0"/>
        </w:tblPrEx>
        <w:tc>
          <w:tcPr>
            <w:tcW w:w="1008" w:type="dxa"/>
          </w:tcPr>
          <w:p w14:paraId="044773A0" w14:textId="77777777" w:rsidR="001E4018" w:rsidRPr="00AF41F7" w:rsidRDefault="001E4018" w:rsidP="006E7F68">
            <w:pPr>
              <w:jc w:val="both"/>
              <w:rPr>
                <w:rFonts w:eastAsiaTheme="minorEastAsia"/>
                <w:color w:val="000000" w:themeColor="text1"/>
                <w:lang w:eastAsia="ja-JP"/>
              </w:rPr>
            </w:pPr>
            <w:r w:rsidRPr="00AF41F7">
              <w:rPr>
                <w:color w:val="000000" w:themeColor="text1"/>
              </w:rPr>
              <w:t>2011</w:t>
            </w:r>
          </w:p>
        </w:tc>
        <w:tc>
          <w:tcPr>
            <w:tcW w:w="8733" w:type="dxa"/>
          </w:tcPr>
          <w:p w14:paraId="442B8649" w14:textId="77777777" w:rsidR="001E4018" w:rsidRPr="00AF41F7" w:rsidRDefault="001E4018" w:rsidP="006E7F68">
            <w:pPr>
              <w:jc w:val="both"/>
              <w:rPr>
                <w:color w:val="000000" w:themeColor="text1"/>
              </w:rPr>
            </w:pPr>
            <w:r w:rsidRPr="00AF41F7">
              <w:rPr>
                <w:color w:val="000000" w:themeColor="text1"/>
              </w:rPr>
              <w:t>Ethnopsychopharmacology, Psychiatry Grand Rounds</w:t>
            </w:r>
          </w:p>
          <w:p w14:paraId="54CB6B18" w14:textId="77777777" w:rsidR="001E4018" w:rsidRPr="00AF41F7" w:rsidRDefault="001E4018" w:rsidP="006E7F68">
            <w:pPr>
              <w:jc w:val="both"/>
              <w:rPr>
                <w:rFonts w:eastAsiaTheme="minorEastAsia"/>
                <w:color w:val="000000" w:themeColor="text1"/>
                <w:lang w:eastAsia="ja-JP"/>
              </w:rPr>
            </w:pPr>
            <w:r w:rsidRPr="00AF41F7">
              <w:rPr>
                <w:color w:val="000000" w:themeColor="text1"/>
              </w:rPr>
              <w:t>Beth Israel Medical Center, New York, NY</w:t>
            </w:r>
          </w:p>
        </w:tc>
      </w:tr>
      <w:tr w:rsidR="001E4018" w:rsidRPr="00AF41F7" w14:paraId="65F48F9B" w14:textId="77777777" w:rsidTr="007F346A">
        <w:tblPrEx>
          <w:tblLook w:val="01E0" w:firstRow="1" w:lastRow="1" w:firstColumn="1" w:lastColumn="1" w:noHBand="0" w:noVBand="0"/>
        </w:tblPrEx>
        <w:tc>
          <w:tcPr>
            <w:tcW w:w="1008" w:type="dxa"/>
          </w:tcPr>
          <w:p w14:paraId="7B66C275" w14:textId="77777777" w:rsidR="001E4018" w:rsidRPr="00AF41F7" w:rsidRDefault="001E4018" w:rsidP="006E7F68">
            <w:pPr>
              <w:jc w:val="both"/>
              <w:rPr>
                <w:rFonts w:eastAsiaTheme="minorEastAsia"/>
                <w:color w:val="000000" w:themeColor="text1"/>
                <w:lang w:eastAsia="ja-JP"/>
              </w:rPr>
            </w:pPr>
            <w:r w:rsidRPr="00AF41F7">
              <w:rPr>
                <w:color w:val="000000" w:themeColor="text1"/>
              </w:rPr>
              <w:t>2011</w:t>
            </w:r>
          </w:p>
        </w:tc>
        <w:tc>
          <w:tcPr>
            <w:tcW w:w="8733" w:type="dxa"/>
          </w:tcPr>
          <w:p w14:paraId="303F0182" w14:textId="77777777" w:rsidR="001E4018" w:rsidRPr="00AF41F7" w:rsidRDefault="001E4018" w:rsidP="006E7F68">
            <w:pPr>
              <w:jc w:val="both"/>
              <w:rPr>
                <w:color w:val="000000" w:themeColor="text1"/>
              </w:rPr>
            </w:pPr>
            <w:r w:rsidRPr="00AF41F7">
              <w:rPr>
                <w:color w:val="000000" w:themeColor="text1"/>
              </w:rPr>
              <w:t>Psychopharmacology: Does Ethnicity Matter? A Global Perspective, Grand Rounds</w:t>
            </w:r>
          </w:p>
          <w:p w14:paraId="7C29AD91" w14:textId="77777777" w:rsidR="001E4018" w:rsidRPr="00AF41F7" w:rsidRDefault="001E4018" w:rsidP="006E7F68">
            <w:pPr>
              <w:jc w:val="both"/>
              <w:rPr>
                <w:rFonts w:eastAsiaTheme="minorEastAsia"/>
                <w:color w:val="000000" w:themeColor="text1"/>
                <w:lang w:eastAsia="ja-JP"/>
              </w:rPr>
            </w:pPr>
            <w:r w:rsidRPr="00AF41F7">
              <w:rPr>
                <w:color w:val="000000" w:themeColor="text1"/>
              </w:rPr>
              <w:t>Columbia University, New York, NY</w:t>
            </w:r>
          </w:p>
        </w:tc>
      </w:tr>
      <w:tr w:rsidR="001E4018" w:rsidRPr="00AF41F7" w14:paraId="55EEFC81" w14:textId="77777777" w:rsidTr="007F346A">
        <w:tblPrEx>
          <w:tblLook w:val="01E0" w:firstRow="1" w:lastRow="1" w:firstColumn="1" w:lastColumn="1" w:noHBand="0" w:noVBand="0"/>
        </w:tblPrEx>
        <w:tc>
          <w:tcPr>
            <w:tcW w:w="1008" w:type="dxa"/>
          </w:tcPr>
          <w:p w14:paraId="723617EE" w14:textId="77777777" w:rsidR="001E4018" w:rsidRPr="00AF41F7" w:rsidRDefault="001E4018" w:rsidP="006E7F68">
            <w:pPr>
              <w:jc w:val="both"/>
              <w:rPr>
                <w:color w:val="000000" w:themeColor="text1"/>
              </w:rPr>
            </w:pPr>
            <w:r w:rsidRPr="00AF41F7">
              <w:rPr>
                <w:color w:val="000000" w:themeColor="text1"/>
              </w:rPr>
              <w:t>2011</w:t>
            </w:r>
          </w:p>
        </w:tc>
        <w:tc>
          <w:tcPr>
            <w:tcW w:w="8733" w:type="dxa"/>
          </w:tcPr>
          <w:p w14:paraId="2040F183" w14:textId="77777777" w:rsidR="001E4018" w:rsidRPr="00AF41F7" w:rsidRDefault="001E4018" w:rsidP="006E7F68">
            <w:pPr>
              <w:jc w:val="both"/>
              <w:rPr>
                <w:color w:val="000000" w:themeColor="text1"/>
              </w:rPr>
            </w:pPr>
            <w:r w:rsidRPr="00AF41F7">
              <w:rPr>
                <w:color w:val="000000" w:themeColor="text1"/>
              </w:rPr>
              <w:t>Risk of Diabetes in People with Mental Illness, Diabetes Broadcast (National Radio)</w:t>
            </w:r>
          </w:p>
          <w:p w14:paraId="767DDF5D" w14:textId="77777777" w:rsidR="001E4018" w:rsidRPr="00AF41F7" w:rsidRDefault="001E4018" w:rsidP="006E7F68">
            <w:pPr>
              <w:jc w:val="both"/>
              <w:rPr>
                <w:color w:val="000000" w:themeColor="text1"/>
              </w:rPr>
            </w:pPr>
            <w:r w:rsidRPr="00AF41F7">
              <w:rPr>
                <w:color w:val="000000" w:themeColor="text1"/>
              </w:rPr>
              <w:t>San Diego, CA</w:t>
            </w:r>
          </w:p>
        </w:tc>
      </w:tr>
      <w:tr w:rsidR="001E4018" w:rsidRPr="00AF41F7" w14:paraId="52AFF284" w14:textId="77777777" w:rsidTr="007F346A">
        <w:tblPrEx>
          <w:tblLook w:val="01E0" w:firstRow="1" w:lastRow="1" w:firstColumn="1" w:lastColumn="1" w:noHBand="0" w:noVBand="0"/>
        </w:tblPrEx>
        <w:tc>
          <w:tcPr>
            <w:tcW w:w="1008" w:type="dxa"/>
          </w:tcPr>
          <w:p w14:paraId="4C59B54F" w14:textId="77777777" w:rsidR="001E4018" w:rsidRPr="00AF41F7" w:rsidRDefault="001E4018" w:rsidP="006E7F68">
            <w:pPr>
              <w:jc w:val="both"/>
              <w:rPr>
                <w:color w:val="000000" w:themeColor="text1"/>
              </w:rPr>
            </w:pPr>
            <w:r w:rsidRPr="00AF41F7">
              <w:rPr>
                <w:color w:val="000000" w:themeColor="text1"/>
              </w:rPr>
              <w:t>2011</w:t>
            </w:r>
          </w:p>
        </w:tc>
        <w:tc>
          <w:tcPr>
            <w:tcW w:w="8733" w:type="dxa"/>
          </w:tcPr>
          <w:p w14:paraId="288D6660" w14:textId="77777777" w:rsidR="001E4018" w:rsidRPr="00AF41F7" w:rsidRDefault="001E4018" w:rsidP="006E7F68">
            <w:pPr>
              <w:jc w:val="both"/>
              <w:rPr>
                <w:color w:val="000000" w:themeColor="text1"/>
              </w:rPr>
            </w:pPr>
            <w:r w:rsidRPr="00AF41F7">
              <w:rPr>
                <w:color w:val="000000" w:themeColor="text1"/>
              </w:rPr>
              <w:t xml:space="preserve">Antipsychotics and Medical Morbidity, Grand Rounds </w:t>
            </w:r>
          </w:p>
          <w:p w14:paraId="539D4013" w14:textId="77777777" w:rsidR="001E4018" w:rsidRPr="00AF41F7" w:rsidRDefault="001E4018" w:rsidP="006E7F68">
            <w:pPr>
              <w:jc w:val="both"/>
              <w:rPr>
                <w:color w:val="000000" w:themeColor="text1"/>
              </w:rPr>
            </w:pPr>
            <w:r w:rsidRPr="00AF41F7">
              <w:rPr>
                <w:color w:val="000000" w:themeColor="text1"/>
              </w:rPr>
              <w:lastRenderedPageBreak/>
              <w:t>Naomi Berrie Diabetes Center, Columbia University Medical Center, New York, NY</w:t>
            </w:r>
          </w:p>
        </w:tc>
      </w:tr>
      <w:tr w:rsidR="001E4018" w:rsidRPr="00AF41F7" w14:paraId="5F8167B5" w14:textId="77777777" w:rsidTr="007F346A">
        <w:tblPrEx>
          <w:tblLook w:val="01E0" w:firstRow="1" w:lastRow="1" w:firstColumn="1" w:lastColumn="1" w:noHBand="0" w:noVBand="0"/>
        </w:tblPrEx>
        <w:tc>
          <w:tcPr>
            <w:tcW w:w="1008" w:type="dxa"/>
          </w:tcPr>
          <w:p w14:paraId="42F79515"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lastRenderedPageBreak/>
              <w:t>2011</w:t>
            </w:r>
          </w:p>
        </w:tc>
        <w:tc>
          <w:tcPr>
            <w:tcW w:w="8733" w:type="dxa"/>
          </w:tcPr>
          <w:p w14:paraId="2F1F2C62"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Mental Health and Non-Communicable Diseases, Presenter and Meeting co-Organizer</w:t>
            </w:r>
          </w:p>
          <w:p w14:paraId="59F678B4"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Young Professionals Non-Communicable Disease Mental Health Work Group: Pre- UN-Summit Meeting, Cornell Medical School, New York, NY</w:t>
            </w:r>
          </w:p>
        </w:tc>
      </w:tr>
      <w:tr w:rsidR="001E4018" w:rsidRPr="00AF41F7" w14:paraId="007A2388" w14:textId="77777777" w:rsidTr="007F346A">
        <w:tblPrEx>
          <w:tblLook w:val="01E0" w:firstRow="1" w:lastRow="1" w:firstColumn="1" w:lastColumn="1" w:noHBand="0" w:noVBand="0"/>
        </w:tblPrEx>
        <w:tc>
          <w:tcPr>
            <w:tcW w:w="1008" w:type="dxa"/>
          </w:tcPr>
          <w:p w14:paraId="02746E30"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2012</w:t>
            </w:r>
          </w:p>
        </w:tc>
        <w:tc>
          <w:tcPr>
            <w:tcW w:w="8733" w:type="dxa"/>
          </w:tcPr>
          <w:p w14:paraId="47B3DC56"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Different Faces of Global Mental Health, Workshop Panelist</w:t>
            </w:r>
          </w:p>
          <w:p w14:paraId="5A18B239"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American Psychiatric Association Annual Meeting, Philadelphia PA</w:t>
            </w:r>
          </w:p>
        </w:tc>
      </w:tr>
      <w:tr w:rsidR="001E4018" w:rsidRPr="00AF41F7" w14:paraId="18F7DE88" w14:textId="77777777" w:rsidTr="007F346A">
        <w:tblPrEx>
          <w:tblLook w:val="01E0" w:firstRow="1" w:lastRow="1" w:firstColumn="1" w:lastColumn="1" w:noHBand="0" w:noVBand="0"/>
        </w:tblPrEx>
        <w:tc>
          <w:tcPr>
            <w:tcW w:w="1008" w:type="dxa"/>
          </w:tcPr>
          <w:p w14:paraId="68B1BE51"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2012</w:t>
            </w:r>
          </w:p>
        </w:tc>
        <w:tc>
          <w:tcPr>
            <w:tcW w:w="8733" w:type="dxa"/>
          </w:tcPr>
          <w:p w14:paraId="05DF2630"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Ethnopsychopharmacology Update, Presenter</w:t>
            </w:r>
          </w:p>
          <w:p w14:paraId="5CC8A892" w14:textId="77777777" w:rsidR="001E4018" w:rsidRPr="00AF41F7" w:rsidRDefault="001E4018" w:rsidP="006E7F68">
            <w:pPr>
              <w:jc w:val="both"/>
              <w:rPr>
                <w:rFonts w:eastAsiaTheme="minorEastAsia"/>
                <w:color w:val="000000" w:themeColor="text1"/>
                <w:lang w:eastAsia="ja-JP"/>
              </w:rPr>
            </w:pPr>
            <w:r w:rsidRPr="00AF41F7">
              <w:rPr>
                <w:rFonts w:eastAsiaTheme="minorEastAsia"/>
                <w:color w:val="000000" w:themeColor="text1"/>
                <w:lang w:eastAsia="ja-JP"/>
              </w:rPr>
              <w:t>American Psychiatric Association Annual Meeting, Philadelphia, PA</w:t>
            </w:r>
          </w:p>
        </w:tc>
      </w:tr>
      <w:tr w:rsidR="002F279A" w:rsidRPr="00AF41F7" w14:paraId="247F1E4B" w14:textId="77777777" w:rsidTr="007F346A">
        <w:tblPrEx>
          <w:tblLook w:val="01E0" w:firstRow="1" w:lastRow="1" w:firstColumn="1" w:lastColumn="1" w:noHBand="0" w:noVBand="0"/>
        </w:tblPrEx>
        <w:tc>
          <w:tcPr>
            <w:tcW w:w="1008" w:type="dxa"/>
          </w:tcPr>
          <w:p w14:paraId="7820B3B0" w14:textId="77777777" w:rsidR="002F279A" w:rsidRPr="00AF41F7" w:rsidRDefault="002F279A" w:rsidP="006E7F68">
            <w:pPr>
              <w:jc w:val="both"/>
              <w:rPr>
                <w:rFonts w:eastAsiaTheme="minorEastAsia"/>
                <w:color w:val="000000" w:themeColor="text1"/>
                <w:lang w:eastAsia="ja-JP"/>
              </w:rPr>
            </w:pPr>
            <w:r w:rsidRPr="00AF41F7">
              <w:rPr>
                <w:rFonts w:eastAsiaTheme="minorEastAsia"/>
                <w:color w:val="000000" w:themeColor="text1"/>
                <w:lang w:eastAsia="ja-JP"/>
              </w:rPr>
              <w:t>2013</w:t>
            </w:r>
          </w:p>
        </w:tc>
        <w:tc>
          <w:tcPr>
            <w:tcW w:w="8733" w:type="dxa"/>
          </w:tcPr>
          <w:p w14:paraId="199A4E31" w14:textId="77777777" w:rsidR="002F279A" w:rsidRPr="00AF41F7" w:rsidRDefault="002B65A9" w:rsidP="006E7F68">
            <w:pPr>
              <w:jc w:val="both"/>
              <w:rPr>
                <w:rFonts w:eastAsiaTheme="minorEastAsia"/>
                <w:color w:val="000000" w:themeColor="text1"/>
                <w:lang w:eastAsia="ja-JP"/>
              </w:rPr>
            </w:pPr>
            <w:r>
              <w:rPr>
                <w:rFonts w:eastAsiaTheme="minorEastAsia"/>
                <w:color w:val="000000" w:themeColor="text1"/>
                <w:lang w:eastAsia="ja-JP"/>
              </w:rPr>
              <w:t>Ethnopsychopharmacology</w:t>
            </w:r>
            <w:r w:rsidR="002F279A" w:rsidRPr="00AF41F7">
              <w:rPr>
                <w:rFonts w:eastAsiaTheme="minorEastAsia"/>
                <w:color w:val="000000" w:themeColor="text1"/>
                <w:lang w:eastAsia="ja-JP"/>
              </w:rPr>
              <w:t>, Psychiatry Grand Rounds</w:t>
            </w:r>
          </w:p>
          <w:p w14:paraId="4FB66CF7" w14:textId="77777777" w:rsidR="002F279A" w:rsidRPr="00AF41F7" w:rsidRDefault="002F279A" w:rsidP="006E7F68">
            <w:pPr>
              <w:jc w:val="both"/>
              <w:rPr>
                <w:rFonts w:eastAsiaTheme="minorEastAsia"/>
                <w:color w:val="000000" w:themeColor="text1"/>
                <w:lang w:eastAsia="ja-JP"/>
              </w:rPr>
            </w:pPr>
            <w:r w:rsidRPr="00AF41F7">
              <w:rPr>
                <w:rFonts w:eastAsiaTheme="minorEastAsia"/>
                <w:color w:val="000000" w:themeColor="text1"/>
                <w:lang w:eastAsia="ja-JP"/>
              </w:rPr>
              <w:t>UNC Chapel Hill, North Carolina</w:t>
            </w:r>
          </w:p>
        </w:tc>
      </w:tr>
    </w:tbl>
    <w:p w14:paraId="3BB9DF90" w14:textId="77777777" w:rsidR="001A637B" w:rsidRPr="00AF41F7" w:rsidRDefault="001A637B" w:rsidP="006E7F68">
      <w:pPr>
        <w:jc w:val="both"/>
        <w:rPr>
          <w:b/>
          <w:color w:val="000000" w:themeColor="text1"/>
        </w:rPr>
      </w:pPr>
    </w:p>
    <w:p w14:paraId="64C2799E" w14:textId="51D82E16" w:rsidR="00917328" w:rsidRPr="00AF41F7" w:rsidRDefault="00917328" w:rsidP="006E7F68">
      <w:pPr>
        <w:jc w:val="both"/>
        <w:rPr>
          <w:b/>
          <w:color w:val="000000" w:themeColor="text1"/>
        </w:rPr>
      </w:pPr>
      <w:r w:rsidRPr="00AF41F7">
        <w:rPr>
          <w:b/>
          <w:color w:val="000000" w:themeColor="text1"/>
        </w:rPr>
        <w:t>International</w:t>
      </w:r>
      <w:r w:rsidR="006F33DC">
        <w:rPr>
          <w:b/>
          <w:color w:val="000000" w:themeColor="text1"/>
        </w:rPr>
        <w:t>:</w:t>
      </w:r>
    </w:p>
    <w:tbl>
      <w:tblPr>
        <w:tblW w:w="9738" w:type="dxa"/>
        <w:tblLayout w:type="fixed"/>
        <w:tblLook w:val="01E0" w:firstRow="1" w:lastRow="1" w:firstColumn="1" w:lastColumn="1" w:noHBand="0" w:noVBand="0"/>
      </w:tblPr>
      <w:tblGrid>
        <w:gridCol w:w="1008"/>
        <w:gridCol w:w="8730"/>
      </w:tblGrid>
      <w:tr w:rsidR="00917328" w:rsidRPr="00AF41F7" w14:paraId="6BF8713B" w14:textId="77777777" w:rsidTr="007F346A">
        <w:tc>
          <w:tcPr>
            <w:tcW w:w="1008" w:type="dxa"/>
          </w:tcPr>
          <w:p w14:paraId="13C0883B" w14:textId="77777777" w:rsidR="00917328" w:rsidRPr="00AF41F7" w:rsidRDefault="00917328" w:rsidP="006E7F68">
            <w:pPr>
              <w:jc w:val="both"/>
              <w:rPr>
                <w:color w:val="000000" w:themeColor="text1"/>
              </w:rPr>
            </w:pPr>
            <w:r w:rsidRPr="00AF41F7">
              <w:rPr>
                <w:color w:val="000000" w:themeColor="text1"/>
              </w:rPr>
              <w:t>2000</w:t>
            </w:r>
          </w:p>
        </w:tc>
        <w:tc>
          <w:tcPr>
            <w:tcW w:w="8730" w:type="dxa"/>
          </w:tcPr>
          <w:p w14:paraId="5C36ED23" w14:textId="77777777" w:rsidR="00917328" w:rsidRPr="00AF41F7" w:rsidRDefault="00917328" w:rsidP="006E7F68">
            <w:pPr>
              <w:jc w:val="both"/>
              <w:rPr>
                <w:color w:val="000000" w:themeColor="text1"/>
              </w:rPr>
            </w:pPr>
            <w:r w:rsidRPr="00AF41F7">
              <w:rPr>
                <w:color w:val="000000" w:themeColor="text1"/>
              </w:rPr>
              <w:t>Healing and Recovering of Cambodia</w:t>
            </w:r>
            <w:r w:rsidR="00055A01" w:rsidRPr="00AF41F7">
              <w:rPr>
                <w:color w:val="000000" w:themeColor="text1"/>
              </w:rPr>
              <w:t>, Lecture</w:t>
            </w:r>
          </w:p>
          <w:p w14:paraId="42345046" w14:textId="77777777" w:rsidR="00917328" w:rsidRPr="00AF41F7" w:rsidRDefault="00917328" w:rsidP="006E7F68">
            <w:pPr>
              <w:jc w:val="both"/>
              <w:rPr>
                <w:color w:val="000000" w:themeColor="text1"/>
              </w:rPr>
            </w:pPr>
            <w:r w:rsidRPr="00AF41F7">
              <w:rPr>
                <w:color w:val="000000" w:themeColor="text1"/>
              </w:rPr>
              <w:t>The Italian Society of Medicine and Migrations, Rome, Italy</w:t>
            </w:r>
          </w:p>
        </w:tc>
      </w:tr>
      <w:tr w:rsidR="00917328" w:rsidRPr="00AF41F7" w14:paraId="1AA3AF00" w14:textId="77777777" w:rsidTr="007F346A">
        <w:tc>
          <w:tcPr>
            <w:tcW w:w="1008" w:type="dxa"/>
          </w:tcPr>
          <w:p w14:paraId="351CE28A" w14:textId="77777777" w:rsidR="00917328" w:rsidRPr="00AF41F7" w:rsidRDefault="00917328" w:rsidP="006E7F68">
            <w:pPr>
              <w:jc w:val="both"/>
              <w:rPr>
                <w:color w:val="000000" w:themeColor="text1"/>
              </w:rPr>
            </w:pPr>
            <w:r w:rsidRPr="00AF41F7">
              <w:rPr>
                <w:color w:val="000000" w:themeColor="text1"/>
              </w:rPr>
              <w:t>2001</w:t>
            </w:r>
          </w:p>
        </w:tc>
        <w:tc>
          <w:tcPr>
            <w:tcW w:w="8730" w:type="dxa"/>
          </w:tcPr>
          <w:p w14:paraId="302B9696" w14:textId="77777777" w:rsidR="00917328" w:rsidRPr="00AF41F7" w:rsidRDefault="00917328" w:rsidP="006E7F68">
            <w:pPr>
              <w:jc w:val="both"/>
              <w:rPr>
                <w:color w:val="000000" w:themeColor="text1"/>
              </w:rPr>
            </w:pPr>
            <w:r w:rsidRPr="00AF41F7">
              <w:rPr>
                <w:color w:val="000000" w:themeColor="text1"/>
              </w:rPr>
              <w:t>Atypical Antipsychotic Agents: Diabetes and Bergman’s Minimal Model Analysis</w:t>
            </w:r>
            <w:r w:rsidR="00055A01" w:rsidRPr="00AF41F7">
              <w:rPr>
                <w:color w:val="000000" w:themeColor="text1"/>
              </w:rPr>
              <w:t>, Lecture</w:t>
            </w:r>
          </w:p>
          <w:p w14:paraId="133CB2CA" w14:textId="77777777" w:rsidR="00917328" w:rsidRPr="00AF41F7" w:rsidRDefault="00917328" w:rsidP="006E7F68">
            <w:pPr>
              <w:jc w:val="both"/>
              <w:rPr>
                <w:color w:val="000000" w:themeColor="text1"/>
              </w:rPr>
            </w:pPr>
            <w:r w:rsidRPr="00AF41F7">
              <w:rPr>
                <w:color w:val="000000" w:themeColor="text1"/>
              </w:rPr>
              <w:t>World Congress of Biological Psychiatry Annual Meeting, Berlin, Germany</w:t>
            </w:r>
          </w:p>
        </w:tc>
      </w:tr>
      <w:tr w:rsidR="00917328" w:rsidRPr="00AF41F7" w14:paraId="51BB1215" w14:textId="77777777" w:rsidTr="007F346A">
        <w:tc>
          <w:tcPr>
            <w:tcW w:w="1008" w:type="dxa"/>
          </w:tcPr>
          <w:p w14:paraId="147D4EA5" w14:textId="77777777" w:rsidR="00917328" w:rsidRPr="00AF41F7" w:rsidRDefault="00917328" w:rsidP="006E7F68">
            <w:pPr>
              <w:jc w:val="both"/>
              <w:rPr>
                <w:color w:val="000000" w:themeColor="text1"/>
              </w:rPr>
            </w:pPr>
            <w:r w:rsidRPr="00AF41F7">
              <w:rPr>
                <w:color w:val="000000" w:themeColor="text1"/>
              </w:rPr>
              <w:t>2001</w:t>
            </w:r>
          </w:p>
        </w:tc>
        <w:tc>
          <w:tcPr>
            <w:tcW w:w="8730" w:type="dxa"/>
          </w:tcPr>
          <w:p w14:paraId="263ED9E6" w14:textId="77777777" w:rsidR="00917328" w:rsidRPr="00AF41F7" w:rsidRDefault="00917328" w:rsidP="006E7F68">
            <w:pPr>
              <w:jc w:val="both"/>
              <w:rPr>
                <w:color w:val="000000" w:themeColor="text1"/>
              </w:rPr>
            </w:pPr>
            <w:r w:rsidRPr="00AF41F7">
              <w:rPr>
                <w:color w:val="000000" w:themeColor="text1"/>
              </w:rPr>
              <w:t>Atypical Antipsychotic Agents: Diabetes and Bergman’s Minimal Model Analysis</w:t>
            </w:r>
            <w:r w:rsidR="00055A01" w:rsidRPr="00AF41F7">
              <w:rPr>
                <w:color w:val="000000" w:themeColor="text1"/>
              </w:rPr>
              <w:t>, Lecture</w:t>
            </w:r>
          </w:p>
          <w:p w14:paraId="543A0ABF" w14:textId="77777777" w:rsidR="00917328" w:rsidRPr="00AF41F7" w:rsidRDefault="00917328" w:rsidP="006E7F68">
            <w:pPr>
              <w:jc w:val="both"/>
              <w:rPr>
                <w:color w:val="000000" w:themeColor="text1"/>
              </w:rPr>
            </w:pPr>
            <w:r w:rsidRPr="00AF41F7">
              <w:rPr>
                <w:color w:val="000000" w:themeColor="text1"/>
              </w:rPr>
              <w:t>Clinical Investigators in Neuropsychiatry, Hiroshima, Japan</w:t>
            </w:r>
          </w:p>
        </w:tc>
      </w:tr>
      <w:tr w:rsidR="00917328" w:rsidRPr="00AF41F7" w14:paraId="6DA33C08" w14:textId="77777777" w:rsidTr="007F346A">
        <w:tc>
          <w:tcPr>
            <w:tcW w:w="1008" w:type="dxa"/>
          </w:tcPr>
          <w:p w14:paraId="10B1A186" w14:textId="77777777" w:rsidR="00917328" w:rsidRPr="00AF41F7" w:rsidRDefault="00917328" w:rsidP="006E7F68">
            <w:pPr>
              <w:jc w:val="both"/>
              <w:rPr>
                <w:color w:val="000000" w:themeColor="text1"/>
              </w:rPr>
            </w:pPr>
            <w:r w:rsidRPr="00AF41F7">
              <w:rPr>
                <w:color w:val="000000" w:themeColor="text1"/>
              </w:rPr>
              <w:t>2001</w:t>
            </w:r>
          </w:p>
        </w:tc>
        <w:tc>
          <w:tcPr>
            <w:tcW w:w="8730" w:type="dxa"/>
          </w:tcPr>
          <w:p w14:paraId="098E48C1" w14:textId="77777777" w:rsidR="00917328" w:rsidRPr="00AF41F7" w:rsidRDefault="00917328" w:rsidP="006E7F68">
            <w:pPr>
              <w:jc w:val="both"/>
              <w:rPr>
                <w:color w:val="000000" w:themeColor="text1"/>
              </w:rPr>
            </w:pPr>
            <w:r w:rsidRPr="00AF41F7">
              <w:rPr>
                <w:color w:val="000000" w:themeColor="text1"/>
              </w:rPr>
              <w:t>Antipsychotic Agents: Efficacy and Medical Morbidity</w:t>
            </w:r>
            <w:r w:rsidR="00055A01" w:rsidRPr="00AF41F7">
              <w:rPr>
                <w:color w:val="000000" w:themeColor="text1"/>
              </w:rPr>
              <w:t>, Lecture</w:t>
            </w:r>
          </w:p>
          <w:p w14:paraId="3289DAFF" w14:textId="2A595BE3" w:rsidR="00985442" w:rsidRPr="00AF41F7" w:rsidRDefault="00917328" w:rsidP="006E7F68">
            <w:pPr>
              <w:jc w:val="both"/>
              <w:rPr>
                <w:color w:val="000000" w:themeColor="text1"/>
              </w:rPr>
            </w:pPr>
            <w:r w:rsidRPr="00AF41F7">
              <w:rPr>
                <w:color w:val="000000" w:themeColor="text1"/>
              </w:rPr>
              <w:t>Shimofusa Mental Hospital, Hiroshima, Japan</w:t>
            </w:r>
          </w:p>
        </w:tc>
      </w:tr>
      <w:tr w:rsidR="00917328" w:rsidRPr="00AF41F7" w14:paraId="14945092" w14:textId="77777777" w:rsidTr="007F346A">
        <w:tc>
          <w:tcPr>
            <w:tcW w:w="1008" w:type="dxa"/>
          </w:tcPr>
          <w:p w14:paraId="2A42DF1E" w14:textId="77777777" w:rsidR="00917328" w:rsidRPr="00AF41F7" w:rsidRDefault="00917328" w:rsidP="006E7F68">
            <w:pPr>
              <w:jc w:val="both"/>
              <w:rPr>
                <w:color w:val="000000" w:themeColor="text1"/>
              </w:rPr>
            </w:pPr>
            <w:r w:rsidRPr="00AF41F7">
              <w:rPr>
                <w:color w:val="000000" w:themeColor="text1"/>
              </w:rPr>
              <w:t>2003</w:t>
            </w:r>
          </w:p>
        </w:tc>
        <w:tc>
          <w:tcPr>
            <w:tcW w:w="8730" w:type="dxa"/>
          </w:tcPr>
          <w:p w14:paraId="62763E10" w14:textId="77777777" w:rsidR="00917328" w:rsidRPr="00AF41F7" w:rsidRDefault="00917328" w:rsidP="006E7F68">
            <w:pPr>
              <w:jc w:val="both"/>
              <w:rPr>
                <w:color w:val="000000" w:themeColor="text1"/>
              </w:rPr>
            </w:pPr>
            <w:r w:rsidRPr="00AF41F7">
              <w:rPr>
                <w:color w:val="000000" w:themeColor="text1"/>
              </w:rPr>
              <w:t>Efficacy, Safety and Tolerability of Evolving Atypical Antipsychotic Agents</w:t>
            </w:r>
            <w:r w:rsidR="00D14E13" w:rsidRPr="00AF41F7">
              <w:rPr>
                <w:color w:val="000000" w:themeColor="text1"/>
              </w:rPr>
              <w:t>, Lecture</w:t>
            </w:r>
          </w:p>
          <w:p w14:paraId="6D37E68B" w14:textId="77777777" w:rsidR="00917328" w:rsidRPr="00AF41F7" w:rsidRDefault="00917328" w:rsidP="006E7F68">
            <w:pPr>
              <w:jc w:val="both"/>
              <w:rPr>
                <w:color w:val="000000" w:themeColor="text1"/>
              </w:rPr>
            </w:pPr>
            <w:r w:rsidRPr="00AF41F7">
              <w:rPr>
                <w:color w:val="000000" w:themeColor="text1"/>
              </w:rPr>
              <w:t>Kore</w:t>
            </w:r>
            <w:r w:rsidR="00055A01" w:rsidRPr="00AF41F7">
              <w:rPr>
                <w:color w:val="000000" w:themeColor="text1"/>
              </w:rPr>
              <w:t>an Neuropsychiatric Association</w:t>
            </w:r>
            <w:r w:rsidRPr="00AF41F7">
              <w:rPr>
                <w:color w:val="000000" w:themeColor="text1"/>
              </w:rPr>
              <w:t xml:space="preserve"> Annual Meeting, Seoul, South Korea</w:t>
            </w:r>
          </w:p>
        </w:tc>
      </w:tr>
      <w:tr w:rsidR="00917328" w:rsidRPr="00AF41F7" w14:paraId="584FA0D0" w14:textId="77777777" w:rsidTr="007F346A">
        <w:tc>
          <w:tcPr>
            <w:tcW w:w="1008" w:type="dxa"/>
          </w:tcPr>
          <w:p w14:paraId="18E39E13" w14:textId="77777777" w:rsidR="00917328" w:rsidRPr="00AF41F7" w:rsidRDefault="00917328" w:rsidP="006E7F68">
            <w:pPr>
              <w:jc w:val="both"/>
              <w:rPr>
                <w:color w:val="000000" w:themeColor="text1"/>
              </w:rPr>
            </w:pPr>
            <w:r w:rsidRPr="00AF41F7">
              <w:rPr>
                <w:color w:val="000000" w:themeColor="text1"/>
              </w:rPr>
              <w:t>2003</w:t>
            </w:r>
          </w:p>
        </w:tc>
        <w:tc>
          <w:tcPr>
            <w:tcW w:w="8730" w:type="dxa"/>
          </w:tcPr>
          <w:p w14:paraId="6F33F8BF" w14:textId="77777777" w:rsidR="00917328" w:rsidRPr="00AF41F7" w:rsidRDefault="00917328" w:rsidP="006E7F68">
            <w:pPr>
              <w:jc w:val="both"/>
              <w:rPr>
                <w:color w:val="000000" w:themeColor="text1"/>
              </w:rPr>
            </w:pPr>
            <w:r w:rsidRPr="00AF41F7">
              <w:rPr>
                <w:color w:val="000000" w:themeColor="text1"/>
              </w:rPr>
              <w:t>Schizophrenia: Treatments for Co</w:t>
            </w:r>
            <w:r w:rsidR="00055A01" w:rsidRPr="00AF41F7">
              <w:rPr>
                <w:color w:val="000000" w:themeColor="text1"/>
              </w:rPr>
              <w:t xml:space="preserve">gnitive and Negative Symptoms, </w:t>
            </w:r>
            <w:r w:rsidRPr="00AF41F7">
              <w:rPr>
                <w:color w:val="000000" w:themeColor="text1"/>
              </w:rPr>
              <w:t>Grand Rounds</w:t>
            </w:r>
          </w:p>
          <w:p w14:paraId="37DA99EB" w14:textId="77777777" w:rsidR="00917328" w:rsidRPr="00AF41F7" w:rsidRDefault="00917328" w:rsidP="006E7F68">
            <w:pPr>
              <w:jc w:val="both"/>
              <w:rPr>
                <w:color w:val="000000" w:themeColor="text1"/>
              </w:rPr>
            </w:pPr>
            <w:r w:rsidRPr="00AF41F7">
              <w:rPr>
                <w:color w:val="000000" w:themeColor="text1"/>
              </w:rPr>
              <w:t>Hospital Asan, Seoul, South Korea</w:t>
            </w:r>
          </w:p>
        </w:tc>
      </w:tr>
      <w:tr w:rsidR="00917328" w:rsidRPr="00AF41F7" w14:paraId="59BE3F35" w14:textId="77777777" w:rsidTr="007F346A">
        <w:tc>
          <w:tcPr>
            <w:tcW w:w="1008" w:type="dxa"/>
          </w:tcPr>
          <w:p w14:paraId="01D9409B" w14:textId="77777777" w:rsidR="00917328" w:rsidRPr="00AF41F7" w:rsidRDefault="00917328" w:rsidP="006E7F68">
            <w:pPr>
              <w:jc w:val="both"/>
              <w:rPr>
                <w:color w:val="000000" w:themeColor="text1"/>
              </w:rPr>
            </w:pPr>
            <w:r w:rsidRPr="00AF41F7">
              <w:rPr>
                <w:color w:val="000000" w:themeColor="text1"/>
              </w:rPr>
              <w:t>2004</w:t>
            </w:r>
          </w:p>
        </w:tc>
        <w:tc>
          <w:tcPr>
            <w:tcW w:w="8730" w:type="dxa"/>
          </w:tcPr>
          <w:p w14:paraId="06902326" w14:textId="77777777" w:rsidR="00917328" w:rsidRPr="00AF41F7" w:rsidRDefault="00917328" w:rsidP="006E7F68">
            <w:pPr>
              <w:jc w:val="both"/>
              <w:rPr>
                <w:color w:val="000000" w:themeColor="text1"/>
              </w:rPr>
            </w:pPr>
            <w:r w:rsidRPr="00AF41F7">
              <w:rPr>
                <w:color w:val="000000" w:themeColor="text1"/>
              </w:rPr>
              <w:t>Glucose Metabolism in Schizophrenia Patients Treated with Atypical Antipsychotic: A Frequent Sampled Intravenous Glucose Tolerance Test and Minimal Model Analysis</w:t>
            </w:r>
            <w:r w:rsidR="00D14E13" w:rsidRPr="00AF41F7">
              <w:rPr>
                <w:color w:val="000000" w:themeColor="text1"/>
              </w:rPr>
              <w:t>, Lecture</w:t>
            </w:r>
          </w:p>
          <w:p w14:paraId="62A11C0E" w14:textId="77777777" w:rsidR="00917328" w:rsidRPr="00AF41F7" w:rsidRDefault="00917328" w:rsidP="006E7F68">
            <w:pPr>
              <w:jc w:val="both"/>
              <w:rPr>
                <w:color w:val="000000" w:themeColor="text1"/>
              </w:rPr>
            </w:pPr>
            <w:r w:rsidRPr="00AF41F7">
              <w:rPr>
                <w:color w:val="000000" w:themeColor="text1"/>
              </w:rPr>
              <w:t>World Congress Biological Psychiatry Conference, Sydney, Australia</w:t>
            </w:r>
          </w:p>
        </w:tc>
      </w:tr>
      <w:tr w:rsidR="00917328" w:rsidRPr="00AF41F7" w14:paraId="45D6C84D" w14:textId="77777777" w:rsidTr="007F346A">
        <w:tc>
          <w:tcPr>
            <w:tcW w:w="1008" w:type="dxa"/>
          </w:tcPr>
          <w:p w14:paraId="728BC804" w14:textId="77777777" w:rsidR="00917328" w:rsidRPr="00AF41F7" w:rsidRDefault="00917328" w:rsidP="006E7F68">
            <w:pPr>
              <w:jc w:val="both"/>
              <w:rPr>
                <w:color w:val="000000" w:themeColor="text1"/>
              </w:rPr>
            </w:pPr>
            <w:r w:rsidRPr="00AF41F7">
              <w:rPr>
                <w:color w:val="000000" w:themeColor="text1"/>
              </w:rPr>
              <w:t>2004</w:t>
            </w:r>
          </w:p>
        </w:tc>
        <w:tc>
          <w:tcPr>
            <w:tcW w:w="8730" w:type="dxa"/>
          </w:tcPr>
          <w:p w14:paraId="778533A4" w14:textId="77777777" w:rsidR="00917328" w:rsidRPr="00AF41F7" w:rsidRDefault="00917328" w:rsidP="006E7F68">
            <w:pPr>
              <w:jc w:val="both"/>
              <w:rPr>
                <w:color w:val="000000" w:themeColor="text1"/>
              </w:rPr>
            </w:pPr>
            <w:r w:rsidRPr="00AF41F7">
              <w:rPr>
                <w:color w:val="000000" w:themeColor="text1"/>
              </w:rPr>
              <w:t>Clinical Issues and Ethnopsychopharmacology</w:t>
            </w:r>
            <w:r w:rsidR="00D14E13" w:rsidRPr="00AF41F7">
              <w:rPr>
                <w:color w:val="000000" w:themeColor="text1"/>
              </w:rPr>
              <w:t>, Lecture</w:t>
            </w:r>
          </w:p>
          <w:p w14:paraId="4C1B13E3" w14:textId="537E4D02" w:rsidR="006E7F68" w:rsidRPr="00AF41F7" w:rsidRDefault="00917328" w:rsidP="006E7F68">
            <w:pPr>
              <w:jc w:val="both"/>
              <w:rPr>
                <w:color w:val="000000" w:themeColor="text1"/>
              </w:rPr>
            </w:pPr>
            <w:r w:rsidRPr="00AF41F7">
              <w:rPr>
                <w:color w:val="000000" w:themeColor="text1"/>
              </w:rPr>
              <w:t>International Conference on Culture and Mental Health, Manchester, UK</w:t>
            </w:r>
          </w:p>
        </w:tc>
      </w:tr>
      <w:tr w:rsidR="00917328" w:rsidRPr="00AF41F7" w14:paraId="37EF6C23" w14:textId="77777777" w:rsidTr="007F346A">
        <w:tc>
          <w:tcPr>
            <w:tcW w:w="1008" w:type="dxa"/>
          </w:tcPr>
          <w:p w14:paraId="5BCF0DD5" w14:textId="77777777" w:rsidR="00917328" w:rsidRPr="00AF41F7" w:rsidRDefault="00917328" w:rsidP="006E7F68">
            <w:pPr>
              <w:jc w:val="both"/>
              <w:rPr>
                <w:color w:val="000000" w:themeColor="text1"/>
              </w:rPr>
            </w:pPr>
            <w:r w:rsidRPr="00AF41F7">
              <w:rPr>
                <w:color w:val="000000" w:themeColor="text1"/>
              </w:rPr>
              <w:t>2004</w:t>
            </w:r>
          </w:p>
        </w:tc>
        <w:tc>
          <w:tcPr>
            <w:tcW w:w="8730" w:type="dxa"/>
          </w:tcPr>
          <w:p w14:paraId="315298BE" w14:textId="77777777" w:rsidR="00917328" w:rsidRPr="00AF41F7" w:rsidRDefault="00917328" w:rsidP="006E7F68">
            <w:pPr>
              <w:jc w:val="both"/>
              <w:rPr>
                <w:color w:val="000000" w:themeColor="text1"/>
              </w:rPr>
            </w:pPr>
            <w:r w:rsidRPr="00AF41F7">
              <w:rPr>
                <w:color w:val="000000" w:themeColor="text1"/>
              </w:rPr>
              <w:t>Treatment of Schizophrenia</w:t>
            </w:r>
            <w:r w:rsidR="00D14E13" w:rsidRPr="00AF41F7">
              <w:rPr>
                <w:color w:val="000000" w:themeColor="text1"/>
              </w:rPr>
              <w:t>, Lecture</w:t>
            </w:r>
          </w:p>
          <w:p w14:paraId="48BA8E3C" w14:textId="77777777" w:rsidR="00917328" w:rsidRPr="00AF41F7" w:rsidRDefault="00917328" w:rsidP="006E7F68">
            <w:pPr>
              <w:jc w:val="both"/>
              <w:rPr>
                <w:color w:val="000000" w:themeColor="text1"/>
              </w:rPr>
            </w:pPr>
            <w:r w:rsidRPr="00AF41F7">
              <w:rPr>
                <w:color w:val="000000" w:themeColor="text1"/>
              </w:rPr>
              <w:t>Omagari Hospital, Akita, Japan</w:t>
            </w:r>
          </w:p>
        </w:tc>
      </w:tr>
      <w:tr w:rsidR="00917328" w:rsidRPr="00AF41F7" w14:paraId="693B7243" w14:textId="77777777" w:rsidTr="007F346A">
        <w:tc>
          <w:tcPr>
            <w:tcW w:w="1008" w:type="dxa"/>
          </w:tcPr>
          <w:p w14:paraId="77145A78" w14:textId="77777777" w:rsidR="00917328" w:rsidRPr="00AF41F7" w:rsidRDefault="00917328" w:rsidP="006E7F68">
            <w:pPr>
              <w:jc w:val="both"/>
              <w:rPr>
                <w:color w:val="000000" w:themeColor="text1"/>
              </w:rPr>
            </w:pPr>
            <w:r w:rsidRPr="00AF41F7">
              <w:rPr>
                <w:color w:val="000000" w:themeColor="text1"/>
              </w:rPr>
              <w:t>2004</w:t>
            </w:r>
          </w:p>
        </w:tc>
        <w:tc>
          <w:tcPr>
            <w:tcW w:w="8730" w:type="dxa"/>
          </w:tcPr>
          <w:p w14:paraId="62DFB30A" w14:textId="77777777" w:rsidR="00917328" w:rsidRPr="00AF41F7" w:rsidRDefault="00917328" w:rsidP="006E7F68">
            <w:pPr>
              <w:jc w:val="both"/>
              <w:rPr>
                <w:color w:val="000000" w:themeColor="text1"/>
              </w:rPr>
            </w:pPr>
            <w:r w:rsidRPr="00AF41F7">
              <w:rPr>
                <w:color w:val="000000" w:themeColor="text1"/>
              </w:rPr>
              <w:t>Glucose Metabolism and Schizophrenia</w:t>
            </w:r>
            <w:r w:rsidR="00D14E13" w:rsidRPr="00AF41F7">
              <w:rPr>
                <w:color w:val="000000" w:themeColor="text1"/>
              </w:rPr>
              <w:t>, Lecture</w:t>
            </w:r>
          </w:p>
          <w:p w14:paraId="3AE473CE" w14:textId="77777777" w:rsidR="00917328" w:rsidRPr="00AF41F7" w:rsidRDefault="00917328" w:rsidP="006E7F68">
            <w:pPr>
              <w:jc w:val="both"/>
              <w:rPr>
                <w:color w:val="000000" w:themeColor="text1"/>
              </w:rPr>
            </w:pPr>
            <w:r w:rsidRPr="00AF41F7">
              <w:rPr>
                <w:color w:val="000000" w:themeColor="text1"/>
              </w:rPr>
              <w:t>Hamamatsu University School of Medicine, Hamamatsu, Japan</w:t>
            </w:r>
          </w:p>
        </w:tc>
      </w:tr>
      <w:tr w:rsidR="00917328" w:rsidRPr="00AF41F7" w14:paraId="5BEF8EE2" w14:textId="77777777" w:rsidTr="007F346A">
        <w:tc>
          <w:tcPr>
            <w:tcW w:w="1008" w:type="dxa"/>
          </w:tcPr>
          <w:p w14:paraId="289B58AC" w14:textId="77777777" w:rsidR="00917328" w:rsidRPr="00AF41F7" w:rsidRDefault="00917328" w:rsidP="006E7F68">
            <w:pPr>
              <w:jc w:val="both"/>
              <w:rPr>
                <w:color w:val="000000" w:themeColor="text1"/>
              </w:rPr>
            </w:pPr>
            <w:r w:rsidRPr="00AF41F7">
              <w:rPr>
                <w:color w:val="000000" w:themeColor="text1"/>
              </w:rPr>
              <w:t>2004</w:t>
            </w:r>
          </w:p>
        </w:tc>
        <w:tc>
          <w:tcPr>
            <w:tcW w:w="8730" w:type="dxa"/>
          </w:tcPr>
          <w:p w14:paraId="6AA57A46" w14:textId="77777777" w:rsidR="00917328" w:rsidRPr="00AF41F7" w:rsidRDefault="00917328" w:rsidP="006E7F68">
            <w:pPr>
              <w:jc w:val="both"/>
              <w:rPr>
                <w:color w:val="000000" w:themeColor="text1"/>
              </w:rPr>
            </w:pPr>
            <w:r w:rsidRPr="00AF41F7">
              <w:rPr>
                <w:color w:val="000000" w:themeColor="text1"/>
              </w:rPr>
              <w:t>Diabetes, Schizophrenia and Minimal Model Analysis</w:t>
            </w:r>
            <w:r w:rsidR="00D14E13" w:rsidRPr="00AF41F7">
              <w:rPr>
                <w:color w:val="000000" w:themeColor="text1"/>
              </w:rPr>
              <w:t>, Lecture</w:t>
            </w:r>
          </w:p>
          <w:p w14:paraId="6950CDAF" w14:textId="77777777" w:rsidR="00917328" w:rsidRPr="00AF41F7" w:rsidRDefault="00917328" w:rsidP="006E7F68">
            <w:pPr>
              <w:jc w:val="both"/>
              <w:rPr>
                <w:color w:val="000000" w:themeColor="text1"/>
              </w:rPr>
            </w:pPr>
            <w:r w:rsidRPr="00AF41F7">
              <w:rPr>
                <w:color w:val="000000" w:themeColor="text1"/>
              </w:rPr>
              <w:t>Hokuto-kaiSawa Hospital, Shinosaka, Japan</w:t>
            </w:r>
          </w:p>
        </w:tc>
      </w:tr>
      <w:tr w:rsidR="00917328" w:rsidRPr="00AF41F7" w14:paraId="1D605A7E" w14:textId="77777777" w:rsidTr="007F346A">
        <w:tc>
          <w:tcPr>
            <w:tcW w:w="1008" w:type="dxa"/>
          </w:tcPr>
          <w:p w14:paraId="10496BEA" w14:textId="77777777" w:rsidR="00917328" w:rsidRPr="00AF41F7" w:rsidRDefault="00917328" w:rsidP="006E7F68">
            <w:pPr>
              <w:jc w:val="both"/>
              <w:rPr>
                <w:rFonts w:eastAsiaTheme="minorEastAsia"/>
                <w:color w:val="000000" w:themeColor="text1"/>
                <w:highlight w:val="yellow"/>
                <w:lang w:eastAsia="ja-JP"/>
              </w:rPr>
            </w:pPr>
            <w:r w:rsidRPr="00AF41F7">
              <w:rPr>
                <w:rFonts w:eastAsiaTheme="minorEastAsia"/>
                <w:color w:val="000000" w:themeColor="text1"/>
                <w:lang w:eastAsia="ja-JP"/>
              </w:rPr>
              <w:t>2004</w:t>
            </w:r>
          </w:p>
        </w:tc>
        <w:tc>
          <w:tcPr>
            <w:tcW w:w="8730" w:type="dxa"/>
          </w:tcPr>
          <w:p w14:paraId="6BBDB47D" w14:textId="77777777" w:rsidR="00917328" w:rsidRPr="00AF41F7" w:rsidRDefault="000A62C7" w:rsidP="006E7F68">
            <w:pPr>
              <w:jc w:val="both"/>
              <w:rPr>
                <w:rFonts w:eastAsiaTheme="minorEastAsia"/>
                <w:color w:val="000000" w:themeColor="text1"/>
                <w:lang w:eastAsia="ja-JP"/>
              </w:rPr>
            </w:pPr>
            <w:r w:rsidRPr="00AF41F7">
              <w:rPr>
                <w:rFonts w:eastAsiaTheme="minorEastAsia"/>
                <w:color w:val="000000" w:themeColor="text1"/>
                <w:lang w:eastAsia="ja-JP"/>
              </w:rPr>
              <w:t>Ethnopsychopharmacology</w:t>
            </w:r>
          </w:p>
          <w:p w14:paraId="67C2205C" w14:textId="77777777" w:rsidR="00917328" w:rsidRPr="00AF41F7" w:rsidRDefault="00DD197D" w:rsidP="006E7F68">
            <w:pPr>
              <w:jc w:val="both"/>
              <w:rPr>
                <w:rFonts w:eastAsiaTheme="minorEastAsia"/>
                <w:color w:val="000000" w:themeColor="text1"/>
                <w:lang w:eastAsia="ja-JP"/>
              </w:rPr>
            </w:pPr>
            <w:r w:rsidRPr="00AF41F7">
              <w:rPr>
                <w:rFonts w:eastAsiaTheme="minorEastAsia"/>
                <w:bCs/>
                <w:color w:val="000000" w:themeColor="text1"/>
                <w:lang w:eastAsia="ja-JP"/>
              </w:rPr>
              <w:t>Osaka</w:t>
            </w:r>
            <w:r w:rsidRPr="00AF41F7">
              <w:rPr>
                <w:rFonts w:eastAsiaTheme="minorEastAsia"/>
                <w:color w:val="000000" w:themeColor="text1"/>
                <w:lang w:eastAsia="ja-JP"/>
              </w:rPr>
              <w:t> Keisatsu </w:t>
            </w:r>
            <w:r w:rsidRPr="00AF41F7">
              <w:rPr>
                <w:rFonts w:eastAsiaTheme="minorEastAsia"/>
                <w:bCs/>
                <w:color w:val="000000" w:themeColor="text1"/>
                <w:lang w:eastAsia="ja-JP"/>
              </w:rPr>
              <w:t>Hospital</w:t>
            </w:r>
            <w:r w:rsidRPr="00AF41F7">
              <w:rPr>
                <w:rFonts w:eastAsiaTheme="minorEastAsia"/>
                <w:color w:val="000000" w:themeColor="text1"/>
                <w:lang w:eastAsia="ja-JP"/>
              </w:rPr>
              <w:t xml:space="preserve"> </w:t>
            </w:r>
            <w:r w:rsidR="00D5371A" w:rsidRPr="00AF41F7">
              <w:rPr>
                <w:rFonts w:eastAsiaTheme="minorEastAsia"/>
                <w:color w:val="000000" w:themeColor="text1"/>
                <w:lang w:eastAsia="ja-JP"/>
              </w:rPr>
              <w:t>Osaka, Japan</w:t>
            </w:r>
          </w:p>
        </w:tc>
      </w:tr>
      <w:tr w:rsidR="00917328" w:rsidRPr="00AF41F7" w14:paraId="2F9FF9F0" w14:textId="77777777" w:rsidTr="007F346A">
        <w:tc>
          <w:tcPr>
            <w:tcW w:w="1008" w:type="dxa"/>
          </w:tcPr>
          <w:p w14:paraId="147C4AEC" w14:textId="77777777" w:rsidR="00917328" w:rsidRPr="00AF41F7" w:rsidRDefault="00917328" w:rsidP="006E7F68">
            <w:pPr>
              <w:jc w:val="both"/>
              <w:rPr>
                <w:color w:val="000000" w:themeColor="text1"/>
              </w:rPr>
            </w:pPr>
            <w:r w:rsidRPr="00AF41F7">
              <w:rPr>
                <w:color w:val="000000" w:themeColor="text1"/>
              </w:rPr>
              <w:t>2004</w:t>
            </w:r>
          </w:p>
        </w:tc>
        <w:tc>
          <w:tcPr>
            <w:tcW w:w="8730" w:type="dxa"/>
          </w:tcPr>
          <w:p w14:paraId="7F530D95" w14:textId="77777777" w:rsidR="00917328" w:rsidRPr="00AF41F7" w:rsidRDefault="00917328" w:rsidP="006E7F68">
            <w:pPr>
              <w:jc w:val="both"/>
              <w:rPr>
                <w:color w:val="000000" w:themeColor="text1"/>
              </w:rPr>
            </w:pPr>
            <w:r w:rsidRPr="00AF41F7">
              <w:rPr>
                <w:color w:val="000000" w:themeColor="text1"/>
              </w:rPr>
              <w:t>Medical Morbidity and Schizophrenia</w:t>
            </w:r>
            <w:r w:rsidR="00D5384D" w:rsidRPr="00AF41F7">
              <w:rPr>
                <w:color w:val="000000" w:themeColor="text1"/>
              </w:rPr>
              <w:t xml:space="preserve">, </w:t>
            </w:r>
            <w:r w:rsidR="00D14E13" w:rsidRPr="00AF41F7">
              <w:rPr>
                <w:color w:val="000000" w:themeColor="text1"/>
              </w:rPr>
              <w:t>Lecture</w:t>
            </w:r>
          </w:p>
          <w:p w14:paraId="303D02C5" w14:textId="77777777" w:rsidR="00917328" w:rsidRPr="00AF41F7" w:rsidRDefault="00917328" w:rsidP="006E7F68">
            <w:pPr>
              <w:jc w:val="both"/>
              <w:rPr>
                <w:color w:val="000000" w:themeColor="text1"/>
              </w:rPr>
            </w:pPr>
            <w:r w:rsidRPr="00AF41F7">
              <w:rPr>
                <w:color w:val="000000" w:themeColor="text1"/>
              </w:rPr>
              <w:t>Hatsuishi Hospital, Chiba, Japan</w:t>
            </w:r>
          </w:p>
        </w:tc>
      </w:tr>
      <w:tr w:rsidR="00D14E13" w:rsidRPr="00AF41F7" w14:paraId="2D608DA1" w14:textId="77777777" w:rsidTr="007F346A">
        <w:tc>
          <w:tcPr>
            <w:tcW w:w="1008" w:type="dxa"/>
          </w:tcPr>
          <w:p w14:paraId="274432C6" w14:textId="77777777" w:rsidR="00D14E13" w:rsidRPr="00AF41F7" w:rsidRDefault="00D14E13" w:rsidP="006E7F68">
            <w:pPr>
              <w:jc w:val="both"/>
              <w:rPr>
                <w:color w:val="000000" w:themeColor="text1"/>
              </w:rPr>
            </w:pPr>
            <w:r w:rsidRPr="00AF41F7">
              <w:rPr>
                <w:color w:val="000000" w:themeColor="text1"/>
              </w:rPr>
              <w:t>2004</w:t>
            </w:r>
          </w:p>
        </w:tc>
        <w:tc>
          <w:tcPr>
            <w:tcW w:w="8730" w:type="dxa"/>
          </w:tcPr>
          <w:p w14:paraId="7E5C8D73" w14:textId="77777777" w:rsidR="00D14E13" w:rsidRPr="00AF41F7" w:rsidRDefault="000A62C7" w:rsidP="006E7F68">
            <w:pPr>
              <w:jc w:val="both"/>
              <w:rPr>
                <w:rFonts w:eastAsiaTheme="minorEastAsia"/>
                <w:color w:val="000000" w:themeColor="text1"/>
                <w:lang w:eastAsia="ja-JP"/>
              </w:rPr>
            </w:pPr>
            <w:r w:rsidRPr="00AF41F7">
              <w:rPr>
                <w:rFonts w:eastAsiaTheme="minorEastAsia"/>
                <w:color w:val="000000" w:themeColor="text1"/>
                <w:lang w:eastAsia="ja-JP"/>
              </w:rPr>
              <w:t>Schizophrenia and Medical Morbidity, Lecture</w:t>
            </w:r>
          </w:p>
          <w:p w14:paraId="3FAB6578" w14:textId="77777777" w:rsidR="00D14E13" w:rsidRPr="00AF41F7" w:rsidRDefault="00543CFC" w:rsidP="006E7F68">
            <w:pPr>
              <w:jc w:val="both"/>
              <w:rPr>
                <w:color w:val="000000" w:themeColor="text1"/>
              </w:rPr>
            </w:pPr>
            <w:r w:rsidRPr="00AF41F7">
              <w:rPr>
                <w:rFonts w:eastAsiaTheme="minorEastAsia"/>
                <w:bCs/>
                <w:color w:val="000000" w:themeColor="text1"/>
                <w:lang w:eastAsia="ja-JP"/>
              </w:rPr>
              <w:t>Saiseikai Matsukaze Hospital, Shizuoka, Japan </w:t>
            </w:r>
          </w:p>
        </w:tc>
      </w:tr>
      <w:tr w:rsidR="00917328" w:rsidRPr="00AF41F7" w14:paraId="6BEC5B9C" w14:textId="77777777" w:rsidTr="007F346A">
        <w:tc>
          <w:tcPr>
            <w:tcW w:w="1008" w:type="dxa"/>
          </w:tcPr>
          <w:p w14:paraId="6C261594" w14:textId="77777777" w:rsidR="00917328" w:rsidRPr="00AF41F7" w:rsidRDefault="00917328" w:rsidP="006E7F68">
            <w:pPr>
              <w:jc w:val="both"/>
              <w:rPr>
                <w:color w:val="000000" w:themeColor="text1"/>
              </w:rPr>
            </w:pPr>
            <w:r w:rsidRPr="00AF41F7">
              <w:rPr>
                <w:color w:val="000000" w:themeColor="text1"/>
              </w:rPr>
              <w:t>2004</w:t>
            </w:r>
          </w:p>
        </w:tc>
        <w:tc>
          <w:tcPr>
            <w:tcW w:w="8730" w:type="dxa"/>
          </w:tcPr>
          <w:p w14:paraId="0C16C289" w14:textId="77777777" w:rsidR="00917328" w:rsidRPr="00AF41F7" w:rsidRDefault="00917328" w:rsidP="006E7F68">
            <w:pPr>
              <w:jc w:val="both"/>
              <w:rPr>
                <w:color w:val="000000" w:themeColor="text1"/>
              </w:rPr>
            </w:pPr>
            <w:r w:rsidRPr="00AF41F7">
              <w:rPr>
                <w:color w:val="000000" w:themeColor="text1"/>
              </w:rPr>
              <w:t>Treatment Approach for Schizophrenia</w:t>
            </w:r>
            <w:r w:rsidR="00D5384D" w:rsidRPr="00AF41F7">
              <w:rPr>
                <w:color w:val="000000" w:themeColor="text1"/>
              </w:rPr>
              <w:t xml:space="preserve">, </w:t>
            </w:r>
            <w:r w:rsidR="00D14E13" w:rsidRPr="00AF41F7">
              <w:rPr>
                <w:color w:val="000000" w:themeColor="text1"/>
              </w:rPr>
              <w:t>Lecture</w:t>
            </w:r>
          </w:p>
          <w:p w14:paraId="6031A74F" w14:textId="77777777" w:rsidR="00917328" w:rsidRPr="00AF41F7" w:rsidRDefault="00917328" w:rsidP="006E7F68">
            <w:pPr>
              <w:jc w:val="both"/>
              <w:rPr>
                <w:color w:val="000000" w:themeColor="text1"/>
              </w:rPr>
            </w:pPr>
            <w:r w:rsidRPr="00AF41F7">
              <w:rPr>
                <w:color w:val="000000" w:themeColor="text1"/>
              </w:rPr>
              <w:t>Asahikawa Medical College, Asahikawa, Japan</w:t>
            </w:r>
          </w:p>
        </w:tc>
      </w:tr>
      <w:tr w:rsidR="00917328" w:rsidRPr="00AF41F7" w14:paraId="7046D1C5" w14:textId="77777777" w:rsidTr="007F346A">
        <w:tc>
          <w:tcPr>
            <w:tcW w:w="1008" w:type="dxa"/>
          </w:tcPr>
          <w:p w14:paraId="65836EAC" w14:textId="77777777" w:rsidR="00917328" w:rsidRPr="00AF41F7" w:rsidRDefault="00917328" w:rsidP="006E7F68">
            <w:pPr>
              <w:jc w:val="both"/>
              <w:rPr>
                <w:color w:val="000000" w:themeColor="text1"/>
              </w:rPr>
            </w:pPr>
            <w:r w:rsidRPr="00AF41F7">
              <w:rPr>
                <w:color w:val="000000" w:themeColor="text1"/>
              </w:rPr>
              <w:t>2005</w:t>
            </w:r>
          </w:p>
        </w:tc>
        <w:tc>
          <w:tcPr>
            <w:tcW w:w="8730" w:type="dxa"/>
          </w:tcPr>
          <w:p w14:paraId="7E39B830" w14:textId="77777777" w:rsidR="00D14E13" w:rsidRPr="00AF41F7" w:rsidRDefault="00917328" w:rsidP="006E7F68">
            <w:pPr>
              <w:jc w:val="both"/>
              <w:rPr>
                <w:color w:val="000000" w:themeColor="text1"/>
              </w:rPr>
            </w:pPr>
            <w:r w:rsidRPr="00AF41F7">
              <w:rPr>
                <w:color w:val="000000" w:themeColor="text1"/>
              </w:rPr>
              <w:t>A Comparison of the Effects of Quetiapine and Olazapine on Glucose Metabolism in Patients with Schizophrenia</w:t>
            </w:r>
            <w:r w:rsidR="00D5384D" w:rsidRPr="00AF41F7">
              <w:rPr>
                <w:color w:val="000000" w:themeColor="text1"/>
              </w:rPr>
              <w:t>, P</w:t>
            </w:r>
            <w:r w:rsidR="00D14E13" w:rsidRPr="00AF41F7">
              <w:rPr>
                <w:color w:val="000000" w:themeColor="text1"/>
              </w:rPr>
              <w:t>oster Presentation</w:t>
            </w:r>
          </w:p>
          <w:p w14:paraId="075C055F" w14:textId="77777777" w:rsidR="00917328" w:rsidRPr="00AF41F7" w:rsidRDefault="00917328" w:rsidP="006E7F68">
            <w:pPr>
              <w:jc w:val="both"/>
              <w:rPr>
                <w:color w:val="000000" w:themeColor="text1"/>
              </w:rPr>
            </w:pPr>
            <w:r w:rsidRPr="00AF41F7">
              <w:rPr>
                <w:color w:val="000000" w:themeColor="text1"/>
              </w:rPr>
              <w:t>18</w:t>
            </w:r>
            <w:r w:rsidRPr="00AF41F7">
              <w:rPr>
                <w:color w:val="000000" w:themeColor="text1"/>
                <w:vertAlign w:val="superscript"/>
              </w:rPr>
              <w:t>th</w:t>
            </w:r>
            <w:r w:rsidRPr="00AF41F7">
              <w:rPr>
                <w:color w:val="000000" w:themeColor="text1"/>
              </w:rPr>
              <w:t xml:space="preserve"> European Cong</w:t>
            </w:r>
            <w:r w:rsidR="00055A01" w:rsidRPr="00AF41F7">
              <w:rPr>
                <w:color w:val="000000" w:themeColor="text1"/>
              </w:rPr>
              <w:t xml:space="preserve">ress of Neuropsychopharmacology, </w:t>
            </w:r>
            <w:r w:rsidRPr="00AF41F7">
              <w:rPr>
                <w:color w:val="000000" w:themeColor="text1"/>
              </w:rPr>
              <w:t>Amsterdam, Netherlands</w:t>
            </w:r>
          </w:p>
        </w:tc>
      </w:tr>
      <w:tr w:rsidR="00917328" w:rsidRPr="00AF41F7" w14:paraId="4126EEAF" w14:textId="77777777" w:rsidTr="007F346A">
        <w:tc>
          <w:tcPr>
            <w:tcW w:w="1008" w:type="dxa"/>
          </w:tcPr>
          <w:p w14:paraId="67EA5E9C" w14:textId="77777777" w:rsidR="00917328" w:rsidRPr="00AF41F7" w:rsidRDefault="00917328" w:rsidP="006E7F68">
            <w:pPr>
              <w:jc w:val="both"/>
              <w:rPr>
                <w:color w:val="000000" w:themeColor="text1"/>
              </w:rPr>
            </w:pPr>
            <w:r w:rsidRPr="00AF41F7">
              <w:rPr>
                <w:color w:val="000000" w:themeColor="text1"/>
              </w:rPr>
              <w:lastRenderedPageBreak/>
              <w:t>2006</w:t>
            </w:r>
          </w:p>
        </w:tc>
        <w:tc>
          <w:tcPr>
            <w:tcW w:w="8730" w:type="dxa"/>
          </w:tcPr>
          <w:p w14:paraId="253C842E" w14:textId="77777777" w:rsidR="00917328" w:rsidRPr="00AF41F7" w:rsidRDefault="00917328" w:rsidP="006E7F68">
            <w:pPr>
              <w:jc w:val="both"/>
              <w:rPr>
                <w:color w:val="000000" w:themeColor="text1"/>
              </w:rPr>
            </w:pPr>
            <w:r w:rsidRPr="00AF41F7">
              <w:rPr>
                <w:color w:val="000000" w:themeColor="text1"/>
              </w:rPr>
              <w:t>Antipsychotic Drugs, Obesity and Diabetes</w:t>
            </w:r>
            <w:r w:rsidR="00D5384D" w:rsidRPr="00AF41F7">
              <w:rPr>
                <w:color w:val="000000" w:themeColor="text1"/>
              </w:rPr>
              <w:t>, Presenter</w:t>
            </w:r>
          </w:p>
          <w:p w14:paraId="1DA795B4" w14:textId="77777777" w:rsidR="00917328" w:rsidRPr="00AF41F7" w:rsidRDefault="00917328" w:rsidP="006E7F68">
            <w:pPr>
              <w:jc w:val="both"/>
              <w:rPr>
                <w:color w:val="000000" w:themeColor="text1"/>
              </w:rPr>
            </w:pPr>
            <w:r w:rsidRPr="00AF41F7">
              <w:rPr>
                <w:color w:val="000000" w:themeColor="text1"/>
              </w:rPr>
              <w:t>In</w:t>
            </w:r>
            <w:r w:rsidR="00D5384D" w:rsidRPr="00AF41F7">
              <w:rPr>
                <w:color w:val="000000" w:themeColor="text1"/>
              </w:rPr>
              <w:t xml:space="preserve">ternational Diabetes Federation’s </w:t>
            </w:r>
            <w:r w:rsidRPr="00AF41F7">
              <w:rPr>
                <w:color w:val="000000" w:themeColor="text1"/>
              </w:rPr>
              <w:t>19</w:t>
            </w:r>
            <w:r w:rsidRPr="00AF41F7">
              <w:rPr>
                <w:color w:val="000000" w:themeColor="text1"/>
                <w:vertAlign w:val="superscript"/>
              </w:rPr>
              <w:t>th</w:t>
            </w:r>
            <w:r w:rsidRPr="00AF41F7">
              <w:rPr>
                <w:color w:val="000000" w:themeColor="text1"/>
              </w:rPr>
              <w:t xml:space="preserve"> World Diabetes Congress</w:t>
            </w:r>
            <w:r w:rsidR="00E60737" w:rsidRPr="00AF41F7">
              <w:rPr>
                <w:color w:val="000000" w:themeColor="text1"/>
              </w:rPr>
              <w:t xml:space="preserve">, </w:t>
            </w:r>
            <w:r w:rsidRPr="00AF41F7">
              <w:rPr>
                <w:color w:val="000000" w:themeColor="text1"/>
              </w:rPr>
              <w:t>Cape Town, South Africa</w:t>
            </w:r>
          </w:p>
        </w:tc>
      </w:tr>
      <w:tr w:rsidR="00917328" w:rsidRPr="00AF41F7" w14:paraId="3FC72E8F" w14:textId="77777777" w:rsidTr="007F346A">
        <w:tc>
          <w:tcPr>
            <w:tcW w:w="1008" w:type="dxa"/>
          </w:tcPr>
          <w:p w14:paraId="0D9F96AE" w14:textId="77777777" w:rsidR="00917328" w:rsidRPr="00AF41F7" w:rsidRDefault="00917328" w:rsidP="006E7F68">
            <w:pPr>
              <w:jc w:val="both"/>
              <w:rPr>
                <w:color w:val="000000" w:themeColor="text1"/>
              </w:rPr>
            </w:pPr>
            <w:r w:rsidRPr="00AF41F7">
              <w:rPr>
                <w:color w:val="000000" w:themeColor="text1"/>
              </w:rPr>
              <w:t>2006</w:t>
            </w:r>
          </w:p>
        </w:tc>
        <w:tc>
          <w:tcPr>
            <w:tcW w:w="8730" w:type="dxa"/>
          </w:tcPr>
          <w:p w14:paraId="3E64424A" w14:textId="77777777" w:rsidR="00917328" w:rsidRPr="00AF41F7" w:rsidRDefault="00917328" w:rsidP="006E7F68">
            <w:pPr>
              <w:jc w:val="both"/>
              <w:rPr>
                <w:color w:val="000000" w:themeColor="text1"/>
              </w:rPr>
            </w:pPr>
            <w:r w:rsidRPr="00AF41F7">
              <w:rPr>
                <w:color w:val="000000" w:themeColor="text1"/>
              </w:rPr>
              <w:t>Sponsored Participant</w:t>
            </w:r>
            <w:r w:rsidR="004F1012" w:rsidRPr="00AF41F7">
              <w:rPr>
                <w:color w:val="000000" w:themeColor="text1"/>
              </w:rPr>
              <w:t>, Second Action Planning Conference for Iraq Mental Health</w:t>
            </w:r>
          </w:p>
          <w:p w14:paraId="274FE9C0" w14:textId="77777777" w:rsidR="00917328" w:rsidRPr="00AF41F7" w:rsidRDefault="00917328" w:rsidP="006E7F68">
            <w:pPr>
              <w:jc w:val="both"/>
              <w:rPr>
                <w:color w:val="000000" w:themeColor="text1"/>
              </w:rPr>
            </w:pPr>
            <w:r w:rsidRPr="00AF41F7">
              <w:rPr>
                <w:color w:val="000000" w:themeColor="text1"/>
              </w:rPr>
              <w:t>Substance Abuse and Mental</w:t>
            </w:r>
            <w:r w:rsidR="00D5384D" w:rsidRPr="00AF41F7">
              <w:rPr>
                <w:color w:val="000000" w:themeColor="text1"/>
              </w:rPr>
              <w:t xml:space="preserve"> Health Services Administration</w:t>
            </w:r>
            <w:r w:rsidR="004F1012" w:rsidRPr="00AF41F7">
              <w:rPr>
                <w:color w:val="000000" w:themeColor="text1"/>
              </w:rPr>
              <w:t xml:space="preserve">, </w:t>
            </w:r>
            <w:r w:rsidRPr="00AF41F7">
              <w:rPr>
                <w:color w:val="000000" w:themeColor="text1"/>
              </w:rPr>
              <w:t>Cairo, Egypt</w:t>
            </w:r>
          </w:p>
        </w:tc>
      </w:tr>
      <w:tr w:rsidR="00917328" w:rsidRPr="00AF41F7" w14:paraId="4844B87E" w14:textId="77777777" w:rsidTr="007F346A">
        <w:tc>
          <w:tcPr>
            <w:tcW w:w="1008" w:type="dxa"/>
          </w:tcPr>
          <w:p w14:paraId="57520C8C" w14:textId="77777777" w:rsidR="00917328" w:rsidRPr="00AF41F7" w:rsidRDefault="00917328" w:rsidP="006E7F68">
            <w:pPr>
              <w:jc w:val="both"/>
              <w:rPr>
                <w:color w:val="000000" w:themeColor="text1"/>
              </w:rPr>
            </w:pPr>
            <w:r w:rsidRPr="00AF41F7">
              <w:rPr>
                <w:color w:val="000000" w:themeColor="text1"/>
              </w:rPr>
              <w:t>2008</w:t>
            </w:r>
          </w:p>
        </w:tc>
        <w:tc>
          <w:tcPr>
            <w:tcW w:w="8730" w:type="dxa"/>
          </w:tcPr>
          <w:p w14:paraId="01B84695" w14:textId="77777777" w:rsidR="004F1012" w:rsidRPr="00AF41F7" w:rsidRDefault="004F1012" w:rsidP="006E7F68">
            <w:pPr>
              <w:jc w:val="both"/>
              <w:rPr>
                <w:color w:val="000000" w:themeColor="text1"/>
              </w:rPr>
            </w:pPr>
            <w:r w:rsidRPr="00AF41F7">
              <w:rPr>
                <w:color w:val="000000" w:themeColor="text1"/>
              </w:rPr>
              <w:t>Improving Adherence: How Far Have We Come? Lecture</w:t>
            </w:r>
          </w:p>
          <w:p w14:paraId="15786EF0" w14:textId="77777777" w:rsidR="00917328" w:rsidRPr="00AF41F7" w:rsidRDefault="00E60737" w:rsidP="006E7F68">
            <w:pPr>
              <w:jc w:val="both"/>
              <w:rPr>
                <w:color w:val="000000" w:themeColor="text1"/>
              </w:rPr>
            </w:pPr>
            <w:r w:rsidRPr="00AF41F7">
              <w:rPr>
                <w:color w:val="000000" w:themeColor="text1"/>
              </w:rPr>
              <w:t xml:space="preserve"> </w:t>
            </w:r>
            <w:r w:rsidR="00D5384D" w:rsidRPr="00AF41F7">
              <w:rPr>
                <w:color w:val="000000" w:themeColor="text1"/>
              </w:rPr>
              <w:t>21</w:t>
            </w:r>
            <w:r w:rsidR="00D5384D" w:rsidRPr="00AF41F7">
              <w:rPr>
                <w:color w:val="000000" w:themeColor="text1"/>
                <w:vertAlign w:val="superscript"/>
              </w:rPr>
              <w:t>st</w:t>
            </w:r>
            <w:r w:rsidR="00D5384D" w:rsidRPr="00AF41F7">
              <w:rPr>
                <w:color w:val="000000" w:themeColor="text1"/>
              </w:rPr>
              <w:t xml:space="preserve"> ECNP Congress, </w:t>
            </w:r>
            <w:r w:rsidR="00917328" w:rsidRPr="00AF41F7">
              <w:rPr>
                <w:color w:val="000000" w:themeColor="text1"/>
              </w:rPr>
              <w:t>Promoters and Barriers to Adherence and Overall Health Status in Patients with Serious Mental Illness</w:t>
            </w:r>
            <w:r w:rsidRPr="00AF41F7">
              <w:rPr>
                <w:color w:val="000000" w:themeColor="text1"/>
              </w:rPr>
              <w:t>,</w:t>
            </w:r>
            <w:r w:rsidRPr="00AF41F7">
              <w:rPr>
                <w:i/>
                <w:color w:val="000000" w:themeColor="text1"/>
              </w:rPr>
              <w:t xml:space="preserve"> </w:t>
            </w:r>
            <w:r w:rsidR="00917328" w:rsidRPr="00AF41F7">
              <w:rPr>
                <w:color w:val="000000" w:themeColor="text1"/>
              </w:rPr>
              <w:t>Barcelona, Spain</w:t>
            </w:r>
          </w:p>
        </w:tc>
      </w:tr>
      <w:tr w:rsidR="00917328" w:rsidRPr="00AF41F7" w14:paraId="478F9527" w14:textId="77777777" w:rsidTr="007F346A">
        <w:tc>
          <w:tcPr>
            <w:tcW w:w="1008" w:type="dxa"/>
          </w:tcPr>
          <w:p w14:paraId="0F66994F" w14:textId="77777777" w:rsidR="00917328" w:rsidRPr="00AF41F7" w:rsidRDefault="00917328" w:rsidP="006E7F68">
            <w:pPr>
              <w:jc w:val="both"/>
              <w:rPr>
                <w:color w:val="000000" w:themeColor="text1"/>
              </w:rPr>
            </w:pPr>
            <w:r w:rsidRPr="00AF41F7">
              <w:rPr>
                <w:color w:val="000000" w:themeColor="text1"/>
              </w:rPr>
              <w:t>2010</w:t>
            </w:r>
          </w:p>
        </w:tc>
        <w:tc>
          <w:tcPr>
            <w:tcW w:w="8730" w:type="dxa"/>
          </w:tcPr>
          <w:p w14:paraId="6E1435E0" w14:textId="77777777" w:rsidR="00917328" w:rsidRPr="00AF41F7" w:rsidRDefault="00917328" w:rsidP="006E7F68">
            <w:pPr>
              <w:jc w:val="both"/>
              <w:rPr>
                <w:color w:val="000000" w:themeColor="text1"/>
              </w:rPr>
            </w:pPr>
            <w:r w:rsidRPr="00AF41F7">
              <w:rPr>
                <w:color w:val="000000" w:themeColor="text1"/>
              </w:rPr>
              <w:t>Management of Schizophrenia and Metabolic Syndrome</w:t>
            </w:r>
            <w:r w:rsidR="00E60737" w:rsidRPr="00AF41F7">
              <w:rPr>
                <w:color w:val="000000" w:themeColor="text1"/>
              </w:rPr>
              <w:t xml:space="preserve">, Keynote Grand Rounds Lecture </w:t>
            </w:r>
          </w:p>
          <w:p w14:paraId="1863CBD6" w14:textId="77777777" w:rsidR="00917328" w:rsidRPr="00AF41F7" w:rsidRDefault="00917328" w:rsidP="006E7F68">
            <w:pPr>
              <w:jc w:val="both"/>
              <w:rPr>
                <w:color w:val="000000" w:themeColor="text1"/>
              </w:rPr>
            </w:pPr>
            <w:r w:rsidRPr="00AF41F7">
              <w:rPr>
                <w:color w:val="000000" w:themeColor="text1"/>
              </w:rPr>
              <w:t>Sultan Abdul Halim</w:t>
            </w:r>
            <w:r w:rsidR="00DE17F5" w:rsidRPr="00AF41F7">
              <w:rPr>
                <w:color w:val="000000" w:themeColor="text1"/>
              </w:rPr>
              <w:t xml:space="preserve"> </w:t>
            </w:r>
            <w:r w:rsidRPr="00AF41F7">
              <w:rPr>
                <w:color w:val="000000" w:themeColor="text1"/>
              </w:rPr>
              <w:t>Hopsital, Kedah, Malaysia</w:t>
            </w:r>
          </w:p>
        </w:tc>
      </w:tr>
      <w:tr w:rsidR="00917328" w:rsidRPr="00AF41F7" w14:paraId="07AFE9D0" w14:textId="77777777" w:rsidTr="007F346A">
        <w:tc>
          <w:tcPr>
            <w:tcW w:w="1008" w:type="dxa"/>
          </w:tcPr>
          <w:p w14:paraId="6A59CCC9" w14:textId="77777777" w:rsidR="00917328" w:rsidRPr="00AF41F7" w:rsidRDefault="00917328" w:rsidP="006E7F68">
            <w:pPr>
              <w:jc w:val="both"/>
              <w:rPr>
                <w:color w:val="000000" w:themeColor="text1"/>
              </w:rPr>
            </w:pPr>
            <w:r w:rsidRPr="00AF41F7">
              <w:rPr>
                <w:color w:val="000000" w:themeColor="text1"/>
              </w:rPr>
              <w:t>2010</w:t>
            </w:r>
          </w:p>
        </w:tc>
        <w:tc>
          <w:tcPr>
            <w:tcW w:w="8730" w:type="dxa"/>
          </w:tcPr>
          <w:p w14:paraId="12123023" w14:textId="77777777" w:rsidR="00917328" w:rsidRPr="00AF41F7" w:rsidRDefault="00917328" w:rsidP="006E7F68">
            <w:pPr>
              <w:jc w:val="both"/>
              <w:rPr>
                <w:color w:val="000000" w:themeColor="text1"/>
              </w:rPr>
            </w:pPr>
            <w:r w:rsidRPr="00AF41F7">
              <w:rPr>
                <w:color w:val="000000" w:themeColor="text1"/>
              </w:rPr>
              <w:t>Antipsychotic Agents and Ethnicity in Malaysia</w:t>
            </w:r>
            <w:r w:rsidR="00D5384D" w:rsidRPr="00AF41F7">
              <w:rPr>
                <w:color w:val="000000" w:themeColor="text1"/>
              </w:rPr>
              <w:t xml:space="preserve">, </w:t>
            </w:r>
            <w:r w:rsidR="00E60737" w:rsidRPr="00AF41F7">
              <w:rPr>
                <w:color w:val="000000" w:themeColor="text1"/>
              </w:rPr>
              <w:t>Grand Rounds Lecture</w:t>
            </w:r>
          </w:p>
          <w:p w14:paraId="5ECD5E84" w14:textId="77777777" w:rsidR="00917328" w:rsidRPr="00AF41F7" w:rsidRDefault="00D5384D" w:rsidP="006E7F68">
            <w:pPr>
              <w:jc w:val="both"/>
              <w:rPr>
                <w:color w:val="000000" w:themeColor="text1"/>
              </w:rPr>
            </w:pPr>
            <w:r w:rsidRPr="00AF41F7">
              <w:rPr>
                <w:color w:val="000000" w:themeColor="text1"/>
              </w:rPr>
              <w:t xml:space="preserve">Sultan Abdul Halim </w:t>
            </w:r>
            <w:r w:rsidR="00DE17F5" w:rsidRPr="00AF41F7">
              <w:rPr>
                <w:color w:val="000000" w:themeColor="text1"/>
              </w:rPr>
              <w:t xml:space="preserve">Hospital, </w:t>
            </w:r>
            <w:r w:rsidR="00917328" w:rsidRPr="00AF41F7">
              <w:rPr>
                <w:color w:val="000000" w:themeColor="text1"/>
              </w:rPr>
              <w:t>Kedah, Malaysia</w:t>
            </w:r>
          </w:p>
        </w:tc>
      </w:tr>
      <w:tr w:rsidR="00917328" w:rsidRPr="00AF41F7" w14:paraId="485720F5" w14:textId="77777777" w:rsidTr="007F346A">
        <w:tc>
          <w:tcPr>
            <w:tcW w:w="1008" w:type="dxa"/>
          </w:tcPr>
          <w:p w14:paraId="02A98DB5" w14:textId="77777777" w:rsidR="00917328" w:rsidRPr="00AF41F7" w:rsidRDefault="00917328" w:rsidP="006E7F68">
            <w:pPr>
              <w:jc w:val="both"/>
              <w:rPr>
                <w:color w:val="000000" w:themeColor="text1"/>
              </w:rPr>
            </w:pPr>
            <w:r w:rsidRPr="00AF41F7">
              <w:rPr>
                <w:color w:val="000000" w:themeColor="text1"/>
              </w:rPr>
              <w:t>2010</w:t>
            </w:r>
          </w:p>
        </w:tc>
        <w:tc>
          <w:tcPr>
            <w:tcW w:w="8730" w:type="dxa"/>
          </w:tcPr>
          <w:p w14:paraId="3DAE149F" w14:textId="77777777" w:rsidR="00917328" w:rsidRPr="00AF41F7" w:rsidRDefault="00917328" w:rsidP="006E7F68">
            <w:pPr>
              <w:jc w:val="both"/>
              <w:rPr>
                <w:color w:val="000000" w:themeColor="text1"/>
              </w:rPr>
            </w:pPr>
            <w:r w:rsidRPr="00AF41F7">
              <w:rPr>
                <w:color w:val="000000" w:themeColor="text1"/>
              </w:rPr>
              <w:t>Schizophrenia &amp; Metabolic Syndrome</w:t>
            </w:r>
            <w:r w:rsidR="00D5384D" w:rsidRPr="00AF41F7">
              <w:rPr>
                <w:color w:val="000000" w:themeColor="text1"/>
              </w:rPr>
              <w:t xml:space="preserve">, </w:t>
            </w:r>
            <w:r w:rsidR="00E60737" w:rsidRPr="00AF41F7">
              <w:rPr>
                <w:color w:val="000000" w:themeColor="text1"/>
              </w:rPr>
              <w:t>Keynote Grand Rounds Lecture</w:t>
            </w:r>
          </w:p>
          <w:p w14:paraId="5A59F69F" w14:textId="77777777" w:rsidR="00917328" w:rsidRPr="00AF41F7" w:rsidRDefault="00917328" w:rsidP="006E7F68">
            <w:pPr>
              <w:jc w:val="both"/>
              <w:rPr>
                <w:color w:val="000000" w:themeColor="text1"/>
              </w:rPr>
            </w:pPr>
            <w:r w:rsidRPr="00AF41F7">
              <w:rPr>
                <w:color w:val="000000" w:themeColor="text1"/>
              </w:rPr>
              <w:t>Hospital Bahagia</w:t>
            </w:r>
            <w:r w:rsidR="00D5384D" w:rsidRPr="00AF41F7">
              <w:rPr>
                <w:color w:val="000000" w:themeColor="text1"/>
              </w:rPr>
              <w:t xml:space="preserve"> </w:t>
            </w:r>
            <w:r w:rsidRPr="00AF41F7">
              <w:rPr>
                <w:color w:val="000000" w:themeColor="text1"/>
              </w:rPr>
              <w:t xml:space="preserve">Ulu </w:t>
            </w:r>
            <w:r w:rsidR="00D5384D" w:rsidRPr="00AF41F7">
              <w:rPr>
                <w:color w:val="000000" w:themeColor="text1"/>
              </w:rPr>
              <w:t>Kinta Perak DarulRidzuan (HBUK)</w:t>
            </w:r>
            <w:r w:rsidR="00DE17F5" w:rsidRPr="00AF41F7">
              <w:rPr>
                <w:color w:val="000000" w:themeColor="text1"/>
              </w:rPr>
              <w:t xml:space="preserve">, </w:t>
            </w:r>
            <w:r w:rsidRPr="00AF41F7">
              <w:rPr>
                <w:color w:val="000000" w:themeColor="text1"/>
              </w:rPr>
              <w:t>Tanjung</w:t>
            </w:r>
            <w:r w:rsidR="00DE17F5" w:rsidRPr="00AF41F7">
              <w:rPr>
                <w:color w:val="000000" w:themeColor="text1"/>
              </w:rPr>
              <w:t xml:space="preserve"> </w:t>
            </w:r>
            <w:r w:rsidRPr="00AF41F7">
              <w:rPr>
                <w:color w:val="000000" w:themeColor="text1"/>
              </w:rPr>
              <w:t>Rambutan</w:t>
            </w:r>
            <w:r w:rsidR="00D5384D" w:rsidRPr="00AF41F7">
              <w:rPr>
                <w:color w:val="000000" w:themeColor="text1"/>
              </w:rPr>
              <w:t>, Malaysia</w:t>
            </w:r>
          </w:p>
        </w:tc>
      </w:tr>
      <w:tr w:rsidR="00553E57" w:rsidRPr="00AF41F7" w14:paraId="465F8197" w14:textId="77777777" w:rsidTr="007F346A">
        <w:tc>
          <w:tcPr>
            <w:tcW w:w="1008" w:type="dxa"/>
          </w:tcPr>
          <w:p w14:paraId="51981FC2" w14:textId="77777777" w:rsidR="00553E57" w:rsidRPr="00AF41F7" w:rsidRDefault="00D1568D" w:rsidP="006E7F68">
            <w:pPr>
              <w:jc w:val="both"/>
              <w:rPr>
                <w:color w:val="000000" w:themeColor="text1"/>
              </w:rPr>
            </w:pPr>
            <w:r w:rsidRPr="00AF41F7">
              <w:rPr>
                <w:color w:val="000000" w:themeColor="text1"/>
              </w:rPr>
              <w:t>2012</w:t>
            </w:r>
          </w:p>
        </w:tc>
        <w:tc>
          <w:tcPr>
            <w:tcW w:w="8730" w:type="dxa"/>
          </w:tcPr>
          <w:p w14:paraId="54073DA0" w14:textId="77777777" w:rsidR="00553E57" w:rsidRPr="00AF41F7" w:rsidRDefault="00D1568D" w:rsidP="006E7F68">
            <w:pPr>
              <w:jc w:val="both"/>
              <w:rPr>
                <w:color w:val="000000" w:themeColor="text1"/>
              </w:rPr>
            </w:pPr>
            <w:r w:rsidRPr="00AF41F7">
              <w:rPr>
                <w:color w:val="000000" w:themeColor="text1"/>
              </w:rPr>
              <w:t>No Health Without Mental Health: Policy and Practice in Kuwait</w:t>
            </w:r>
          </w:p>
          <w:p w14:paraId="34D40F66" w14:textId="77777777" w:rsidR="00D1568D" w:rsidRPr="00AF41F7" w:rsidRDefault="00D1568D" w:rsidP="006E7F68">
            <w:pPr>
              <w:jc w:val="both"/>
              <w:rPr>
                <w:color w:val="000000" w:themeColor="text1"/>
              </w:rPr>
            </w:pPr>
            <w:r w:rsidRPr="00AF41F7">
              <w:rPr>
                <w:color w:val="000000" w:themeColor="text1"/>
              </w:rPr>
              <w:t>World Mental Health Day 2012, Kuwait City, Kuwait</w:t>
            </w:r>
          </w:p>
        </w:tc>
      </w:tr>
      <w:tr w:rsidR="00553E57" w:rsidRPr="00AF41F7" w14:paraId="2C88D4A9" w14:textId="77777777" w:rsidTr="007F346A">
        <w:tc>
          <w:tcPr>
            <w:tcW w:w="1008" w:type="dxa"/>
          </w:tcPr>
          <w:p w14:paraId="58FB46E9" w14:textId="77777777" w:rsidR="00553E57" w:rsidRPr="00AF41F7" w:rsidRDefault="00D1568D" w:rsidP="006E7F68">
            <w:pPr>
              <w:jc w:val="both"/>
              <w:rPr>
                <w:color w:val="000000" w:themeColor="text1"/>
              </w:rPr>
            </w:pPr>
            <w:r w:rsidRPr="00AF41F7">
              <w:rPr>
                <w:color w:val="000000" w:themeColor="text1"/>
              </w:rPr>
              <w:t>2012</w:t>
            </w:r>
          </w:p>
        </w:tc>
        <w:tc>
          <w:tcPr>
            <w:tcW w:w="8730" w:type="dxa"/>
          </w:tcPr>
          <w:p w14:paraId="3ADC364E" w14:textId="77777777" w:rsidR="00553E57" w:rsidRPr="00AF41F7" w:rsidRDefault="00D1568D" w:rsidP="006E7F68">
            <w:pPr>
              <w:jc w:val="both"/>
              <w:rPr>
                <w:color w:val="000000" w:themeColor="text1"/>
              </w:rPr>
            </w:pPr>
            <w:r w:rsidRPr="00AF41F7">
              <w:rPr>
                <w:color w:val="000000" w:themeColor="text1"/>
              </w:rPr>
              <w:t>Psychiatry 101: Key Concepts to Advance Patient Well-being</w:t>
            </w:r>
          </w:p>
          <w:p w14:paraId="2D1C2A20" w14:textId="77777777" w:rsidR="00D1568D" w:rsidRPr="00AF41F7" w:rsidRDefault="00D1568D" w:rsidP="006E7F68">
            <w:pPr>
              <w:jc w:val="both"/>
              <w:rPr>
                <w:color w:val="000000" w:themeColor="text1"/>
              </w:rPr>
            </w:pPr>
            <w:r w:rsidRPr="00AF41F7">
              <w:rPr>
                <w:color w:val="000000" w:themeColor="text1"/>
              </w:rPr>
              <w:t>World Mental Health Day 2012, Kuwait City, Kuwait</w:t>
            </w:r>
          </w:p>
        </w:tc>
      </w:tr>
      <w:tr w:rsidR="00553E57" w:rsidRPr="00AF41F7" w14:paraId="63E6FE3B" w14:textId="77777777" w:rsidTr="007F346A">
        <w:tc>
          <w:tcPr>
            <w:tcW w:w="1008" w:type="dxa"/>
          </w:tcPr>
          <w:p w14:paraId="1853125E" w14:textId="77777777" w:rsidR="00553E57" w:rsidRPr="00AF41F7" w:rsidRDefault="00D1568D" w:rsidP="006E7F68">
            <w:pPr>
              <w:jc w:val="both"/>
              <w:rPr>
                <w:color w:val="000000" w:themeColor="text1"/>
              </w:rPr>
            </w:pPr>
            <w:r w:rsidRPr="00AF41F7">
              <w:rPr>
                <w:color w:val="000000" w:themeColor="text1"/>
              </w:rPr>
              <w:t>2012</w:t>
            </w:r>
          </w:p>
        </w:tc>
        <w:tc>
          <w:tcPr>
            <w:tcW w:w="8730" w:type="dxa"/>
          </w:tcPr>
          <w:p w14:paraId="45F451C0" w14:textId="77777777" w:rsidR="00553E57" w:rsidRPr="00AF41F7" w:rsidRDefault="00D1568D" w:rsidP="006E7F68">
            <w:pPr>
              <w:jc w:val="both"/>
              <w:rPr>
                <w:color w:val="000000" w:themeColor="text1"/>
              </w:rPr>
            </w:pPr>
            <w:r w:rsidRPr="00AF41F7">
              <w:rPr>
                <w:color w:val="000000" w:themeColor="text1"/>
              </w:rPr>
              <w:t>Ask the Psychiatry Experts Panel</w:t>
            </w:r>
          </w:p>
          <w:p w14:paraId="48F11608" w14:textId="77777777" w:rsidR="00D1568D" w:rsidRPr="00AF41F7" w:rsidRDefault="00D1568D" w:rsidP="006E7F68">
            <w:pPr>
              <w:jc w:val="both"/>
              <w:rPr>
                <w:color w:val="000000" w:themeColor="text1"/>
              </w:rPr>
            </w:pPr>
            <w:r w:rsidRPr="00AF41F7">
              <w:rPr>
                <w:color w:val="000000" w:themeColor="text1"/>
              </w:rPr>
              <w:t>World Mental Health Day 2012, Kuwait City, Kuwait</w:t>
            </w:r>
          </w:p>
        </w:tc>
      </w:tr>
      <w:tr w:rsidR="00553E57" w:rsidRPr="00AF41F7" w14:paraId="71BA6F02" w14:textId="77777777" w:rsidTr="007F346A">
        <w:tc>
          <w:tcPr>
            <w:tcW w:w="1008" w:type="dxa"/>
          </w:tcPr>
          <w:p w14:paraId="2FB408A8" w14:textId="77777777" w:rsidR="00553E57" w:rsidRPr="00AF41F7" w:rsidRDefault="00D1568D" w:rsidP="006E7F68">
            <w:pPr>
              <w:jc w:val="both"/>
              <w:rPr>
                <w:color w:val="000000" w:themeColor="text1"/>
              </w:rPr>
            </w:pPr>
            <w:r w:rsidRPr="00AF41F7">
              <w:rPr>
                <w:color w:val="000000" w:themeColor="text1"/>
              </w:rPr>
              <w:t>2012</w:t>
            </w:r>
          </w:p>
        </w:tc>
        <w:tc>
          <w:tcPr>
            <w:tcW w:w="8730" w:type="dxa"/>
          </w:tcPr>
          <w:p w14:paraId="28BCEC1A" w14:textId="77777777" w:rsidR="00553E57" w:rsidRPr="00AF41F7" w:rsidRDefault="00D1568D" w:rsidP="006E7F68">
            <w:pPr>
              <w:jc w:val="both"/>
              <w:rPr>
                <w:color w:val="000000" w:themeColor="text1"/>
              </w:rPr>
            </w:pPr>
            <w:r w:rsidRPr="00AF41F7">
              <w:rPr>
                <w:color w:val="000000" w:themeColor="text1"/>
              </w:rPr>
              <w:t>Obesity, Diabetes and Mental Health</w:t>
            </w:r>
          </w:p>
          <w:p w14:paraId="2F5D1D2B" w14:textId="77777777" w:rsidR="00D1568D" w:rsidRDefault="00D1568D" w:rsidP="006E7F68">
            <w:pPr>
              <w:jc w:val="both"/>
              <w:rPr>
                <w:color w:val="000000" w:themeColor="text1"/>
              </w:rPr>
            </w:pPr>
            <w:r w:rsidRPr="00AF41F7">
              <w:rPr>
                <w:color w:val="000000" w:themeColor="text1"/>
              </w:rPr>
              <w:t>World Mental Health Day 2012, Kuwait City, Kuwait</w:t>
            </w:r>
          </w:p>
          <w:p w14:paraId="72BA5777" w14:textId="77777777" w:rsidR="00985442" w:rsidRPr="00AF41F7" w:rsidRDefault="00985442" w:rsidP="006E7F68">
            <w:pPr>
              <w:jc w:val="both"/>
              <w:rPr>
                <w:color w:val="000000" w:themeColor="text1"/>
              </w:rPr>
            </w:pPr>
          </w:p>
        </w:tc>
      </w:tr>
      <w:tr w:rsidR="00D1568D" w:rsidRPr="00AF41F7" w14:paraId="1A7D3034" w14:textId="77777777" w:rsidTr="007F346A">
        <w:tc>
          <w:tcPr>
            <w:tcW w:w="1008" w:type="dxa"/>
          </w:tcPr>
          <w:p w14:paraId="18418675" w14:textId="77777777" w:rsidR="00D1568D" w:rsidRPr="00AF41F7" w:rsidRDefault="00D1568D" w:rsidP="006E7F68">
            <w:pPr>
              <w:jc w:val="both"/>
              <w:rPr>
                <w:color w:val="000000" w:themeColor="text1"/>
              </w:rPr>
            </w:pPr>
            <w:r w:rsidRPr="00AF41F7">
              <w:rPr>
                <w:color w:val="000000" w:themeColor="text1"/>
              </w:rPr>
              <w:t>2012</w:t>
            </w:r>
          </w:p>
        </w:tc>
        <w:tc>
          <w:tcPr>
            <w:tcW w:w="8730" w:type="dxa"/>
          </w:tcPr>
          <w:p w14:paraId="24CFEB2E" w14:textId="77777777" w:rsidR="00D1568D" w:rsidRPr="00AF41F7" w:rsidRDefault="00D1568D" w:rsidP="006E7F68">
            <w:pPr>
              <w:jc w:val="both"/>
              <w:rPr>
                <w:color w:val="000000" w:themeColor="text1"/>
              </w:rPr>
            </w:pPr>
            <w:r w:rsidRPr="00AF41F7">
              <w:rPr>
                <w:color w:val="000000" w:themeColor="text1"/>
              </w:rPr>
              <w:t>Reducing the Mental Health Stigma</w:t>
            </w:r>
          </w:p>
          <w:p w14:paraId="577E11C9" w14:textId="77777777" w:rsidR="00D1568D" w:rsidRPr="00AF41F7" w:rsidRDefault="00D1568D" w:rsidP="006E7F68">
            <w:pPr>
              <w:jc w:val="both"/>
              <w:rPr>
                <w:color w:val="000000" w:themeColor="text1"/>
              </w:rPr>
            </w:pPr>
            <w:r w:rsidRPr="00AF41F7">
              <w:rPr>
                <w:color w:val="000000" w:themeColor="text1"/>
              </w:rPr>
              <w:t>World Mental Health Day 2012, Kuwait City, Kuwait</w:t>
            </w:r>
          </w:p>
        </w:tc>
      </w:tr>
      <w:tr w:rsidR="00D1568D" w:rsidRPr="00AF41F7" w14:paraId="76EFD43A" w14:textId="77777777" w:rsidTr="007F346A">
        <w:tc>
          <w:tcPr>
            <w:tcW w:w="1008" w:type="dxa"/>
          </w:tcPr>
          <w:p w14:paraId="0D411B46" w14:textId="77777777" w:rsidR="00D1568D" w:rsidRDefault="00D1568D" w:rsidP="006E7F68">
            <w:pPr>
              <w:jc w:val="both"/>
              <w:rPr>
                <w:color w:val="000000" w:themeColor="text1"/>
              </w:rPr>
            </w:pPr>
            <w:r w:rsidRPr="00AF41F7">
              <w:rPr>
                <w:color w:val="000000" w:themeColor="text1"/>
              </w:rPr>
              <w:t>2012</w:t>
            </w:r>
          </w:p>
          <w:p w14:paraId="15C001EE" w14:textId="77777777" w:rsidR="00455E81" w:rsidRDefault="00455E81" w:rsidP="006E7F68">
            <w:pPr>
              <w:jc w:val="both"/>
              <w:rPr>
                <w:color w:val="000000" w:themeColor="text1"/>
              </w:rPr>
            </w:pPr>
          </w:p>
          <w:p w14:paraId="4FAEE8BF" w14:textId="0216D577" w:rsidR="00455E81" w:rsidRPr="00AF41F7" w:rsidRDefault="00455E81" w:rsidP="006E7F68">
            <w:pPr>
              <w:jc w:val="both"/>
              <w:rPr>
                <w:color w:val="000000" w:themeColor="text1"/>
              </w:rPr>
            </w:pPr>
            <w:r>
              <w:rPr>
                <w:color w:val="000000" w:themeColor="text1"/>
              </w:rPr>
              <w:t>2013</w:t>
            </w:r>
          </w:p>
        </w:tc>
        <w:tc>
          <w:tcPr>
            <w:tcW w:w="8730" w:type="dxa"/>
          </w:tcPr>
          <w:p w14:paraId="0423C786" w14:textId="77777777" w:rsidR="00D1568D" w:rsidRPr="00AF41F7" w:rsidRDefault="00D1568D" w:rsidP="006E7F68">
            <w:pPr>
              <w:jc w:val="both"/>
              <w:rPr>
                <w:color w:val="000000" w:themeColor="text1"/>
              </w:rPr>
            </w:pPr>
            <w:r w:rsidRPr="00AF41F7">
              <w:rPr>
                <w:color w:val="000000" w:themeColor="text1"/>
              </w:rPr>
              <w:t>Enhancing Integration of Health and Mental Health Services in Kuwait</w:t>
            </w:r>
          </w:p>
          <w:p w14:paraId="74DA36BE" w14:textId="77777777" w:rsidR="00D1568D" w:rsidRDefault="00D1568D" w:rsidP="006E7F68">
            <w:pPr>
              <w:jc w:val="both"/>
              <w:rPr>
                <w:color w:val="000000" w:themeColor="text1"/>
              </w:rPr>
            </w:pPr>
            <w:r w:rsidRPr="00AF41F7">
              <w:rPr>
                <w:color w:val="000000" w:themeColor="text1"/>
              </w:rPr>
              <w:t>World Mental Health Day 2012, Kuwait City, Kuwait</w:t>
            </w:r>
          </w:p>
          <w:p w14:paraId="4274933B" w14:textId="06016113" w:rsidR="00455E81" w:rsidRDefault="00455E81" w:rsidP="006E7F68">
            <w:pPr>
              <w:jc w:val="both"/>
              <w:rPr>
                <w:color w:val="000000" w:themeColor="text1"/>
              </w:rPr>
            </w:pPr>
            <w:r>
              <w:rPr>
                <w:color w:val="000000" w:themeColor="text1"/>
              </w:rPr>
              <w:t>The role of inflammation in schizophrenia</w:t>
            </w:r>
          </w:p>
          <w:p w14:paraId="6BAA14E0" w14:textId="11A59BC8" w:rsidR="00455E81" w:rsidRPr="00AF41F7" w:rsidRDefault="00455E81" w:rsidP="006E7F68">
            <w:pPr>
              <w:jc w:val="both"/>
              <w:rPr>
                <w:color w:val="000000" w:themeColor="text1"/>
              </w:rPr>
            </w:pPr>
            <w:r>
              <w:rPr>
                <w:color w:val="000000" w:themeColor="text1"/>
              </w:rPr>
              <w:t>South African Biological Psychiatry, Durbin South Africa</w:t>
            </w:r>
          </w:p>
        </w:tc>
      </w:tr>
    </w:tbl>
    <w:p w14:paraId="27F22A97" w14:textId="77777777" w:rsidR="00CF2B1A" w:rsidRPr="00AF41F7" w:rsidRDefault="00CF2B1A" w:rsidP="006E7F68">
      <w:pPr>
        <w:jc w:val="both"/>
        <w:rPr>
          <w:b/>
          <w:vanish/>
          <w:color w:val="000000" w:themeColor="text1"/>
        </w:rPr>
      </w:pPr>
    </w:p>
    <w:p w14:paraId="487C10AA" w14:textId="77777777" w:rsidR="006E7F68" w:rsidRDefault="006E7F68" w:rsidP="006E7F68">
      <w:pPr>
        <w:pStyle w:val="NormalWeb"/>
        <w:spacing w:before="0" w:beforeAutospacing="0" w:after="120" w:afterAutospacing="0"/>
        <w:jc w:val="both"/>
        <w:outlineLvl w:val="0"/>
        <w:rPr>
          <w:b/>
          <w:bCs/>
          <w:color w:val="000000" w:themeColor="text1"/>
        </w:rPr>
      </w:pPr>
      <w:bookmarkStart w:id="10" w:name="_Toc309663207"/>
    </w:p>
    <w:p w14:paraId="339FAD9A" w14:textId="5A981702" w:rsidR="00DC4226" w:rsidRPr="00484F3B" w:rsidRDefault="00DC4226" w:rsidP="006E7F68">
      <w:pPr>
        <w:pStyle w:val="NormalWeb"/>
        <w:spacing w:before="0" w:beforeAutospacing="0" w:after="120" w:afterAutospacing="0"/>
        <w:jc w:val="center"/>
        <w:outlineLvl w:val="0"/>
        <w:rPr>
          <w:b/>
          <w:bCs/>
          <w:color w:val="000000" w:themeColor="text1"/>
        </w:rPr>
      </w:pPr>
      <w:r w:rsidRPr="00484F3B">
        <w:rPr>
          <w:b/>
          <w:bCs/>
          <w:color w:val="000000" w:themeColor="text1"/>
        </w:rPr>
        <w:t>Report of Clinical Activities and Innovations</w:t>
      </w:r>
      <w:bookmarkEnd w:id="10"/>
    </w:p>
    <w:p w14:paraId="2FD148D4" w14:textId="1AEB1F8F" w:rsidR="00CB643E" w:rsidRPr="00B96883" w:rsidRDefault="00D07E51" w:rsidP="006E7F68">
      <w:pPr>
        <w:jc w:val="both"/>
        <w:rPr>
          <w:b/>
        </w:rPr>
      </w:pPr>
      <w:r w:rsidRPr="00CB643E">
        <w:rPr>
          <w:b/>
        </w:rPr>
        <w:t>Clinical Innovations</w:t>
      </w:r>
      <w:r w:rsidR="00484F3B">
        <w:rPr>
          <w:b/>
        </w:rPr>
        <w:t>:</w:t>
      </w:r>
    </w:p>
    <w:p w14:paraId="0AE3C19D" w14:textId="77777777" w:rsidR="00CB643E" w:rsidRDefault="00CB643E" w:rsidP="006E7F68">
      <w:pPr>
        <w:jc w:val="both"/>
      </w:pPr>
    </w:p>
    <w:tbl>
      <w:tblPr>
        <w:tblStyle w:val="TableGrid"/>
        <w:tblW w:w="10980" w:type="dxa"/>
        <w:tblInd w:w="-162" w:type="dxa"/>
        <w:tblLook w:val="04A0" w:firstRow="1" w:lastRow="0" w:firstColumn="1" w:lastColumn="0" w:noHBand="0" w:noVBand="1"/>
      </w:tblPr>
      <w:tblGrid>
        <w:gridCol w:w="5763"/>
        <w:gridCol w:w="5217"/>
      </w:tblGrid>
      <w:tr w:rsidR="00CF2B1A" w:rsidRPr="002C7585" w14:paraId="35F6D8B6" w14:textId="77777777" w:rsidTr="00B96883">
        <w:trPr>
          <w:trHeight w:val="323"/>
        </w:trPr>
        <w:tc>
          <w:tcPr>
            <w:tcW w:w="5763" w:type="dxa"/>
          </w:tcPr>
          <w:p w14:paraId="0A059F7A" w14:textId="77777777" w:rsidR="00CF2B1A" w:rsidRPr="002C7585" w:rsidRDefault="00CF2B1A" w:rsidP="006E7F68">
            <w:pPr>
              <w:ind w:left="72"/>
              <w:jc w:val="both"/>
            </w:pPr>
            <w:r w:rsidRPr="002C7585">
              <w:rPr>
                <w:b/>
              </w:rPr>
              <w:t>Clozapine Clinic for Treatment-resistant psychosis at MGH and the Freedom Trail Clinic (1992)</w:t>
            </w:r>
          </w:p>
        </w:tc>
        <w:tc>
          <w:tcPr>
            <w:tcW w:w="5217" w:type="dxa"/>
          </w:tcPr>
          <w:p w14:paraId="14C3C8B1" w14:textId="77777777" w:rsidR="00CF2B1A" w:rsidRPr="002C7585" w:rsidRDefault="00CF2B1A" w:rsidP="006E7F68">
            <w:pPr>
              <w:jc w:val="both"/>
            </w:pPr>
            <w:r w:rsidRPr="002C7585">
              <w:t>Developed a comprehensive specialty program for treatment-resistant psychosis provide one-stop care where all activities related to monitoring of the white blood cells, psychopharmacology appointments, therapy and delivery of the clozapine during one the same visit to the clinic was implemented. This Clozapine Clinic continues to be one of the largest in the country, and has served as a training site for medical students, residents and clinicians locally, Nationally and Internationally.</w:t>
            </w:r>
          </w:p>
        </w:tc>
      </w:tr>
      <w:tr w:rsidR="00CF2B1A" w:rsidRPr="002C7585" w14:paraId="205633F4" w14:textId="77777777" w:rsidTr="00B96883">
        <w:trPr>
          <w:trHeight w:val="308"/>
        </w:trPr>
        <w:tc>
          <w:tcPr>
            <w:tcW w:w="5763" w:type="dxa"/>
          </w:tcPr>
          <w:p w14:paraId="59E4909D" w14:textId="77777777" w:rsidR="00CF2B1A" w:rsidRPr="002C7585" w:rsidRDefault="00CF2B1A" w:rsidP="006E7F68">
            <w:pPr>
              <w:ind w:left="72"/>
              <w:jc w:val="both"/>
            </w:pPr>
            <w:r w:rsidRPr="002C7585">
              <w:rPr>
                <w:b/>
              </w:rPr>
              <w:t>Clozapine Metabolic Syndrome Monitoring at MGH and the Freedom Trail Clinic (1993)</w:t>
            </w:r>
          </w:p>
        </w:tc>
        <w:tc>
          <w:tcPr>
            <w:tcW w:w="5217" w:type="dxa"/>
          </w:tcPr>
          <w:p w14:paraId="308CB05A" w14:textId="77777777" w:rsidR="00CF2B1A" w:rsidRPr="002C7585" w:rsidRDefault="00CF2B1A" w:rsidP="006E7F68">
            <w:pPr>
              <w:jc w:val="both"/>
            </w:pPr>
            <w:r w:rsidRPr="002C7585">
              <w:t xml:space="preserve">Developed a monitoring system for clozapine-treated patients to identify individuals at risk and early detection of diabetes mellitus and cardiovascular disease. This system, which is still utilized today, resulted in a robust research program, </w:t>
            </w:r>
            <w:r w:rsidRPr="002C7585">
              <w:lastRenderedPageBreak/>
              <w:t>numerous publications and presentations locally, nationally and internationally and played a major role the development of guidelines for monitoring of atypical antipsychotic agents for weight, lipids, and glucose</w:t>
            </w:r>
          </w:p>
        </w:tc>
      </w:tr>
      <w:tr w:rsidR="00CF2B1A" w:rsidRPr="002C7585" w14:paraId="3BF4F1FE" w14:textId="77777777" w:rsidTr="00B96883">
        <w:trPr>
          <w:trHeight w:val="308"/>
        </w:trPr>
        <w:tc>
          <w:tcPr>
            <w:tcW w:w="5763" w:type="dxa"/>
          </w:tcPr>
          <w:p w14:paraId="2613E784" w14:textId="77777777" w:rsidR="00CF2B1A" w:rsidRPr="002C7585" w:rsidRDefault="00CF2B1A" w:rsidP="006E7F68">
            <w:pPr>
              <w:widowControl w:val="0"/>
              <w:autoSpaceDE w:val="0"/>
              <w:autoSpaceDN w:val="0"/>
              <w:adjustRightInd w:val="0"/>
              <w:ind w:left="72"/>
              <w:jc w:val="both"/>
              <w:rPr>
                <w:rFonts w:eastAsiaTheme="minorHAnsi"/>
                <w:b/>
                <w:bCs/>
                <w:color w:val="2D3234"/>
              </w:rPr>
            </w:pPr>
            <w:r w:rsidRPr="002C7585">
              <w:rPr>
                <w:rFonts w:eastAsiaTheme="minorHAnsi"/>
                <w:b/>
                <w:bCs/>
                <w:color w:val="2D3234"/>
              </w:rPr>
              <w:lastRenderedPageBreak/>
              <w:t>Integration of mental health care into primary care medicine in Cambodia (1996)</w:t>
            </w:r>
          </w:p>
        </w:tc>
        <w:tc>
          <w:tcPr>
            <w:tcW w:w="5217" w:type="dxa"/>
          </w:tcPr>
          <w:p w14:paraId="64A57E8E" w14:textId="77777777" w:rsidR="00CF2B1A" w:rsidRPr="002C7585" w:rsidRDefault="00CF2B1A" w:rsidP="006E7F68">
            <w:pPr>
              <w:jc w:val="both"/>
              <w:rPr>
                <w:rFonts w:eastAsiaTheme="minorHAnsi"/>
                <w:color w:val="2D3234"/>
              </w:rPr>
            </w:pPr>
            <w:r>
              <w:rPr>
                <w:rFonts w:eastAsiaTheme="minorHAnsi"/>
                <w:color w:val="2D3234"/>
              </w:rPr>
              <w:t xml:space="preserve">Team member and investigator </w:t>
            </w:r>
            <w:r w:rsidRPr="002C7585">
              <w:rPr>
                <w:rFonts w:eastAsiaTheme="minorHAnsi"/>
                <w:color w:val="2D3234"/>
              </w:rPr>
              <w:t xml:space="preserve">in a program </w:t>
            </w:r>
            <w:r>
              <w:rPr>
                <w:rFonts w:eastAsiaTheme="minorHAnsi"/>
                <w:color w:val="2D3234"/>
              </w:rPr>
              <w:t xml:space="preserve">to integrate </w:t>
            </w:r>
            <w:r w:rsidRPr="002C7585">
              <w:rPr>
                <w:rFonts w:eastAsiaTheme="minorHAnsi"/>
                <w:color w:val="2D3234"/>
              </w:rPr>
              <w:t>mental health care</w:t>
            </w:r>
            <w:r>
              <w:rPr>
                <w:rFonts w:eastAsiaTheme="minorHAnsi"/>
                <w:color w:val="2D3234"/>
              </w:rPr>
              <w:t xml:space="preserve"> </w:t>
            </w:r>
            <w:r w:rsidRPr="002C7585">
              <w:rPr>
                <w:rFonts w:eastAsiaTheme="minorHAnsi"/>
                <w:color w:val="2D3234"/>
              </w:rPr>
              <w:t>into primary care medicine in Cambodia. Trai</w:t>
            </w:r>
            <w:r>
              <w:rPr>
                <w:rFonts w:eastAsiaTheme="minorHAnsi"/>
                <w:color w:val="2D3234"/>
              </w:rPr>
              <w:t xml:space="preserve">ned </w:t>
            </w:r>
            <w:r w:rsidRPr="002C7585">
              <w:rPr>
                <w:rFonts w:eastAsiaTheme="minorHAnsi"/>
                <w:color w:val="2D3234"/>
              </w:rPr>
              <w:t>100 primary care physicians</w:t>
            </w:r>
            <w:r>
              <w:rPr>
                <w:rFonts w:eastAsiaTheme="minorHAnsi"/>
                <w:color w:val="2D3234"/>
              </w:rPr>
              <w:t xml:space="preserve"> </w:t>
            </w:r>
            <w:r w:rsidRPr="002C7585">
              <w:rPr>
                <w:rFonts w:eastAsiaTheme="minorHAnsi"/>
                <w:color w:val="2D3234"/>
              </w:rPr>
              <w:t>from all of the country over a two-year period.</w:t>
            </w:r>
          </w:p>
        </w:tc>
      </w:tr>
      <w:tr w:rsidR="00CF2B1A" w:rsidRPr="002C7585" w14:paraId="02A21553" w14:textId="77777777" w:rsidTr="00B96883">
        <w:trPr>
          <w:trHeight w:val="308"/>
        </w:trPr>
        <w:tc>
          <w:tcPr>
            <w:tcW w:w="5763" w:type="dxa"/>
          </w:tcPr>
          <w:p w14:paraId="3EF46009" w14:textId="77777777" w:rsidR="00CF2B1A" w:rsidRPr="002C7585" w:rsidRDefault="00CF2B1A" w:rsidP="006E7F68">
            <w:pPr>
              <w:widowControl w:val="0"/>
              <w:autoSpaceDE w:val="0"/>
              <w:autoSpaceDN w:val="0"/>
              <w:adjustRightInd w:val="0"/>
              <w:ind w:left="72"/>
              <w:jc w:val="both"/>
              <w:rPr>
                <w:rFonts w:eastAsiaTheme="minorHAnsi"/>
                <w:b/>
                <w:bCs/>
                <w:color w:val="2D3234"/>
              </w:rPr>
            </w:pPr>
            <w:r w:rsidRPr="002C7585">
              <w:rPr>
                <w:rFonts w:eastAsiaTheme="minorHAnsi"/>
                <w:b/>
                <w:bCs/>
                <w:color w:val="2D3234"/>
              </w:rPr>
              <w:t>Integration of mental health care into primary care medicine in Bosnia Herzegovina (1998)</w:t>
            </w:r>
          </w:p>
        </w:tc>
        <w:tc>
          <w:tcPr>
            <w:tcW w:w="5217" w:type="dxa"/>
          </w:tcPr>
          <w:p w14:paraId="40150D0A" w14:textId="77777777" w:rsidR="00CF2B1A" w:rsidRPr="002C7585" w:rsidRDefault="00CF2B1A" w:rsidP="006E7F68">
            <w:pPr>
              <w:jc w:val="both"/>
              <w:rPr>
                <w:rFonts w:eastAsiaTheme="minorHAnsi"/>
                <w:color w:val="2D3234"/>
              </w:rPr>
            </w:pPr>
            <w:r w:rsidRPr="002C7585">
              <w:rPr>
                <w:rFonts w:eastAsiaTheme="minorHAnsi"/>
                <w:color w:val="2D3234"/>
              </w:rPr>
              <w:t>Team member and investigator in a program to integrate mental health care</w:t>
            </w:r>
            <w:r>
              <w:rPr>
                <w:rFonts w:eastAsiaTheme="minorHAnsi"/>
                <w:color w:val="2D3234"/>
              </w:rPr>
              <w:t xml:space="preserve"> </w:t>
            </w:r>
            <w:r w:rsidRPr="002C7585">
              <w:rPr>
                <w:rFonts w:eastAsiaTheme="minorHAnsi"/>
                <w:color w:val="2D3234"/>
              </w:rPr>
              <w:t xml:space="preserve">into primary care centers in postwar </w:t>
            </w:r>
            <w:r w:rsidRPr="002C7585">
              <w:rPr>
                <w:rFonts w:eastAsiaTheme="minorHAnsi"/>
                <w:bCs/>
                <w:color w:val="2D3234"/>
              </w:rPr>
              <w:t>Bosnia Herzegovina. This program</w:t>
            </w:r>
            <w:r>
              <w:rPr>
                <w:rFonts w:eastAsiaTheme="minorHAnsi"/>
                <w:color w:val="2D3234"/>
              </w:rPr>
              <w:t xml:space="preserve"> </w:t>
            </w:r>
            <w:r w:rsidRPr="002C7585">
              <w:rPr>
                <w:rFonts w:eastAsiaTheme="minorHAnsi"/>
                <w:bCs/>
                <w:color w:val="2D3234"/>
              </w:rPr>
              <w:t>was adapted and utilized throughout the region.</w:t>
            </w:r>
          </w:p>
        </w:tc>
      </w:tr>
      <w:tr w:rsidR="00CF2B1A" w:rsidRPr="002C7585" w14:paraId="64D51EAB" w14:textId="77777777" w:rsidTr="00B96883">
        <w:trPr>
          <w:trHeight w:val="323"/>
        </w:trPr>
        <w:tc>
          <w:tcPr>
            <w:tcW w:w="5763" w:type="dxa"/>
          </w:tcPr>
          <w:p w14:paraId="1F18B8B8" w14:textId="77777777" w:rsidR="00CF2B1A" w:rsidRPr="002C7585" w:rsidRDefault="00CF2B1A" w:rsidP="006E7F68">
            <w:pPr>
              <w:ind w:left="72"/>
              <w:jc w:val="both"/>
            </w:pPr>
            <w:r w:rsidRPr="002C7585">
              <w:rPr>
                <w:b/>
              </w:rPr>
              <w:t>Wellness Consultation Program at MGH (2005)</w:t>
            </w:r>
          </w:p>
        </w:tc>
        <w:tc>
          <w:tcPr>
            <w:tcW w:w="5217" w:type="dxa"/>
          </w:tcPr>
          <w:p w14:paraId="12731ABA" w14:textId="77777777" w:rsidR="00CF2B1A" w:rsidRPr="002C7585" w:rsidRDefault="00CF2B1A" w:rsidP="006E7F68">
            <w:pPr>
              <w:jc w:val="both"/>
            </w:pPr>
            <w:r w:rsidRPr="002C7585">
              <w:t>Developed a comprehensive consultation program for patients treated with antipsychotic drug to assess their metabolic risk, and develop recommendations to reduce their risk.</w:t>
            </w:r>
          </w:p>
        </w:tc>
      </w:tr>
      <w:tr w:rsidR="00CF2B1A" w:rsidRPr="002C7585" w14:paraId="5B1EDA2E" w14:textId="77777777" w:rsidTr="00B96883">
        <w:trPr>
          <w:trHeight w:val="308"/>
        </w:trPr>
        <w:tc>
          <w:tcPr>
            <w:tcW w:w="5763" w:type="dxa"/>
          </w:tcPr>
          <w:p w14:paraId="5F0682CD" w14:textId="77777777" w:rsidR="00CF2B1A" w:rsidRPr="002C7585" w:rsidRDefault="00CF2B1A" w:rsidP="006E7F68">
            <w:pPr>
              <w:ind w:left="72"/>
              <w:jc w:val="both"/>
            </w:pPr>
            <w:r w:rsidRPr="002C7585">
              <w:rPr>
                <w:b/>
              </w:rPr>
              <w:t>Healthy Lifestyle Program at MGH and the Freedom Trail Clinic (2006)</w:t>
            </w:r>
          </w:p>
        </w:tc>
        <w:tc>
          <w:tcPr>
            <w:tcW w:w="5217" w:type="dxa"/>
          </w:tcPr>
          <w:p w14:paraId="17D4D5E8" w14:textId="77777777" w:rsidR="00CF2B1A" w:rsidRPr="002C7585" w:rsidRDefault="00CF2B1A" w:rsidP="006E7F68">
            <w:pPr>
              <w:jc w:val="both"/>
            </w:pPr>
            <w:r w:rsidRPr="002C7585">
              <w:t>Developed Weight-reduction nutrition and exercise program for patient with</w:t>
            </w:r>
            <w:r>
              <w:t xml:space="preserve"> </w:t>
            </w:r>
            <w:r w:rsidRPr="002C7585">
              <w:t>mental illness utilizing modest lifestyle modification, nutritional consultation,</w:t>
            </w:r>
            <w:r>
              <w:t xml:space="preserve"> </w:t>
            </w:r>
            <w:r w:rsidRPr="002C7585">
              <w:t>and mentored exercise programs</w:t>
            </w:r>
          </w:p>
        </w:tc>
      </w:tr>
      <w:tr w:rsidR="00CF2B1A" w:rsidRPr="002C7585" w14:paraId="35AEFB3E" w14:textId="77777777" w:rsidTr="00B96883">
        <w:trPr>
          <w:trHeight w:val="323"/>
        </w:trPr>
        <w:tc>
          <w:tcPr>
            <w:tcW w:w="5763" w:type="dxa"/>
          </w:tcPr>
          <w:p w14:paraId="49A4F9B1" w14:textId="77777777" w:rsidR="00CF2B1A" w:rsidRPr="002C7585" w:rsidRDefault="00CF2B1A" w:rsidP="006E7F68">
            <w:pPr>
              <w:widowControl w:val="0"/>
              <w:autoSpaceDE w:val="0"/>
              <w:autoSpaceDN w:val="0"/>
              <w:adjustRightInd w:val="0"/>
              <w:ind w:left="72"/>
              <w:jc w:val="both"/>
              <w:rPr>
                <w:rFonts w:eastAsiaTheme="minorHAnsi"/>
                <w:b/>
                <w:bCs/>
                <w:color w:val="2D3234"/>
              </w:rPr>
            </w:pPr>
            <w:r w:rsidRPr="002C7585">
              <w:rPr>
                <w:rFonts w:eastAsiaTheme="minorHAnsi"/>
                <w:b/>
                <w:bCs/>
                <w:color w:val="2D3234"/>
              </w:rPr>
              <w:t>Integration of mental health care into primary care medicine in Peru (2006)</w:t>
            </w:r>
          </w:p>
        </w:tc>
        <w:tc>
          <w:tcPr>
            <w:tcW w:w="5217" w:type="dxa"/>
          </w:tcPr>
          <w:p w14:paraId="590BD31E" w14:textId="77777777" w:rsidR="00CF2B1A" w:rsidRPr="002C7585" w:rsidRDefault="00CF2B1A" w:rsidP="006E7F68">
            <w:pPr>
              <w:jc w:val="both"/>
              <w:rPr>
                <w:rFonts w:eastAsiaTheme="minorHAnsi"/>
                <w:color w:val="2D3234"/>
              </w:rPr>
            </w:pPr>
            <w:r w:rsidRPr="002C7585">
              <w:rPr>
                <w:rFonts w:eastAsiaTheme="minorHAnsi"/>
                <w:color w:val="2D3234"/>
              </w:rPr>
              <w:t xml:space="preserve">Team member and </w:t>
            </w:r>
            <w:r>
              <w:rPr>
                <w:rFonts w:eastAsiaTheme="minorHAnsi"/>
                <w:color w:val="2D3234"/>
              </w:rPr>
              <w:t xml:space="preserve">developer of a program to train </w:t>
            </w:r>
            <w:r w:rsidRPr="002C7585">
              <w:rPr>
                <w:rFonts w:eastAsiaTheme="minorHAnsi"/>
                <w:color w:val="2D3234"/>
              </w:rPr>
              <w:t>and provide ongoing supervision to 52 primary care clinicians in Peru to integrate mental health care and provide mental health care to remote areas in Peru. The program resulted in the government of Peru implementing this program throughout the country</w:t>
            </w:r>
          </w:p>
        </w:tc>
      </w:tr>
      <w:tr w:rsidR="00CF2B1A" w:rsidRPr="002C7585" w14:paraId="5D85A8DB" w14:textId="77777777" w:rsidTr="00B96883">
        <w:trPr>
          <w:trHeight w:val="308"/>
        </w:trPr>
        <w:tc>
          <w:tcPr>
            <w:tcW w:w="5763" w:type="dxa"/>
          </w:tcPr>
          <w:p w14:paraId="14E94F18" w14:textId="77777777" w:rsidR="00CF2B1A" w:rsidRPr="002C7585" w:rsidRDefault="00CF2B1A" w:rsidP="006E7F68">
            <w:pPr>
              <w:widowControl w:val="0"/>
              <w:autoSpaceDE w:val="0"/>
              <w:autoSpaceDN w:val="0"/>
              <w:adjustRightInd w:val="0"/>
              <w:ind w:left="72"/>
              <w:jc w:val="both"/>
              <w:rPr>
                <w:rFonts w:eastAsiaTheme="minorHAnsi"/>
                <w:color w:val="2D3234"/>
              </w:rPr>
            </w:pPr>
            <w:r w:rsidRPr="002C7585">
              <w:rPr>
                <w:rFonts w:eastAsiaTheme="minorHAnsi"/>
                <w:b/>
                <w:bCs/>
                <w:color w:val="2D3234"/>
              </w:rPr>
              <w:t>The Coordinated Health and Medical Prevention Service (CHAMPS) at MGH and the Freedom Trail Clinic (2012)</w:t>
            </w:r>
          </w:p>
          <w:p w14:paraId="558C0FD4" w14:textId="77777777" w:rsidR="00CF2B1A" w:rsidRPr="002C7585" w:rsidRDefault="00CF2B1A" w:rsidP="006E7F68">
            <w:pPr>
              <w:ind w:left="72"/>
              <w:jc w:val="both"/>
              <w:rPr>
                <w:b/>
              </w:rPr>
            </w:pPr>
          </w:p>
        </w:tc>
        <w:tc>
          <w:tcPr>
            <w:tcW w:w="5217" w:type="dxa"/>
          </w:tcPr>
          <w:p w14:paraId="7948161F" w14:textId="77777777" w:rsidR="00CF2B1A" w:rsidRPr="002C7585" w:rsidRDefault="00CF2B1A" w:rsidP="006E7F68">
            <w:pPr>
              <w:jc w:val="both"/>
              <w:rPr>
                <w:b/>
              </w:rPr>
            </w:pPr>
            <w:r>
              <w:rPr>
                <w:rFonts w:eastAsiaTheme="minorHAnsi"/>
                <w:color w:val="2D3234"/>
              </w:rPr>
              <w:t>CHAMPS</w:t>
            </w:r>
            <w:r w:rsidRPr="002C7585">
              <w:rPr>
                <w:rFonts w:eastAsiaTheme="minorHAnsi"/>
                <w:color w:val="2D3234"/>
              </w:rPr>
              <w:t xml:space="preserve"> serves to</w:t>
            </w:r>
            <w:r>
              <w:rPr>
                <w:b/>
              </w:rPr>
              <w:t xml:space="preserve"> </w:t>
            </w:r>
            <w:r>
              <w:rPr>
                <w:rFonts w:eastAsiaTheme="minorHAnsi"/>
                <w:color w:val="2D3234"/>
              </w:rPr>
              <w:t xml:space="preserve">integrate and </w:t>
            </w:r>
            <w:r w:rsidRPr="002C7585">
              <w:rPr>
                <w:rFonts w:eastAsiaTheme="minorHAnsi"/>
                <w:color w:val="2D3234"/>
              </w:rPr>
              <w:t>coordinate the medical care for patients with schizophrenia and</w:t>
            </w:r>
            <w:r>
              <w:rPr>
                <w:b/>
              </w:rPr>
              <w:t xml:space="preserve"> </w:t>
            </w:r>
            <w:r w:rsidRPr="002C7585">
              <w:rPr>
                <w:rFonts w:eastAsiaTheme="minorHAnsi"/>
                <w:color w:val="2D3234"/>
              </w:rPr>
              <w:t>emphasizes prevention via appropriate medical monitoring and screening.</w:t>
            </w:r>
            <w:r>
              <w:rPr>
                <w:b/>
              </w:rPr>
              <w:t xml:space="preserve"> </w:t>
            </w:r>
            <w:r w:rsidRPr="002C7585">
              <w:rPr>
                <w:rFonts w:eastAsiaTheme="minorHAnsi"/>
                <w:color w:val="2D3234"/>
              </w:rPr>
              <w:t>CHAMPS also serves as a platform for better longitudinal integration between</w:t>
            </w:r>
            <w:r>
              <w:rPr>
                <w:b/>
              </w:rPr>
              <w:t xml:space="preserve"> </w:t>
            </w:r>
            <w:r w:rsidRPr="002C7585">
              <w:rPr>
                <w:rFonts w:eastAsiaTheme="minorHAnsi"/>
                <w:color w:val="2D3234"/>
              </w:rPr>
              <w:t>young, first-episode patients treated at MGH and multi-episode patients</w:t>
            </w:r>
            <w:r>
              <w:rPr>
                <w:b/>
              </w:rPr>
              <w:t xml:space="preserve"> </w:t>
            </w:r>
            <w:r w:rsidRPr="002C7585">
              <w:rPr>
                <w:rFonts w:eastAsiaTheme="minorHAnsi"/>
                <w:color w:val="2D3234"/>
              </w:rPr>
              <w:t>treated at the Freedom Trail Clinic. Role: Mentor</w:t>
            </w:r>
          </w:p>
        </w:tc>
      </w:tr>
    </w:tbl>
    <w:p w14:paraId="460B7FB7" w14:textId="77777777" w:rsidR="00B96883" w:rsidRDefault="00B96883" w:rsidP="006E7F68">
      <w:pPr>
        <w:pStyle w:val="NormalWeb"/>
        <w:spacing w:before="0" w:beforeAutospacing="0" w:after="120" w:afterAutospacing="0"/>
        <w:jc w:val="both"/>
        <w:rPr>
          <w:b/>
          <w:color w:val="000000" w:themeColor="text1"/>
          <w:u w:val="single"/>
        </w:rPr>
      </w:pPr>
    </w:p>
    <w:p w14:paraId="7B5D6A75" w14:textId="17B78BFC" w:rsidR="00601914" w:rsidRPr="00484F3B" w:rsidRDefault="00601914" w:rsidP="006E7F68">
      <w:pPr>
        <w:pStyle w:val="NormalWeb"/>
        <w:spacing w:before="0" w:beforeAutospacing="0" w:after="120" w:afterAutospacing="0"/>
        <w:jc w:val="center"/>
        <w:rPr>
          <w:b/>
          <w:bCs/>
          <w:color w:val="000000" w:themeColor="text1"/>
        </w:rPr>
      </w:pPr>
      <w:r w:rsidRPr="00484F3B">
        <w:rPr>
          <w:b/>
          <w:color w:val="000000" w:themeColor="text1"/>
        </w:rPr>
        <w:t xml:space="preserve">Report of </w:t>
      </w:r>
      <w:r w:rsidRPr="00484F3B">
        <w:rPr>
          <w:b/>
          <w:bCs/>
          <w:color w:val="000000" w:themeColor="text1"/>
        </w:rPr>
        <w:t>Education of Patients and Service to the Community</w:t>
      </w:r>
    </w:p>
    <w:p w14:paraId="49C9FEDE" w14:textId="2E8D48C9" w:rsidR="00601914" w:rsidRPr="00AF41F7" w:rsidRDefault="00B95621" w:rsidP="006E7F68">
      <w:pPr>
        <w:pStyle w:val="H2"/>
        <w:jc w:val="both"/>
        <w:rPr>
          <w:color w:val="000000" w:themeColor="text1"/>
        </w:rPr>
      </w:pPr>
      <w:hyperlink r:id="rId22" w:history="1">
        <w:r w:rsidR="00601914" w:rsidRPr="00AF41F7">
          <w:rPr>
            <w:rStyle w:val="Hyperlink"/>
            <w:color w:val="000000" w:themeColor="text1"/>
            <w:u w:val="none"/>
          </w:rPr>
          <w:t>Activities</w:t>
        </w:r>
      </w:hyperlink>
      <w:r w:rsidR="00484F3B">
        <w:rPr>
          <w:rStyle w:val="Hyperlink"/>
          <w:color w:val="000000" w:themeColor="text1"/>
          <w:u w:val="none"/>
        </w:rPr>
        <w:t>:</w:t>
      </w:r>
    </w:p>
    <w:tbl>
      <w:tblPr>
        <w:tblW w:w="4979" w:type="pct"/>
        <w:tblCellMar>
          <w:left w:w="72" w:type="dxa"/>
          <w:right w:w="72" w:type="dxa"/>
        </w:tblCellMar>
        <w:tblLook w:val="01E0" w:firstRow="1" w:lastRow="1" w:firstColumn="1" w:lastColumn="1" w:noHBand="0" w:noVBand="0"/>
      </w:tblPr>
      <w:tblGrid>
        <w:gridCol w:w="1100"/>
        <w:gridCol w:w="9655"/>
      </w:tblGrid>
      <w:tr w:rsidR="0044667D" w:rsidRPr="00AF41F7" w14:paraId="53D8C2FD" w14:textId="77777777" w:rsidTr="007F346A">
        <w:trPr>
          <w:trHeight w:val="144"/>
        </w:trPr>
        <w:tc>
          <w:tcPr>
            <w:tcW w:w="972" w:type="dxa"/>
          </w:tcPr>
          <w:p w14:paraId="654367EF" w14:textId="77777777" w:rsidR="0044667D" w:rsidRPr="00AF41F7" w:rsidRDefault="0044667D" w:rsidP="006E7F68">
            <w:pPr>
              <w:jc w:val="both"/>
              <w:rPr>
                <w:color w:val="000000" w:themeColor="text1"/>
              </w:rPr>
            </w:pPr>
            <w:r w:rsidRPr="00AF41F7">
              <w:rPr>
                <w:color w:val="000000" w:themeColor="text1"/>
              </w:rPr>
              <w:t>1992-</w:t>
            </w:r>
          </w:p>
        </w:tc>
        <w:tc>
          <w:tcPr>
            <w:tcW w:w="8535" w:type="dxa"/>
            <w:tcMar>
              <w:left w:w="576" w:type="dxa"/>
              <w:right w:w="115" w:type="dxa"/>
            </w:tcMar>
          </w:tcPr>
          <w:p w14:paraId="65F71B22" w14:textId="77777777" w:rsidR="0044667D" w:rsidRPr="00AF41F7" w:rsidRDefault="0044667D" w:rsidP="006E7F68">
            <w:pPr>
              <w:ind w:left="-432"/>
              <w:jc w:val="both"/>
              <w:rPr>
                <w:color w:val="000000" w:themeColor="text1"/>
              </w:rPr>
            </w:pPr>
            <w:r w:rsidRPr="00AF41F7">
              <w:rPr>
                <w:color w:val="000000" w:themeColor="text1"/>
              </w:rPr>
              <w:t>Church Organizations, MIT community, college courses</w:t>
            </w:r>
          </w:p>
        </w:tc>
      </w:tr>
      <w:tr w:rsidR="0044667D" w:rsidRPr="00AF41F7" w14:paraId="26E1CE6D" w14:textId="77777777" w:rsidTr="007F346A">
        <w:trPr>
          <w:trHeight w:val="144"/>
        </w:trPr>
        <w:tc>
          <w:tcPr>
            <w:tcW w:w="972" w:type="dxa"/>
          </w:tcPr>
          <w:p w14:paraId="3DBD435F" w14:textId="77777777" w:rsidR="0044667D" w:rsidRPr="00AF41F7" w:rsidRDefault="0044667D" w:rsidP="006E7F68">
            <w:pPr>
              <w:jc w:val="both"/>
              <w:rPr>
                <w:color w:val="000000" w:themeColor="text1"/>
              </w:rPr>
            </w:pPr>
          </w:p>
        </w:tc>
        <w:tc>
          <w:tcPr>
            <w:tcW w:w="8535" w:type="dxa"/>
            <w:tcMar>
              <w:left w:w="576" w:type="dxa"/>
              <w:right w:w="115" w:type="dxa"/>
            </w:tcMar>
          </w:tcPr>
          <w:p w14:paraId="20CE56BA" w14:textId="77777777" w:rsidR="0044667D" w:rsidRPr="00AF41F7" w:rsidRDefault="0044667D" w:rsidP="006E7F68">
            <w:pPr>
              <w:ind w:left="-432"/>
              <w:jc w:val="both"/>
              <w:rPr>
                <w:color w:val="000000" w:themeColor="text1"/>
              </w:rPr>
            </w:pPr>
            <w:r w:rsidRPr="00AF41F7">
              <w:rPr>
                <w:color w:val="000000" w:themeColor="text1"/>
              </w:rPr>
              <w:t>Lectures to community groups on mental health</w:t>
            </w:r>
          </w:p>
        </w:tc>
      </w:tr>
      <w:tr w:rsidR="0044667D" w:rsidRPr="00AF41F7" w14:paraId="6D5CB9BC" w14:textId="77777777" w:rsidTr="007F346A">
        <w:trPr>
          <w:trHeight w:val="144"/>
        </w:trPr>
        <w:tc>
          <w:tcPr>
            <w:tcW w:w="972" w:type="dxa"/>
          </w:tcPr>
          <w:p w14:paraId="3FB8EF8F" w14:textId="77777777" w:rsidR="0044667D" w:rsidRPr="00AF41F7" w:rsidRDefault="0044667D" w:rsidP="006E7F68">
            <w:pPr>
              <w:jc w:val="both"/>
              <w:rPr>
                <w:color w:val="000000" w:themeColor="text1"/>
              </w:rPr>
            </w:pPr>
            <w:r w:rsidRPr="00AF41F7">
              <w:rPr>
                <w:color w:val="000000" w:themeColor="text1"/>
              </w:rPr>
              <w:t>1997-</w:t>
            </w:r>
          </w:p>
        </w:tc>
        <w:tc>
          <w:tcPr>
            <w:tcW w:w="8535" w:type="dxa"/>
            <w:tcMar>
              <w:left w:w="576" w:type="dxa"/>
              <w:right w:w="115" w:type="dxa"/>
            </w:tcMar>
          </w:tcPr>
          <w:p w14:paraId="34CB1120" w14:textId="77777777" w:rsidR="0044667D" w:rsidRPr="00AF41F7" w:rsidRDefault="0044667D" w:rsidP="006E7F68">
            <w:pPr>
              <w:ind w:left="-432"/>
              <w:jc w:val="both"/>
              <w:rPr>
                <w:color w:val="000000" w:themeColor="text1"/>
              </w:rPr>
            </w:pPr>
            <w:r w:rsidRPr="00AF41F7">
              <w:rPr>
                <w:color w:val="000000" w:themeColor="text1"/>
              </w:rPr>
              <w:t>American Red Cross</w:t>
            </w:r>
          </w:p>
        </w:tc>
      </w:tr>
      <w:tr w:rsidR="0044667D" w:rsidRPr="00AF41F7" w14:paraId="491FED03" w14:textId="77777777" w:rsidTr="007F346A">
        <w:trPr>
          <w:trHeight w:val="144"/>
        </w:trPr>
        <w:tc>
          <w:tcPr>
            <w:tcW w:w="972" w:type="dxa"/>
          </w:tcPr>
          <w:p w14:paraId="194E5B95" w14:textId="77777777" w:rsidR="0044667D" w:rsidRPr="00AF41F7" w:rsidRDefault="0044667D" w:rsidP="006E7F68">
            <w:pPr>
              <w:jc w:val="both"/>
              <w:rPr>
                <w:color w:val="000000" w:themeColor="text1"/>
              </w:rPr>
            </w:pPr>
          </w:p>
        </w:tc>
        <w:tc>
          <w:tcPr>
            <w:tcW w:w="8535" w:type="dxa"/>
            <w:tcMar>
              <w:left w:w="576" w:type="dxa"/>
              <w:right w:w="115" w:type="dxa"/>
            </w:tcMar>
          </w:tcPr>
          <w:p w14:paraId="6E1C2763" w14:textId="77777777" w:rsidR="0044667D" w:rsidRPr="00AF41F7" w:rsidRDefault="0044667D" w:rsidP="006E7F68">
            <w:pPr>
              <w:ind w:left="-432"/>
              <w:jc w:val="both"/>
              <w:rPr>
                <w:color w:val="000000" w:themeColor="text1"/>
              </w:rPr>
            </w:pPr>
            <w:r w:rsidRPr="00AF41F7">
              <w:rPr>
                <w:color w:val="000000" w:themeColor="text1"/>
              </w:rPr>
              <w:t>Volunteer, Disaster Response</w:t>
            </w:r>
          </w:p>
        </w:tc>
      </w:tr>
      <w:tr w:rsidR="0044667D" w:rsidRPr="00AF41F7" w14:paraId="248466AE" w14:textId="77777777" w:rsidTr="007F346A">
        <w:trPr>
          <w:trHeight w:val="144"/>
        </w:trPr>
        <w:tc>
          <w:tcPr>
            <w:tcW w:w="972" w:type="dxa"/>
          </w:tcPr>
          <w:p w14:paraId="68D4633B" w14:textId="77777777" w:rsidR="0044667D" w:rsidRPr="00AF41F7" w:rsidRDefault="0044667D" w:rsidP="006E7F68">
            <w:pPr>
              <w:jc w:val="both"/>
              <w:rPr>
                <w:color w:val="000000" w:themeColor="text1"/>
              </w:rPr>
            </w:pPr>
            <w:r w:rsidRPr="00AF41F7">
              <w:rPr>
                <w:color w:val="000000" w:themeColor="text1"/>
              </w:rPr>
              <w:t>2001</w:t>
            </w:r>
          </w:p>
        </w:tc>
        <w:tc>
          <w:tcPr>
            <w:tcW w:w="8535" w:type="dxa"/>
            <w:tcMar>
              <w:left w:w="576" w:type="dxa"/>
              <w:right w:w="115" w:type="dxa"/>
            </w:tcMar>
          </w:tcPr>
          <w:p w14:paraId="36EFB1CA" w14:textId="77777777" w:rsidR="0044667D" w:rsidRPr="00AF41F7" w:rsidRDefault="0044667D" w:rsidP="006E7F68">
            <w:pPr>
              <w:ind w:left="-432"/>
              <w:jc w:val="both"/>
              <w:rPr>
                <w:color w:val="000000" w:themeColor="text1"/>
              </w:rPr>
            </w:pPr>
            <w:r w:rsidRPr="00AF41F7">
              <w:rPr>
                <w:color w:val="000000" w:themeColor="text1"/>
              </w:rPr>
              <w:t>Congregation Kehillath Israel</w:t>
            </w:r>
          </w:p>
        </w:tc>
      </w:tr>
      <w:tr w:rsidR="0044667D" w:rsidRPr="00AF41F7" w14:paraId="6C3BB1B5" w14:textId="77777777" w:rsidTr="007F346A">
        <w:trPr>
          <w:trHeight w:val="144"/>
        </w:trPr>
        <w:tc>
          <w:tcPr>
            <w:tcW w:w="972" w:type="dxa"/>
          </w:tcPr>
          <w:p w14:paraId="0663E1F4" w14:textId="77777777" w:rsidR="0044667D" w:rsidRPr="00AF41F7" w:rsidRDefault="0044667D" w:rsidP="006E7F68">
            <w:pPr>
              <w:jc w:val="both"/>
              <w:rPr>
                <w:color w:val="000000" w:themeColor="text1"/>
              </w:rPr>
            </w:pPr>
          </w:p>
        </w:tc>
        <w:tc>
          <w:tcPr>
            <w:tcW w:w="8535" w:type="dxa"/>
            <w:tcMar>
              <w:left w:w="576" w:type="dxa"/>
              <w:right w:w="115" w:type="dxa"/>
            </w:tcMar>
          </w:tcPr>
          <w:p w14:paraId="40DFFEB8" w14:textId="77777777" w:rsidR="0044667D" w:rsidRPr="00AF41F7" w:rsidRDefault="0044667D" w:rsidP="006E7F68">
            <w:pPr>
              <w:ind w:left="-432"/>
              <w:jc w:val="both"/>
              <w:rPr>
                <w:color w:val="000000" w:themeColor="text1"/>
              </w:rPr>
            </w:pPr>
            <w:r w:rsidRPr="00AF41F7">
              <w:rPr>
                <w:color w:val="000000" w:themeColor="text1"/>
              </w:rPr>
              <w:t>Lectures to the organization “Refuah”</w:t>
            </w:r>
          </w:p>
        </w:tc>
      </w:tr>
      <w:tr w:rsidR="0044667D" w:rsidRPr="00AF41F7" w14:paraId="66503E40" w14:textId="77777777" w:rsidTr="007F346A">
        <w:trPr>
          <w:trHeight w:val="144"/>
        </w:trPr>
        <w:tc>
          <w:tcPr>
            <w:tcW w:w="972" w:type="dxa"/>
          </w:tcPr>
          <w:p w14:paraId="491D56ED" w14:textId="77777777" w:rsidR="0044667D" w:rsidRPr="00AF41F7" w:rsidRDefault="0044667D" w:rsidP="006E7F68">
            <w:pPr>
              <w:jc w:val="both"/>
              <w:rPr>
                <w:color w:val="000000" w:themeColor="text1"/>
              </w:rPr>
            </w:pPr>
            <w:r w:rsidRPr="00AF41F7">
              <w:rPr>
                <w:color w:val="000000" w:themeColor="text1"/>
              </w:rPr>
              <w:t>2005</w:t>
            </w:r>
          </w:p>
        </w:tc>
        <w:tc>
          <w:tcPr>
            <w:tcW w:w="8535" w:type="dxa"/>
            <w:tcMar>
              <w:left w:w="576" w:type="dxa"/>
              <w:right w:w="115" w:type="dxa"/>
            </w:tcMar>
          </w:tcPr>
          <w:p w14:paraId="059CAAC7" w14:textId="77777777" w:rsidR="0044667D" w:rsidRPr="00AF41F7" w:rsidRDefault="0044667D" w:rsidP="006E7F68">
            <w:pPr>
              <w:ind w:left="-432"/>
              <w:jc w:val="both"/>
              <w:rPr>
                <w:color w:val="000000" w:themeColor="text1"/>
              </w:rPr>
            </w:pPr>
            <w:r w:rsidRPr="00AF41F7">
              <w:rPr>
                <w:color w:val="000000" w:themeColor="text1"/>
              </w:rPr>
              <w:t>American Red Cross</w:t>
            </w:r>
          </w:p>
        </w:tc>
      </w:tr>
      <w:tr w:rsidR="0044667D" w:rsidRPr="00AF41F7" w14:paraId="4E53C0B2" w14:textId="77777777" w:rsidTr="007F346A">
        <w:trPr>
          <w:trHeight w:val="144"/>
        </w:trPr>
        <w:tc>
          <w:tcPr>
            <w:tcW w:w="972" w:type="dxa"/>
          </w:tcPr>
          <w:p w14:paraId="2F7112AA" w14:textId="77777777" w:rsidR="0044667D" w:rsidRPr="00AF41F7" w:rsidRDefault="0044667D" w:rsidP="006E7F68">
            <w:pPr>
              <w:jc w:val="both"/>
              <w:rPr>
                <w:color w:val="000000" w:themeColor="text1"/>
              </w:rPr>
            </w:pPr>
          </w:p>
        </w:tc>
        <w:tc>
          <w:tcPr>
            <w:tcW w:w="8535" w:type="dxa"/>
            <w:tcMar>
              <w:left w:w="576" w:type="dxa"/>
              <w:right w:w="115" w:type="dxa"/>
            </w:tcMar>
          </w:tcPr>
          <w:p w14:paraId="1FE5CF70" w14:textId="77777777" w:rsidR="0044667D" w:rsidRPr="00AF41F7" w:rsidRDefault="0044667D" w:rsidP="006E7F68">
            <w:pPr>
              <w:ind w:left="-432"/>
              <w:jc w:val="both"/>
              <w:rPr>
                <w:color w:val="000000" w:themeColor="text1"/>
              </w:rPr>
            </w:pPr>
            <w:r w:rsidRPr="00AF41F7">
              <w:rPr>
                <w:color w:val="000000" w:themeColor="text1"/>
              </w:rPr>
              <w:t xml:space="preserve">Hurricane Katrina relief effort, received a certificate of appreciation </w:t>
            </w:r>
          </w:p>
        </w:tc>
      </w:tr>
      <w:tr w:rsidR="0044667D" w:rsidRPr="00AF41F7" w14:paraId="1A07C6F2" w14:textId="77777777" w:rsidTr="007F346A">
        <w:trPr>
          <w:trHeight w:val="144"/>
        </w:trPr>
        <w:tc>
          <w:tcPr>
            <w:tcW w:w="972" w:type="dxa"/>
          </w:tcPr>
          <w:p w14:paraId="7E1451AA" w14:textId="77777777" w:rsidR="0044667D" w:rsidRPr="00AF41F7" w:rsidRDefault="0044667D" w:rsidP="006E7F68">
            <w:pPr>
              <w:jc w:val="both"/>
              <w:rPr>
                <w:color w:val="000000" w:themeColor="text1"/>
              </w:rPr>
            </w:pPr>
            <w:r w:rsidRPr="00AF41F7">
              <w:rPr>
                <w:color w:val="000000" w:themeColor="text1"/>
              </w:rPr>
              <w:t>2007</w:t>
            </w:r>
          </w:p>
        </w:tc>
        <w:tc>
          <w:tcPr>
            <w:tcW w:w="8535" w:type="dxa"/>
            <w:tcMar>
              <w:left w:w="576" w:type="dxa"/>
              <w:right w:w="115" w:type="dxa"/>
            </w:tcMar>
          </w:tcPr>
          <w:p w14:paraId="6C8DE143" w14:textId="77777777" w:rsidR="0044667D" w:rsidRPr="00AF41F7" w:rsidRDefault="0072716E" w:rsidP="006E7F68">
            <w:pPr>
              <w:ind w:left="-432"/>
              <w:jc w:val="both"/>
              <w:rPr>
                <w:color w:val="000000" w:themeColor="text1"/>
              </w:rPr>
            </w:pPr>
            <w:r w:rsidRPr="00AF41F7">
              <w:rPr>
                <w:color w:val="000000" w:themeColor="text1"/>
              </w:rPr>
              <w:t>Lectures to the church members in Boston, MA</w:t>
            </w:r>
          </w:p>
        </w:tc>
      </w:tr>
      <w:tr w:rsidR="0044667D" w:rsidRPr="00AF41F7" w14:paraId="3BADA196" w14:textId="77777777" w:rsidTr="007F346A">
        <w:trPr>
          <w:trHeight w:val="144"/>
        </w:trPr>
        <w:tc>
          <w:tcPr>
            <w:tcW w:w="972" w:type="dxa"/>
          </w:tcPr>
          <w:p w14:paraId="3767F247" w14:textId="77777777" w:rsidR="0044667D" w:rsidRPr="00AF41F7" w:rsidRDefault="0044667D" w:rsidP="006E7F68">
            <w:pPr>
              <w:jc w:val="both"/>
              <w:rPr>
                <w:color w:val="000000" w:themeColor="text1"/>
              </w:rPr>
            </w:pPr>
            <w:r w:rsidRPr="00AF41F7">
              <w:rPr>
                <w:color w:val="000000" w:themeColor="text1"/>
              </w:rPr>
              <w:t>2009</w:t>
            </w:r>
          </w:p>
        </w:tc>
        <w:tc>
          <w:tcPr>
            <w:tcW w:w="8535" w:type="dxa"/>
            <w:tcMar>
              <w:left w:w="576" w:type="dxa"/>
              <w:right w:w="115" w:type="dxa"/>
            </w:tcMar>
          </w:tcPr>
          <w:p w14:paraId="29C668C2" w14:textId="77777777" w:rsidR="0044667D" w:rsidRPr="00AF41F7" w:rsidRDefault="0044667D" w:rsidP="006E7F68">
            <w:pPr>
              <w:ind w:left="-432"/>
              <w:jc w:val="both"/>
              <w:rPr>
                <w:color w:val="000000" w:themeColor="text1"/>
              </w:rPr>
            </w:pPr>
            <w:r w:rsidRPr="00AF41F7">
              <w:rPr>
                <w:color w:val="000000" w:themeColor="text1"/>
              </w:rPr>
              <w:t>Lectures to the St. Paul’s Church members in Cambridge, MA</w:t>
            </w:r>
          </w:p>
        </w:tc>
      </w:tr>
      <w:tr w:rsidR="0044667D" w:rsidRPr="00AF41F7" w14:paraId="67ADB67D" w14:textId="77777777" w:rsidTr="007F346A">
        <w:trPr>
          <w:trHeight w:val="144"/>
        </w:trPr>
        <w:tc>
          <w:tcPr>
            <w:tcW w:w="972" w:type="dxa"/>
          </w:tcPr>
          <w:p w14:paraId="0F1CB96F" w14:textId="77777777" w:rsidR="0044667D" w:rsidRPr="00AF41F7" w:rsidRDefault="0044667D" w:rsidP="006E7F68">
            <w:pPr>
              <w:jc w:val="both"/>
              <w:rPr>
                <w:color w:val="000000" w:themeColor="text1"/>
              </w:rPr>
            </w:pPr>
            <w:r w:rsidRPr="00AF41F7">
              <w:rPr>
                <w:color w:val="000000" w:themeColor="text1"/>
              </w:rPr>
              <w:t>2011</w:t>
            </w:r>
          </w:p>
        </w:tc>
        <w:tc>
          <w:tcPr>
            <w:tcW w:w="8535" w:type="dxa"/>
            <w:tcMar>
              <w:left w:w="576" w:type="dxa"/>
              <w:right w:w="115" w:type="dxa"/>
            </w:tcMar>
          </w:tcPr>
          <w:p w14:paraId="5C0284CE" w14:textId="77777777" w:rsidR="0044667D" w:rsidRPr="00AF41F7" w:rsidRDefault="0044667D" w:rsidP="006E7F68">
            <w:pPr>
              <w:ind w:left="-432"/>
              <w:jc w:val="both"/>
              <w:rPr>
                <w:color w:val="000000" w:themeColor="text1"/>
              </w:rPr>
            </w:pPr>
            <w:r w:rsidRPr="00AF41F7">
              <w:rPr>
                <w:color w:val="000000" w:themeColor="text1"/>
              </w:rPr>
              <w:t>Topic Lectures to the Eleventh Baptist Church members in Roxbury, MA</w:t>
            </w:r>
          </w:p>
        </w:tc>
      </w:tr>
    </w:tbl>
    <w:p w14:paraId="0DE431B8" w14:textId="77777777" w:rsidR="00455E81" w:rsidRDefault="00455E81" w:rsidP="006E7F68">
      <w:pPr>
        <w:jc w:val="both"/>
        <w:outlineLvl w:val="0"/>
        <w:rPr>
          <w:b/>
          <w:color w:val="000000" w:themeColor="text1"/>
          <w:u w:val="single"/>
        </w:rPr>
      </w:pPr>
      <w:bookmarkStart w:id="11" w:name="_Toc309663212"/>
    </w:p>
    <w:bookmarkEnd w:id="11"/>
    <w:p w14:paraId="0E3EC995" w14:textId="7781F75E" w:rsidR="00DC4226" w:rsidRPr="006F33DC" w:rsidRDefault="006F33DC" w:rsidP="006E7F68">
      <w:pPr>
        <w:jc w:val="center"/>
        <w:outlineLvl w:val="0"/>
        <w:rPr>
          <w:i/>
          <w:color w:val="000000" w:themeColor="text1"/>
        </w:rPr>
      </w:pPr>
      <w:r w:rsidRPr="006F33DC">
        <w:rPr>
          <w:b/>
          <w:color w:val="000000" w:themeColor="text1"/>
        </w:rPr>
        <w:t>Bibliography</w:t>
      </w:r>
    </w:p>
    <w:p w14:paraId="19C80963" w14:textId="77777777" w:rsidR="00402375" w:rsidRPr="00AF41F7" w:rsidRDefault="00402375" w:rsidP="006E7F68">
      <w:pPr>
        <w:pStyle w:val="H2"/>
        <w:spacing w:before="0" w:after="0"/>
        <w:jc w:val="both"/>
        <w:rPr>
          <w:color w:val="000000" w:themeColor="text1"/>
        </w:rPr>
      </w:pPr>
    </w:p>
    <w:p w14:paraId="2A1CCD8B" w14:textId="5FF93A7D" w:rsidR="00DC4226" w:rsidRPr="00ED4DA1" w:rsidRDefault="00B95621" w:rsidP="006E7F68">
      <w:pPr>
        <w:jc w:val="both"/>
      </w:pPr>
      <w:hyperlink r:id="rId23" w:history="1">
        <w:bookmarkStart w:id="12" w:name="_Toc309663213"/>
        <w:r w:rsidR="00DC4226" w:rsidRPr="00ED4DA1">
          <w:rPr>
            <w:rStyle w:val="Hyperlink"/>
            <w:b/>
            <w:color w:val="000000" w:themeColor="text1"/>
            <w:u w:val="none"/>
          </w:rPr>
          <w:t>Peer reviewed publications in print or other media</w:t>
        </w:r>
        <w:bookmarkEnd w:id="12"/>
      </w:hyperlink>
      <w:r w:rsidR="006F33DC" w:rsidRPr="00ED4DA1">
        <w:rPr>
          <w:rStyle w:val="Hyperlink"/>
          <w:b/>
          <w:color w:val="000000" w:themeColor="text1"/>
          <w:u w:val="none"/>
        </w:rPr>
        <w:t>:</w:t>
      </w:r>
    </w:p>
    <w:p w14:paraId="2E061847" w14:textId="7745A5E6" w:rsidR="00506A91" w:rsidRDefault="00506A91" w:rsidP="00113751">
      <w:pPr>
        <w:rPr>
          <w:b/>
        </w:rPr>
      </w:pPr>
      <w:r w:rsidRPr="00ED4DA1">
        <w:rPr>
          <w:b/>
        </w:rPr>
        <w:t>Original Research</w:t>
      </w:r>
      <w:r w:rsidR="006F33DC" w:rsidRPr="00ED4DA1">
        <w:rPr>
          <w:b/>
        </w:rPr>
        <w:t>:</w:t>
      </w:r>
    </w:p>
    <w:tbl>
      <w:tblPr>
        <w:tblW w:w="0" w:type="auto"/>
        <w:tblLook w:val="00A0" w:firstRow="1" w:lastRow="0" w:firstColumn="1" w:lastColumn="0" w:noHBand="0" w:noVBand="0"/>
      </w:tblPr>
      <w:tblGrid>
        <w:gridCol w:w="10620"/>
      </w:tblGrid>
      <w:tr w:rsidR="001F3514" w:rsidRPr="00484F3B" w14:paraId="37F3FEC7" w14:textId="77777777" w:rsidTr="00113751">
        <w:tc>
          <w:tcPr>
            <w:tcW w:w="10620" w:type="dxa"/>
          </w:tcPr>
          <w:p w14:paraId="13A9C6F3" w14:textId="77777777" w:rsidR="001F3514" w:rsidRPr="00D46616" w:rsidRDefault="001F3514" w:rsidP="00113751">
            <w:pPr>
              <w:numPr>
                <w:ilvl w:val="0"/>
                <w:numId w:val="45"/>
              </w:numPr>
              <w:overflowPunct w:val="0"/>
              <w:autoSpaceDE w:val="0"/>
              <w:autoSpaceDN w:val="0"/>
              <w:adjustRightInd w:val="0"/>
              <w:textAlignment w:val="baseline"/>
              <w:rPr>
                <w:color w:val="000000" w:themeColor="text1"/>
              </w:rPr>
            </w:pPr>
            <w:r w:rsidRPr="00484F3B">
              <w:rPr>
                <w:color w:val="000000" w:themeColor="text1"/>
                <w:lang w:val="it-IT"/>
              </w:rPr>
              <w:t xml:space="preserve">Goff DC, </w:t>
            </w:r>
            <w:r w:rsidRPr="00484F3B">
              <w:rPr>
                <w:b/>
                <w:color w:val="000000" w:themeColor="text1"/>
                <w:lang w:val="it-IT"/>
              </w:rPr>
              <w:t>Henderson DC</w:t>
            </w:r>
            <w:r w:rsidRPr="00484F3B">
              <w:rPr>
                <w:color w:val="000000" w:themeColor="text1"/>
                <w:lang w:val="it-IT"/>
              </w:rPr>
              <w:t>, Amico E: Cigarette smoking in schizophrenia:</w:t>
            </w:r>
            <w:r>
              <w:rPr>
                <w:color w:val="000000" w:themeColor="text1"/>
              </w:rPr>
              <w:t xml:space="preserve"> </w:t>
            </w:r>
            <w:r w:rsidRPr="00D46616">
              <w:rPr>
                <w:color w:val="000000" w:themeColor="text1"/>
              </w:rPr>
              <w:t>Relationship to psychopathology and medication side effects.  Am J Psychiatry 1992; 149:1189-1194.</w:t>
            </w:r>
          </w:p>
          <w:p w14:paraId="73420D40" w14:textId="77777777" w:rsidR="001F3514" w:rsidRPr="00D46616" w:rsidRDefault="001F3514" w:rsidP="00113751">
            <w:pPr>
              <w:pStyle w:val="ListParagraph"/>
              <w:numPr>
                <w:ilvl w:val="0"/>
                <w:numId w:val="45"/>
              </w:numPr>
              <w:rPr>
                <w:color w:val="000000" w:themeColor="text1"/>
              </w:rPr>
            </w:pPr>
            <w:r w:rsidRPr="00484F3B">
              <w:rPr>
                <w:b/>
                <w:color w:val="000000" w:themeColor="text1"/>
              </w:rPr>
              <w:t>Henderson DC</w:t>
            </w:r>
            <w:r w:rsidRPr="00484F3B">
              <w:rPr>
                <w:color w:val="000000" w:themeColor="text1"/>
              </w:rPr>
              <w:t>, Goff DC:  Clozapine for polydipsia and hyponatremia in chronic</w:t>
            </w:r>
            <w:r>
              <w:rPr>
                <w:color w:val="000000" w:themeColor="text1"/>
              </w:rPr>
              <w:t xml:space="preserve"> </w:t>
            </w:r>
            <w:r w:rsidRPr="00D46616">
              <w:rPr>
                <w:color w:val="000000" w:themeColor="text1"/>
              </w:rPr>
              <w:t>schizophrenics.  Biol Psychiatry 1994; 36:768-770.</w:t>
            </w:r>
          </w:p>
          <w:p w14:paraId="48033A33"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b/>
                <w:color w:val="000000" w:themeColor="text1"/>
              </w:rPr>
              <w:t>Henderson DC,</w:t>
            </w:r>
            <w:r w:rsidRPr="00484F3B">
              <w:rPr>
                <w:color w:val="000000" w:themeColor="text1"/>
              </w:rPr>
              <w:t xml:space="preserve"> Goff DC:  Risperidone as adjunct to clozapine treatment in treatment- refractory schizophrenics. J Clin Psychiatry 1996; 57: 395-397.</w:t>
            </w:r>
          </w:p>
          <w:p w14:paraId="3EDC8A5F"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b/>
                <w:color w:val="000000" w:themeColor="text1"/>
              </w:rPr>
              <w:t>Henderson DC</w:t>
            </w:r>
            <w:r w:rsidRPr="00484F3B">
              <w:rPr>
                <w:color w:val="000000" w:themeColor="text1"/>
              </w:rPr>
              <w:t>, Nasrallah RA, Goff DC:  Switching from clozapine to olanzapine in treatment refractory schizophrenia: safety, clinical efficacy and predictors of response. J Clin Psychiatry 1998;59:585-588.</w:t>
            </w:r>
          </w:p>
          <w:p w14:paraId="2DB5422B"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color w:val="000000" w:themeColor="text1"/>
              </w:rPr>
              <w:t xml:space="preserve">Goff DC, </w:t>
            </w:r>
            <w:r w:rsidRPr="00484F3B">
              <w:rPr>
                <w:b/>
                <w:color w:val="000000" w:themeColor="text1"/>
              </w:rPr>
              <w:t>Henderson DC</w:t>
            </w:r>
            <w:r w:rsidRPr="00484F3B">
              <w:rPr>
                <w:color w:val="000000" w:themeColor="text1"/>
              </w:rPr>
              <w:t>, Evins AE, Amico E: A placebo-controlled crossover trial of D-cycloserine added to clozapine in patients with schizophrenia.  Biol Psychiatry 1999;45:512-514.</w:t>
            </w:r>
          </w:p>
          <w:p w14:paraId="1DB8356E"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b/>
                <w:color w:val="000000" w:themeColor="text1"/>
              </w:rPr>
              <w:t>Henderson DC</w:t>
            </w:r>
            <w:r w:rsidRPr="00484F3B">
              <w:rPr>
                <w:color w:val="000000" w:themeColor="text1"/>
              </w:rPr>
              <w:t>, Cagliero E, Gray C, Nasrallah RA, Hayden DL, Schoenfeld DA, Goff   DC:  Clozapine, diabetes mellitus, weight gain, and lipid abnormalities: A five year   naturalistic study. Am J Psychiatry 2000;157:975-981.</w:t>
            </w:r>
          </w:p>
          <w:p w14:paraId="3EE66D37" w14:textId="77777777" w:rsidR="001F3514" w:rsidRPr="00484F3B" w:rsidRDefault="001F3514" w:rsidP="00113751">
            <w:pPr>
              <w:pStyle w:val="BodyText"/>
              <w:numPr>
                <w:ilvl w:val="0"/>
                <w:numId w:val="45"/>
              </w:numPr>
              <w:jc w:val="left"/>
              <w:rPr>
                <w:color w:val="000000" w:themeColor="text1"/>
                <w:szCs w:val="24"/>
              </w:rPr>
            </w:pPr>
            <w:r w:rsidRPr="00484F3B">
              <w:rPr>
                <w:color w:val="000000" w:themeColor="text1"/>
                <w:szCs w:val="24"/>
              </w:rPr>
              <w:t xml:space="preserve">Frankle WG, Shera D, Berger-Hershkowitz H, Evins AE, Connolly C, </w:t>
            </w:r>
            <w:r w:rsidRPr="00484F3B">
              <w:rPr>
                <w:b/>
                <w:color w:val="000000" w:themeColor="text1"/>
                <w:szCs w:val="24"/>
              </w:rPr>
              <w:t>Henderson DC</w:t>
            </w:r>
            <w:r w:rsidRPr="00484F3B">
              <w:rPr>
                <w:color w:val="000000" w:themeColor="text1"/>
                <w:szCs w:val="24"/>
              </w:rPr>
              <w:t>. Clozapine associated reduction in arrest rates of psychotic patients with criminal histories. Am J. Psychiatry 2001; 158: 270-274.</w:t>
            </w:r>
          </w:p>
          <w:p w14:paraId="28F8AFEC" w14:textId="77777777" w:rsidR="001F3514" w:rsidRPr="002015F8" w:rsidRDefault="001F3514" w:rsidP="00113751">
            <w:pPr>
              <w:pStyle w:val="BodyText"/>
              <w:numPr>
                <w:ilvl w:val="0"/>
                <w:numId w:val="45"/>
              </w:numPr>
              <w:ind w:right="-630"/>
              <w:jc w:val="left"/>
              <w:rPr>
                <w:color w:val="000000" w:themeColor="text1"/>
                <w:szCs w:val="24"/>
              </w:rPr>
            </w:pPr>
            <w:r w:rsidRPr="00484F3B">
              <w:rPr>
                <w:b/>
                <w:color w:val="000000" w:themeColor="text1"/>
                <w:szCs w:val="24"/>
              </w:rPr>
              <w:t>Henderson DC,</w:t>
            </w:r>
            <w:r w:rsidRPr="00484F3B">
              <w:rPr>
                <w:color w:val="000000" w:themeColor="text1"/>
                <w:szCs w:val="24"/>
              </w:rPr>
              <w:t xml:space="preserve"> Goff DC, Connolly C, Borba CP. Risperidone added to clozapine: </w:t>
            </w:r>
            <w:r w:rsidRPr="002015F8">
              <w:rPr>
                <w:color w:val="000000" w:themeColor="text1"/>
                <w:szCs w:val="24"/>
              </w:rPr>
              <w:t>Impact on serum prolactin levels. J Clin Psychiatry 2001; 62: 605-608.</w:t>
            </w:r>
          </w:p>
          <w:p w14:paraId="6781BB83" w14:textId="77777777" w:rsidR="001F3514" w:rsidRPr="00484F3B" w:rsidRDefault="001F3514" w:rsidP="00113751">
            <w:pPr>
              <w:pStyle w:val="BodyText"/>
              <w:numPr>
                <w:ilvl w:val="0"/>
                <w:numId w:val="45"/>
              </w:numPr>
              <w:jc w:val="left"/>
              <w:rPr>
                <w:color w:val="000000" w:themeColor="text1"/>
                <w:szCs w:val="24"/>
              </w:rPr>
            </w:pPr>
            <w:r w:rsidRPr="00484F3B">
              <w:rPr>
                <w:bCs/>
                <w:color w:val="000000" w:themeColor="text1"/>
                <w:szCs w:val="24"/>
              </w:rPr>
              <w:t xml:space="preserve">Mollica RF, </w:t>
            </w:r>
            <w:r w:rsidRPr="00484F3B">
              <w:rPr>
                <w:b/>
                <w:bCs/>
                <w:color w:val="000000" w:themeColor="text1"/>
                <w:szCs w:val="24"/>
              </w:rPr>
              <w:t>Henderson DC</w:t>
            </w:r>
            <w:r w:rsidRPr="00484F3B">
              <w:rPr>
                <w:bCs/>
                <w:color w:val="000000" w:themeColor="text1"/>
                <w:szCs w:val="24"/>
              </w:rPr>
              <w:t>, Tor S. Psychiatric effects of traumatic brain injury events in Cambodian survivors of mass violence. Br J Psychiatry 2002; 181:339-347.</w:t>
            </w:r>
          </w:p>
          <w:p w14:paraId="77037511" w14:textId="77777777" w:rsidR="001F3514" w:rsidRPr="00484F3B" w:rsidRDefault="001F3514" w:rsidP="00113751">
            <w:pPr>
              <w:pStyle w:val="BodyText"/>
              <w:numPr>
                <w:ilvl w:val="0"/>
                <w:numId w:val="45"/>
              </w:numPr>
              <w:jc w:val="left"/>
              <w:rPr>
                <w:color w:val="000000" w:themeColor="text1"/>
                <w:szCs w:val="24"/>
              </w:rPr>
            </w:pPr>
            <w:r w:rsidRPr="00484F3B">
              <w:rPr>
                <w:b/>
                <w:bCs/>
                <w:color w:val="000000" w:themeColor="text1"/>
                <w:szCs w:val="24"/>
              </w:rPr>
              <w:t>Henderson DC</w:t>
            </w:r>
            <w:r w:rsidRPr="00484F3B">
              <w:rPr>
                <w:bCs/>
                <w:color w:val="000000" w:themeColor="text1"/>
                <w:szCs w:val="24"/>
              </w:rPr>
              <w:t xml:space="preserve">, Daley TB, Kunkel L, Rodrigues-Scott M, Koul P, Hayden D. Clozapine and hypertension: a chart review of 82 patients. </w:t>
            </w:r>
            <w:r w:rsidRPr="00484F3B">
              <w:rPr>
                <w:color w:val="000000" w:themeColor="text1"/>
                <w:szCs w:val="24"/>
                <w:lang w:val="sv-SE"/>
              </w:rPr>
              <w:t>J Clin Psych. 2004;65:686-689.</w:t>
            </w:r>
          </w:p>
          <w:p w14:paraId="5AAEFD44" w14:textId="77777777" w:rsidR="001F3514" w:rsidRPr="00484F3B" w:rsidRDefault="001F3514" w:rsidP="00113751">
            <w:pPr>
              <w:pStyle w:val="BodyText"/>
              <w:numPr>
                <w:ilvl w:val="0"/>
                <w:numId w:val="45"/>
              </w:numPr>
              <w:jc w:val="left"/>
              <w:rPr>
                <w:bCs/>
                <w:color w:val="000000" w:themeColor="text1"/>
                <w:szCs w:val="24"/>
              </w:rPr>
            </w:pPr>
            <w:r w:rsidRPr="00484F3B">
              <w:rPr>
                <w:bCs/>
                <w:color w:val="000000" w:themeColor="text1"/>
                <w:szCs w:val="24"/>
              </w:rPr>
              <w:t xml:space="preserve">Evins AE,  Cather C, Freudenreich O, </w:t>
            </w:r>
            <w:r w:rsidRPr="00484F3B">
              <w:rPr>
                <w:b/>
                <w:bCs/>
                <w:color w:val="000000" w:themeColor="text1"/>
                <w:szCs w:val="24"/>
              </w:rPr>
              <w:t>Henderson DC</w:t>
            </w:r>
            <w:r w:rsidRPr="00484F3B">
              <w:rPr>
                <w:bCs/>
                <w:color w:val="000000" w:themeColor="text1"/>
                <w:szCs w:val="24"/>
              </w:rPr>
              <w:t>,  Olm-Shipman CM, Goff DC.  Two-year follow-up of a smoking cessation trial in patients with schizophrenia: increased rates of smoking cessation and reduction. J Clin Psychiatry. 2004; 65:307-311.</w:t>
            </w:r>
          </w:p>
          <w:p w14:paraId="06370FB8" w14:textId="77777777" w:rsidR="001F3514" w:rsidRPr="00D46616" w:rsidRDefault="001F3514" w:rsidP="00113751">
            <w:pPr>
              <w:numPr>
                <w:ilvl w:val="0"/>
                <w:numId w:val="45"/>
              </w:numPr>
              <w:autoSpaceDE w:val="0"/>
              <w:autoSpaceDN w:val="0"/>
              <w:adjustRightInd w:val="0"/>
              <w:rPr>
                <w:color w:val="000000" w:themeColor="text1"/>
              </w:rPr>
            </w:pPr>
            <w:r w:rsidRPr="00484F3B">
              <w:rPr>
                <w:color w:val="000000" w:themeColor="text1"/>
              </w:rPr>
              <w:t xml:space="preserve">Freudenreich O, Cather C, Evins AE, </w:t>
            </w:r>
            <w:r w:rsidRPr="00484F3B">
              <w:rPr>
                <w:b/>
                <w:color w:val="000000" w:themeColor="text1"/>
              </w:rPr>
              <w:t>Henderson DC</w:t>
            </w:r>
            <w:r w:rsidRPr="00484F3B">
              <w:rPr>
                <w:color w:val="000000" w:themeColor="text1"/>
              </w:rPr>
              <w:t>, Goff DC. Attitudes of</w:t>
            </w:r>
            <w:r>
              <w:rPr>
                <w:color w:val="000000" w:themeColor="text1"/>
              </w:rPr>
              <w:t xml:space="preserve"> </w:t>
            </w:r>
            <w:r w:rsidRPr="00D46616">
              <w:rPr>
                <w:color w:val="000000" w:themeColor="text1"/>
              </w:rPr>
              <w:t>schizophrenia outpatients towards psychiatric medications:  relationship to clinical</w:t>
            </w:r>
            <w:r>
              <w:rPr>
                <w:color w:val="000000" w:themeColor="text1"/>
              </w:rPr>
              <w:t xml:space="preserve"> </w:t>
            </w:r>
            <w:r w:rsidRPr="00D46616">
              <w:rPr>
                <w:color w:val="000000" w:themeColor="text1"/>
              </w:rPr>
              <w:t>variables and insight. J Clin Psychiatry 2004; 65(10):1372-1376</w:t>
            </w:r>
          </w:p>
          <w:p w14:paraId="0962BC8C" w14:textId="77777777" w:rsidR="001F3514" w:rsidRPr="00536E69" w:rsidRDefault="001F3514" w:rsidP="00113751">
            <w:pPr>
              <w:numPr>
                <w:ilvl w:val="0"/>
                <w:numId w:val="45"/>
              </w:numPr>
              <w:overflowPunct w:val="0"/>
              <w:autoSpaceDE w:val="0"/>
              <w:autoSpaceDN w:val="0"/>
              <w:adjustRightInd w:val="0"/>
              <w:textAlignment w:val="baseline"/>
              <w:rPr>
                <w:color w:val="000000" w:themeColor="text1"/>
              </w:rPr>
            </w:pPr>
            <w:r w:rsidRPr="00484F3B">
              <w:rPr>
                <w:color w:val="000000" w:themeColor="text1"/>
              </w:rPr>
              <w:t xml:space="preserve">Goff DC, Bottiglieri T, Arning E, Shik V, Freudenreich O, Evins AE, </w:t>
            </w:r>
            <w:r w:rsidRPr="00484F3B">
              <w:rPr>
                <w:b/>
                <w:color w:val="000000" w:themeColor="text1"/>
              </w:rPr>
              <w:t>Henderson DC</w:t>
            </w:r>
            <w:r w:rsidRPr="00484F3B">
              <w:rPr>
                <w:color w:val="000000" w:themeColor="text1"/>
              </w:rPr>
              <w:t>, Baer L, Coyle J. Folate, homocysteine, and negative symptoms in schizophrenia. Am J Psychiatry 2004; 161(9):1705-1708</w:t>
            </w:r>
          </w:p>
          <w:p w14:paraId="2BE7EAE7" w14:textId="77777777" w:rsidR="001F3514" w:rsidRPr="00B34F0B" w:rsidRDefault="001F3514" w:rsidP="00113751">
            <w:pPr>
              <w:numPr>
                <w:ilvl w:val="0"/>
                <w:numId w:val="45"/>
              </w:numPr>
              <w:overflowPunct w:val="0"/>
              <w:autoSpaceDE w:val="0"/>
              <w:autoSpaceDN w:val="0"/>
              <w:adjustRightInd w:val="0"/>
              <w:textAlignment w:val="baseline"/>
              <w:rPr>
                <w:color w:val="000000" w:themeColor="text1"/>
              </w:rPr>
            </w:pPr>
            <w:r w:rsidRPr="00484F3B">
              <w:rPr>
                <w:color w:val="000000" w:themeColor="text1"/>
              </w:rPr>
              <w:t xml:space="preserve">Goff DC, Herz L, Posever T, Shih V, Tsai G, </w:t>
            </w:r>
            <w:r w:rsidRPr="00484F3B">
              <w:rPr>
                <w:b/>
                <w:bCs/>
                <w:color w:val="000000" w:themeColor="text1"/>
              </w:rPr>
              <w:t>Henderson DC</w:t>
            </w:r>
            <w:r w:rsidRPr="00484F3B">
              <w:rPr>
                <w:color w:val="000000" w:themeColor="text1"/>
              </w:rPr>
              <w:t>, Freudenreich O, Evins AE, Yovel I, Zhang H, Schoenfeld D: A six-month, placebo-controlled trial of D-cycloserine co-administered with conventional antipsychotics in schizophrenia patients. Psychopharmacology (Berl) 2005; 179(1):144-150</w:t>
            </w:r>
          </w:p>
          <w:p w14:paraId="7B2B618D"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b/>
                <w:color w:val="000000" w:themeColor="text1"/>
              </w:rPr>
              <w:t xml:space="preserve">Henderson DC, </w:t>
            </w:r>
            <w:r w:rsidRPr="00484F3B">
              <w:rPr>
                <w:color w:val="000000" w:themeColor="text1"/>
              </w:rPr>
              <w:t>Cagliero E, Copeland PM, Borba CP, Evins E, Hayden D, Weber MT, Anderson EJ, Allison DB, Daley TB, Schoenfeld D, Goff DC: Glucose metabolism in patients with schizophrenia treated with atypical antipsychotic agents: A frequently sampled intravenous glucose tolerance test and minimal model analysis. Arch Gen Psychiatry 2005; 62(1):19-28</w:t>
            </w:r>
          </w:p>
          <w:p w14:paraId="4A4A62EC" w14:textId="77777777" w:rsidR="001F3514" w:rsidRPr="00484F3B" w:rsidRDefault="001F3514" w:rsidP="00113751">
            <w:pPr>
              <w:numPr>
                <w:ilvl w:val="0"/>
                <w:numId w:val="45"/>
              </w:numPr>
              <w:overflowPunct w:val="0"/>
              <w:autoSpaceDE w:val="0"/>
              <w:autoSpaceDN w:val="0"/>
              <w:adjustRightInd w:val="0"/>
              <w:textAlignment w:val="baseline"/>
              <w:rPr>
                <w:bCs/>
                <w:color w:val="000000" w:themeColor="text1"/>
              </w:rPr>
            </w:pPr>
            <w:r w:rsidRPr="00484F3B">
              <w:rPr>
                <w:bCs/>
                <w:color w:val="000000" w:themeColor="text1"/>
              </w:rPr>
              <w:lastRenderedPageBreak/>
              <w:t xml:space="preserve">Evins AE, Cather C, Deckersbach T, Freudenreich O, Culhane MA, Olm-Shipman CM, </w:t>
            </w:r>
            <w:r w:rsidRPr="00484F3B">
              <w:rPr>
                <w:b/>
                <w:color w:val="000000" w:themeColor="text1"/>
              </w:rPr>
              <w:t>Henderson DC</w:t>
            </w:r>
            <w:r w:rsidRPr="00484F3B">
              <w:rPr>
                <w:bCs/>
                <w:color w:val="000000" w:themeColor="text1"/>
              </w:rPr>
              <w:t>, Schoenfeld DA, Goff DC, Rigotti NA: A double-blind placebo-controlled trial of bupropion sustained-release for smoking cessation in schizophrenia. J ClinPsychopharmacol 2005; 25(3):218-225</w:t>
            </w:r>
          </w:p>
          <w:p w14:paraId="22C1C596" w14:textId="77777777" w:rsidR="001F3514" w:rsidRPr="00484F3B" w:rsidRDefault="001F3514" w:rsidP="00113751">
            <w:pPr>
              <w:pStyle w:val="BodyTextIndent"/>
              <w:numPr>
                <w:ilvl w:val="0"/>
                <w:numId w:val="45"/>
              </w:numPr>
              <w:rPr>
                <w:color w:val="000000" w:themeColor="text1"/>
                <w:szCs w:val="24"/>
              </w:rPr>
            </w:pPr>
            <w:r w:rsidRPr="00484F3B">
              <w:rPr>
                <w:b/>
                <w:color w:val="000000" w:themeColor="text1"/>
                <w:szCs w:val="24"/>
              </w:rPr>
              <w:t>Henderson DC</w:t>
            </w:r>
            <w:r w:rsidRPr="00484F3B">
              <w:rPr>
                <w:color w:val="000000" w:themeColor="text1"/>
                <w:szCs w:val="24"/>
              </w:rPr>
              <w:t>, Copeland PM, Daley TB, Borba CP, Cather C, Nguyen DD, Louie PM, Evins AE, Freudenreich O, Hayden D, Goff DC: A double-blind, placebo-controlled trial of sibutramine for olanzapine-associated with weight gain. Am J Psychiatry 2005; 162(5):954-962.</w:t>
            </w:r>
          </w:p>
          <w:p w14:paraId="7EC5DAC3" w14:textId="77777777" w:rsidR="001F3514" w:rsidRPr="00484F3B" w:rsidRDefault="001F3514" w:rsidP="00113751">
            <w:pPr>
              <w:numPr>
                <w:ilvl w:val="0"/>
                <w:numId w:val="45"/>
              </w:numPr>
              <w:overflowPunct w:val="0"/>
              <w:autoSpaceDE w:val="0"/>
              <w:autoSpaceDN w:val="0"/>
              <w:adjustRightInd w:val="0"/>
              <w:textAlignment w:val="baseline"/>
              <w:rPr>
                <w:bCs/>
                <w:color w:val="000000" w:themeColor="text1"/>
              </w:rPr>
            </w:pPr>
            <w:r w:rsidRPr="00484F3B">
              <w:rPr>
                <w:b/>
                <w:color w:val="000000" w:themeColor="text1"/>
              </w:rPr>
              <w:t xml:space="preserve">Henderson DC, </w:t>
            </w:r>
            <w:r w:rsidRPr="00484F3B">
              <w:rPr>
                <w:bCs/>
                <w:color w:val="000000" w:themeColor="text1"/>
              </w:rPr>
              <w:t>Mollica RF, Tor S, Lavelle J, Culhane MA, Hayden D: Building primary care practitioners' attitudes and confidence in mental health skills in a post-conflict society: A Cambodian example. J Nerv Ment Dis 2005; 193(8):551-559</w:t>
            </w:r>
          </w:p>
          <w:p w14:paraId="076671CA" w14:textId="77777777" w:rsidR="001F3514" w:rsidRPr="00484F3B" w:rsidRDefault="001F3514" w:rsidP="00113751">
            <w:pPr>
              <w:numPr>
                <w:ilvl w:val="0"/>
                <w:numId w:val="45"/>
              </w:numPr>
              <w:overflowPunct w:val="0"/>
              <w:autoSpaceDE w:val="0"/>
              <w:autoSpaceDN w:val="0"/>
              <w:adjustRightInd w:val="0"/>
              <w:textAlignment w:val="baseline"/>
              <w:rPr>
                <w:bCs/>
                <w:color w:val="000000" w:themeColor="text1"/>
              </w:rPr>
            </w:pPr>
            <w:r w:rsidRPr="00484F3B">
              <w:rPr>
                <w:b/>
                <w:color w:val="000000" w:themeColor="text1"/>
              </w:rPr>
              <w:t xml:space="preserve">Henderson DC, </w:t>
            </w:r>
            <w:r w:rsidRPr="00484F3B">
              <w:rPr>
                <w:bCs/>
                <w:color w:val="000000" w:themeColor="text1"/>
              </w:rPr>
              <w:t>Nguyen DD, Copeland PM, Hayden DL, Borba CP, Louie PM, Freudenreich O, Evins AE, Cather C, Goff DC: Clozapine, diabetes mellitus, hyperlipidemia, and cardiovascular risks and mortality: results of a 10-year naturalistic study. J Clin Psychiatry 2005; 66(9):1116-1121</w:t>
            </w:r>
          </w:p>
          <w:p w14:paraId="00280B1C"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color w:val="000000" w:themeColor="text1"/>
              </w:rPr>
              <w:t xml:space="preserve">Freudenreich O, Herz L, Deckersbach T, Evins AE, </w:t>
            </w:r>
            <w:r w:rsidRPr="00484F3B">
              <w:rPr>
                <w:b/>
                <w:bCs/>
                <w:color w:val="000000" w:themeColor="text1"/>
              </w:rPr>
              <w:t>Henderson DC</w:t>
            </w:r>
            <w:r w:rsidRPr="00484F3B">
              <w:rPr>
                <w:color w:val="000000" w:themeColor="text1"/>
              </w:rPr>
              <w:t>, Cather C, Goff DC: Added donepezil for stable schizophrenia: a double-blind, placebo-controlled trial. Psychopharmacology (Berl) 2005; 181(2):358-363</w:t>
            </w:r>
          </w:p>
          <w:p w14:paraId="1B3ED18B"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color w:val="000000" w:themeColor="text1"/>
              </w:rPr>
              <w:t xml:space="preserve">Evins AE, Deckersbach T, Cather C, Freudenreich O, Culhane MA, </w:t>
            </w:r>
            <w:r w:rsidRPr="00484F3B">
              <w:rPr>
                <w:b/>
                <w:bCs/>
                <w:color w:val="000000" w:themeColor="text1"/>
              </w:rPr>
              <w:t>Henderson DC</w:t>
            </w:r>
            <w:r w:rsidRPr="00484F3B">
              <w:rPr>
                <w:color w:val="000000" w:themeColor="text1"/>
              </w:rPr>
              <w:t>, Green MF, Schoenfeld DA, Rigotti NA, Goff DC: Independent effects of tobacco abstinence and bupropion on cognitive function in schizophrenia. J Clin Psychiatry 2005; 66(9):1184-1190</w:t>
            </w:r>
          </w:p>
          <w:p w14:paraId="53F986F5"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b/>
                <w:bCs/>
                <w:color w:val="000000" w:themeColor="text1"/>
              </w:rPr>
              <w:t xml:space="preserve">Henderson DC, </w:t>
            </w:r>
            <w:r w:rsidRPr="00484F3B">
              <w:rPr>
                <w:color w:val="000000" w:themeColor="text1"/>
              </w:rPr>
              <w:t>Kunkel L, Nguyen DD, Borba CP, Daley TB, Louie PM, Freudenreich O, Cather C, Evins AE, Goff DC: An exploratory open-label trial of aripiprazole as an adjuvant to clozapine therapy in chronic schizophrenia. Acta Psychiatr Scand 2006; 113(2):142-147</w:t>
            </w:r>
          </w:p>
          <w:p w14:paraId="26BB357B" w14:textId="77777777" w:rsidR="001F3514" w:rsidRPr="00484F3B" w:rsidRDefault="001F3514" w:rsidP="00113751">
            <w:pPr>
              <w:numPr>
                <w:ilvl w:val="0"/>
                <w:numId w:val="45"/>
              </w:numPr>
              <w:overflowPunct w:val="0"/>
              <w:autoSpaceDE w:val="0"/>
              <w:autoSpaceDN w:val="0"/>
              <w:adjustRightInd w:val="0"/>
              <w:textAlignment w:val="baseline"/>
              <w:rPr>
                <w:color w:val="000000" w:themeColor="text1"/>
              </w:rPr>
            </w:pPr>
            <w:r w:rsidRPr="00484F3B">
              <w:rPr>
                <w:b/>
                <w:bCs/>
                <w:color w:val="000000" w:themeColor="text1"/>
              </w:rPr>
              <w:t xml:space="preserve">Henderson DC, </w:t>
            </w:r>
            <w:r w:rsidRPr="00484F3B">
              <w:rPr>
                <w:color w:val="000000" w:themeColor="text1"/>
              </w:rPr>
              <w:t xml:space="preserve">Borba CP, Daley TB, Boxill R, Nguyen DD, Culhane MA, Louie PM, Cather C, Evins AE, Freudenreich O, Taber SM, Goff DC. Dietary intake profile of patients with schizophrenia. Ann Clin Psychiatry 2006; 18(2):99-105 </w:t>
            </w:r>
          </w:p>
          <w:p w14:paraId="76FF664E" w14:textId="77777777" w:rsidR="001F3514" w:rsidRPr="00484F3B" w:rsidRDefault="001F3514" w:rsidP="00113751">
            <w:pPr>
              <w:numPr>
                <w:ilvl w:val="0"/>
                <w:numId w:val="45"/>
              </w:numPr>
              <w:rPr>
                <w:color w:val="000000" w:themeColor="text1"/>
              </w:rPr>
            </w:pPr>
            <w:r w:rsidRPr="00484F3B">
              <w:rPr>
                <w:b/>
                <w:bCs/>
                <w:color w:val="000000" w:themeColor="text1"/>
              </w:rPr>
              <w:t xml:space="preserve">Henderson DC, </w:t>
            </w:r>
            <w:r w:rsidRPr="00484F3B">
              <w:rPr>
                <w:color w:val="000000" w:themeColor="text1"/>
              </w:rPr>
              <w:t>Copeland PM, Nguyen DD, Borba CP, Cather C, Eden Evins A, Freudenreich O, Baer L, Goff DC: Homocysteine levels and glucose metabolism in non-obese, non-diabetic chronic schizophrenia. Acta Psychiatr Scand 2006; 113(2):121-5</w:t>
            </w:r>
          </w:p>
          <w:p w14:paraId="3F04A823" w14:textId="77777777" w:rsidR="001F3514" w:rsidRPr="00484F3B" w:rsidRDefault="001F3514" w:rsidP="00113751">
            <w:pPr>
              <w:numPr>
                <w:ilvl w:val="0"/>
                <w:numId w:val="45"/>
              </w:numPr>
              <w:rPr>
                <w:color w:val="000000" w:themeColor="text1"/>
              </w:rPr>
            </w:pPr>
            <w:r w:rsidRPr="00484F3B">
              <w:rPr>
                <w:b/>
                <w:bCs/>
                <w:color w:val="000000" w:themeColor="text1"/>
              </w:rPr>
              <w:t>Henderson DC</w:t>
            </w:r>
            <w:r w:rsidRPr="00484F3B">
              <w:rPr>
                <w:color w:val="000000" w:themeColor="text1"/>
              </w:rPr>
              <w:t>, Copeland PM, Borba CP, Daley TB, Nguyen DD, Cagliero E, Evins AE, Zhang H , Hayden D, Freudenreich O, Cather C, Schoenfeld D, Goff DC. Glucose metabolism in patients with schizophrenia treated with olanzapine or quetiapine: a frequently sampled intravenous glucose tolerance test and minimal model analysis. J Clin Psychiatry 2006; 67(5):789-797</w:t>
            </w:r>
          </w:p>
          <w:p w14:paraId="30B30C79" w14:textId="77777777" w:rsidR="001F3514" w:rsidRPr="00484F3B" w:rsidRDefault="001F3514" w:rsidP="00113751">
            <w:pPr>
              <w:numPr>
                <w:ilvl w:val="0"/>
                <w:numId w:val="45"/>
              </w:numPr>
              <w:rPr>
                <w:color w:val="000000" w:themeColor="text1"/>
              </w:rPr>
            </w:pPr>
            <w:r w:rsidRPr="00484F3B">
              <w:rPr>
                <w:color w:val="000000" w:themeColor="text1"/>
              </w:rPr>
              <w:t xml:space="preserve">Weiss AP, </w:t>
            </w:r>
            <w:r w:rsidRPr="00484F3B">
              <w:rPr>
                <w:b/>
                <w:bCs/>
                <w:color w:val="000000" w:themeColor="text1"/>
              </w:rPr>
              <w:t>Henderson DC</w:t>
            </w:r>
            <w:r w:rsidRPr="00484F3B">
              <w:rPr>
                <w:color w:val="000000" w:themeColor="text1"/>
              </w:rPr>
              <w:t>, Weilburg JB, Goff DC, Meigs JB, Cagliero E, Grant RW. Treatment of cardiac risk factors in patients with schizophrenia and diabetes. Psychiatr Serv 2006;57(8):1145-1152</w:t>
            </w:r>
          </w:p>
          <w:p w14:paraId="5FF25BEA" w14:textId="77777777" w:rsidR="001F3514" w:rsidRPr="00484F3B" w:rsidRDefault="001F3514" w:rsidP="00113751">
            <w:pPr>
              <w:numPr>
                <w:ilvl w:val="0"/>
                <w:numId w:val="45"/>
              </w:numPr>
              <w:rPr>
                <w:color w:val="000000" w:themeColor="text1"/>
                <w:vertAlign w:val="superscript"/>
              </w:rPr>
            </w:pPr>
            <w:r w:rsidRPr="00484F3B">
              <w:rPr>
                <w:rFonts w:eastAsia="MS Mincho"/>
                <w:color w:val="000000" w:themeColor="text1"/>
                <w:lang w:eastAsia="ja-JP"/>
              </w:rPr>
              <w:t xml:space="preserve">Weiss AP, Goff DC, Schacter DL, Ditman T, Freudenreich O, </w:t>
            </w:r>
            <w:r w:rsidRPr="00484F3B">
              <w:rPr>
                <w:rFonts w:eastAsia="MS Mincho"/>
                <w:b/>
                <w:color w:val="000000" w:themeColor="text1"/>
                <w:lang w:eastAsia="ja-JP"/>
              </w:rPr>
              <w:t>Henderson DC</w:t>
            </w:r>
            <w:r w:rsidRPr="00484F3B">
              <w:rPr>
                <w:rFonts w:eastAsia="MS Mincho"/>
                <w:color w:val="000000" w:themeColor="text1"/>
                <w:lang w:eastAsia="ja-JP"/>
              </w:rPr>
              <w:t xml:space="preserve">, Heckers S.  Fronto-hippocampal function during temporal context monitoring in schizophrenia.  </w:t>
            </w:r>
            <w:r w:rsidRPr="00484F3B">
              <w:rPr>
                <w:color w:val="000000" w:themeColor="text1"/>
                <w:shd w:val="clear" w:color="auto" w:fill="FFFFFF"/>
              </w:rPr>
              <w:t>Biol Psychiatry. 60:1268-1277.</w:t>
            </w:r>
          </w:p>
          <w:p w14:paraId="6FBD17AA" w14:textId="77777777" w:rsidR="001F3514" w:rsidRPr="00484F3B" w:rsidRDefault="001F3514" w:rsidP="00113751">
            <w:pPr>
              <w:numPr>
                <w:ilvl w:val="0"/>
                <w:numId w:val="45"/>
              </w:numPr>
              <w:rPr>
                <w:color w:val="000000" w:themeColor="text1"/>
                <w:vertAlign w:val="superscript"/>
              </w:rPr>
            </w:pPr>
            <w:r w:rsidRPr="00484F3B">
              <w:rPr>
                <w:rFonts w:eastAsia="MS Mincho"/>
                <w:color w:val="000000" w:themeColor="text1"/>
                <w:lang w:eastAsia="ja-JP"/>
              </w:rPr>
              <w:t xml:space="preserve">Fan X, Liu EY, Pristach C, Goff DC, </w:t>
            </w:r>
            <w:r w:rsidRPr="00484F3B">
              <w:rPr>
                <w:rFonts w:eastAsia="MS Mincho"/>
                <w:b/>
                <w:color w:val="000000" w:themeColor="text1"/>
                <w:lang w:eastAsia="ja-JP"/>
              </w:rPr>
              <w:t>Henderson DC</w:t>
            </w:r>
            <w:r w:rsidRPr="00484F3B">
              <w:rPr>
                <w:rFonts w:eastAsia="MS Mincho"/>
                <w:color w:val="000000" w:themeColor="text1"/>
                <w:lang w:eastAsia="ja-JP"/>
              </w:rPr>
              <w:t xml:space="preserve">.  Higher fasting serum insulin is associated with a better psychopathology profile in acutely ill non-diabetic inpatients with schizophrenia.  </w:t>
            </w:r>
            <w:hyperlink r:id="rId24" w:tooltip="Schizophrenia research." w:history="1">
              <w:r w:rsidRPr="00484F3B">
                <w:rPr>
                  <w:rStyle w:val="Hyperlink"/>
                  <w:color w:val="000000" w:themeColor="text1"/>
                  <w:u w:val="none"/>
                  <w:bdr w:val="none" w:sz="0" w:space="0" w:color="auto" w:frame="1"/>
                  <w:shd w:val="clear" w:color="auto" w:fill="FFFFFF"/>
                </w:rPr>
                <w:t>Schiz Res.</w:t>
              </w:r>
            </w:hyperlink>
            <w:r w:rsidRPr="00484F3B">
              <w:rPr>
                <w:rStyle w:val="apple-converted-space"/>
                <w:color w:val="000000" w:themeColor="text1"/>
                <w:shd w:val="clear" w:color="auto" w:fill="FFFFFF"/>
              </w:rPr>
              <w:t> </w:t>
            </w:r>
            <w:r w:rsidRPr="00484F3B">
              <w:rPr>
                <w:color w:val="000000" w:themeColor="text1"/>
                <w:shd w:val="clear" w:color="auto" w:fill="FFFFFF"/>
              </w:rPr>
              <w:t>2006 Sep;86(1-3):30-35. Epub 2006 Jun 5.</w:t>
            </w:r>
          </w:p>
          <w:p w14:paraId="4441D808" w14:textId="77777777" w:rsidR="001F3514" w:rsidRPr="00484F3B" w:rsidRDefault="001F3514" w:rsidP="00113751">
            <w:pPr>
              <w:numPr>
                <w:ilvl w:val="0"/>
                <w:numId w:val="45"/>
              </w:numPr>
              <w:rPr>
                <w:color w:val="000000" w:themeColor="text1"/>
                <w:vertAlign w:val="superscript"/>
              </w:rPr>
            </w:pPr>
            <w:r w:rsidRPr="00484F3B">
              <w:rPr>
                <w:rFonts w:eastAsia="MS Mincho"/>
                <w:color w:val="000000" w:themeColor="text1"/>
                <w:lang w:eastAsia="ja-JP"/>
              </w:rPr>
              <w:t xml:space="preserve">Fan X, Anderson EJ, Copeland PM, Borba CP, Nguyen DD, Freudenreich O, Goff DC, </w:t>
            </w:r>
            <w:r w:rsidRPr="00484F3B">
              <w:rPr>
                <w:rFonts w:eastAsia="MS Mincho"/>
                <w:b/>
                <w:color w:val="000000" w:themeColor="text1"/>
                <w:lang w:eastAsia="ja-JP"/>
              </w:rPr>
              <w:t>Henderson DC</w:t>
            </w:r>
            <w:r w:rsidRPr="00484F3B">
              <w:rPr>
                <w:rFonts w:eastAsia="MS Mincho"/>
                <w:color w:val="000000" w:themeColor="text1"/>
                <w:lang w:eastAsia="ja-JP"/>
              </w:rPr>
              <w:t xml:space="preserve">.  Higher fasting serum insulin is associated with increased resting energy expenditure in non-diabetic schizophrenia patients.  Biol Psychiatry. </w:t>
            </w:r>
            <w:r w:rsidRPr="00484F3B">
              <w:rPr>
                <w:rFonts w:eastAsia="MS Mincho"/>
                <w:iCs/>
                <w:color w:val="000000" w:themeColor="text1"/>
                <w:lang w:eastAsia="ja-JP"/>
              </w:rPr>
              <w:t>2006;60:1372-1377.</w:t>
            </w:r>
          </w:p>
          <w:p w14:paraId="2D098DBD" w14:textId="77777777" w:rsidR="001F3514" w:rsidRPr="00484F3B" w:rsidRDefault="001F3514" w:rsidP="00113751">
            <w:pPr>
              <w:numPr>
                <w:ilvl w:val="0"/>
                <w:numId w:val="45"/>
              </w:numPr>
              <w:rPr>
                <w:color w:val="000000" w:themeColor="text1"/>
                <w:vertAlign w:val="superscript"/>
              </w:rPr>
            </w:pPr>
            <w:r w:rsidRPr="00484F3B">
              <w:rPr>
                <w:rFonts w:eastAsia="MS Mincho"/>
                <w:color w:val="000000" w:themeColor="text1"/>
                <w:lang w:eastAsia="ja-JP"/>
              </w:rPr>
              <w:t xml:space="preserve">Fan X, Pristach C, Liu EY, Freudenreich O, </w:t>
            </w:r>
            <w:r w:rsidRPr="00484F3B">
              <w:rPr>
                <w:rFonts w:eastAsia="MS Mincho"/>
                <w:b/>
                <w:color w:val="000000" w:themeColor="text1"/>
                <w:lang w:eastAsia="ja-JP"/>
              </w:rPr>
              <w:t>Henderson DC</w:t>
            </w:r>
            <w:r w:rsidRPr="00484F3B">
              <w:rPr>
                <w:rFonts w:eastAsia="MS Mincho"/>
                <w:color w:val="000000" w:themeColor="text1"/>
                <w:lang w:eastAsia="ja-JP"/>
              </w:rPr>
              <w:t>, Goff DC.  Elevated serum levels of C-reactive protein are associated with more severe psychopathology in a subgroup of patients with schizophrenia.  Psychiatry Res, 2007; 149:267-271.</w:t>
            </w:r>
          </w:p>
          <w:p w14:paraId="628F558A" w14:textId="77777777" w:rsidR="001F3514" w:rsidRPr="00484F3B" w:rsidRDefault="001F3514" w:rsidP="00113751">
            <w:pPr>
              <w:numPr>
                <w:ilvl w:val="0"/>
                <w:numId w:val="45"/>
              </w:numPr>
              <w:rPr>
                <w:rFonts w:eastAsia="MS Mincho"/>
                <w:color w:val="000000" w:themeColor="text1"/>
                <w:lang w:eastAsia="ja-JP"/>
              </w:rPr>
            </w:pPr>
            <w:r w:rsidRPr="00484F3B">
              <w:rPr>
                <w:rFonts w:eastAsia="MS Mincho"/>
                <w:b/>
                <w:color w:val="000000" w:themeColor="text1"/>
                <w:lang w:eastAsia="ja-JP"/>
              </w:rPr>
              <w:lastRenderedPageBreak/>
              <w:t>Henderson DC</w:t>
            </w:r>
            <w:r w:rsidRPr="00484F3B">
              <w:rPr>
                <w:rFonts w:eastAsia="MS Mincho"/>
                <w:color w:val="000000" w:themeColor="text1"/>
                <w:lang w:eastAsia="ja-JP"/>
              </w:rPr>
              <w:t>, Cagliero E, Copeland PM, Louie PM, Borba CP, Fan X, Freudnereich O, Goff DC.  Elevated hemoglobin A1c as a possible indicator of diabetes mellitus and diabetic ketoacidosis in schizophrenia patients receiving atypical antipsychotics.  J Clin Psychiatry 2007; 68:533-541.</w:t>
            </w:r>
          </w:p>
          <w:p w14:paraId="2FD16CB8" w14:textId="77777777" w:rsidR="001F3514" w:rsidRPr="00484F3B" w:rsidRDefault="001F3514" w:rsidP="00113751">
            <w:pPr>
              <w:numPr>
                <w:ilvl w:val="0"/>
                <w:numId w:val="45"/>
              </w:numPr>
              <w:rPr>
                <w:color w:val="000000" w:themeColor="text1"/>
              </w:rPr>
            </w:pPr>
            <w:r w:rsidRPr="00484F3B">
              <w:rPr>
                <w:color w:val="000000" w:themeColor="text1"/>
              </w:rPr>
              <w:t xml:space="preserve">Roffman JL, Weiss AP, Deckersbach T, Freudenreich O, </w:t>
            </w:r>
            <w:r w:rsidRPr="00484F3B">
              <w:rPr>
                <w:b/>
                <w:color w:val="000000" w:themeColor="text1"/>
              </w:rPr>
              <w:t>Henderson DC</w:t>
            </w:r>
            <w:r w:rsidRPr="00484F3B">
              <w:rPr>
                <w:color w:val="000000" w:themeColor="text1"/>
              </w:rPr>
              <w:t>, Purcell S, Wong DH, Halsted CH, Goff DC. Effects of the methylenetetrahydrofolatereductase (MTHFR) C677T polymorphism on executive function in schizophrenia.  Schizophr Res. 2007 May;92(1-3):181-188.</w:t>
            </w:r>
          </w:p>
          <w:p w14:paraId="1044A3AA" w14:textId="77777777" w:rsidR="001F3514" w:rsidRPr="00484F3B" w:rsidRDefault="001F3514" w:rsidP="00113751">
            <w:pPr>
              <w:numPr>
                <w:ilvl w:val="0"/>
                <w:numId w:val="45"/>
              </w:numPr>
              <w:rPr>
                <w:color w:val="000000" w:themeColor="text1"/>
                <w:vertAlign w:val="superscript"/>
              </w:rPr>
            </w:pPr>
            <w:r w:rsidRPr="00484F3B">
              <w:rPr>
                <w:b/>
                <w:color w:val="000000" w:themeColor="text1"/>
              </w:rPr>
              <w:t>Henderson DC</w:t>
            </w:r>
            <w:r w:rsidRPr="00484F3B">
              <w:rPr>
                <w:color w:val="000000" w:themeColor="text1"/>
              </w:rPr>
              <w:t>, Fan X, Copeland PM, Borba CP, Daley TB, Nguyen DD, Zhang H, Hayden D,Freudenreich O, Cather C, Eden Evins AE, Goff DC. A double-blind, placebo-controlled trial of sibutramine for clozapine-associated weight gain. Acta Psychiatr Scand 2007; 115(2):101-115.</w:t>
            </w:r>
          </w:p>
          <w:p w14:paraId="34477BE9" w14:textId="77777777" w:rsidR="001F3514" w:rsidRPr="00484F3B" w:rsidRDefault="001F3514" w:rsidP="00113751">
            <w:pPr>
              <w:numPr>
                <w:ilvl w:val="0"/>
                <w:numId w:val="45"/>
              </w:numPr>
              <w:rPr>
                <w:color w:val="000000" w:themeColor="text1"/>
                <w:vertAlign w:val="superscript"/>
              </w:rPr>
            </w:pPr>
            <w:r w:rsidRPr="00484F3B">
              <w:rPr>
                <w:color w:val="000000" w:themeColor="text1"/>
              </w:rPr>
              <w:t xml:space="preserve">Freudenreich O, </w:t>
            </w:r>
            <w:r w:rsidRPr="00484F3B">
              <w:rPr>
                <w:b/>
                <w:color w:val="000000" w:themeColor="text1"/>
              </w:rPr>
              <w:t>Henderson DC</w:t>
            </w:r>
            <w:r w:rsidRPr="00484F3B">
              <w:rPr>
                <w:color w:val="000000" w:themeColor="text1"/>
              </w:rPr>
              <w:t xml:space="preserve">, Walsh JP, Culhane MA, Goff DC. Risperidone augmentation for schizophrenia partially responsive to clozapine: A double-blind, placebo-controlled trial. Schizophr Res. 2007;92(1-3):90-49 </w:t>
            </w:r>
          </w:p>
          <w:p w14:paraId="35697A9A" w14:textId="77777777" w:rsidR="001F3514" w:rsidRPr="00484F3B" w:rsidRDefault="001F3514" w:rsidP="00113751">
            <w:pPr>
              <w:numPr>
                <w:ilvl w:val="0"/>
                <w:numId w:val="45"/>
              </w:numPr>
              <w:rPr>
                <w:color w:val="000000" w:themeColor="text1"/>
              </w:rPr>
            </w:pPr>
            <w:r w:rsidRPr="00484F3B">
              <w:rPr>
                <w:color w:val="000000" w:themeColor="text1"/>
              </w:rPr>
              <w:t xml:space="preserve">Evins AE, Cather C, Culhane MA, Birnbaum A, Horowitz J, Hsieh E, Freudenreich O, </w:t>
            </w:r>
            <w:r w:rsidRPr="00484F3B">
              <w:rPr>
                <w:b/>
                <w:color w:val="000000" w:themeColor="text1"/>
              </w:rPr>
              <w:t>Henderson DC</w:t>
            </w:r>
            <w:r w:rsidRPr="00484F3B">
              <w:rPr>
                <w:color w:val="000000" w:themeColor="text1"/>
              </w:rPr>
              <w:t>, Schoenfeld DA, Rigotti NA, Goff DC.  A 12-week double blind, placebo-controlled study of bupropion slow release added to high-dose dual nicotine replacement therapy for smoking cessation or reduction in schizophrenia.  J Clinical Psychopharmacol. 2007 Aug; 27(4):380-386.</w:t>
            </w:r>
          </w:p>
          <w:p w14:paraId="2A91416F" w14:textId="77777777" w:rsidR="001F3514" w:rsidRPr="00484F3B" w:rsidRDefault="001F3514" w:rsidP="00113751">
            <w:pPr>
              <w:numPr>
                <w:ilvl w:val="0"/>
                <w:numId w:val="45"/>
              </w:numPr>
              <w:rPr>
                <w:rFonts w:eastAsia="MS Mincho"/>
                <w:color w:val="000000" w:themeColor="text1"/>
                <w:lang w:eastAsia="ja-JP"/>
              </w:rPr>
            </w:pPr>
            <w:r w:rsidRPr="00484F3B">
              <w:rPr>
                <w:rFonts w:eastAsia="MS Mincho"/>
                <w:color w:val="000000" w:themeColor="text1"/>
                <w:lang w:eastAsia="ja-JP"/>
              </w:rPr>
              <w:t xml:space="preserve">Fan X, </w:t>
            </w:r>
            <w:r w:rsidRPr="00484F3B">
              <w:rPr>
                <w:rFonts w:eastAsia="MS Mincho"/>
                <w:b/>
                <w:color w:val="000000" w:themeColor="text1"/>
                <w:lang w:eastAsia="ja-JP"/>
              </w:rPr>
              <w:t>Henderson DC</w:t>
            </w:r>
            <w:r w:rsidRPr="00484F3B">
              <w:rPr>
                <w:rFonts w:eastAsia="MS Mincho"/>
                <w:color w:val="000000" w:themeColor="text1"/>
                <w:lang w:eastAsia="ja-JP"/>
              </w:rPr>
              <w:t>, Chiang E, Briggs LB, Freudenreich O, Evins AE, Cather C, Goff DC.  Sexual functioning, psychopathology, and quality of life in patients with schizophrenia.  Schizophr Res. 2007 Aug; 94(1-3):119-127.</w:t>
            </w:r>
          </w:p>
          <w:p w14:paraId="218810D9" w14:textId="77777777" w:rsidR="001F3514" w:rsidRPr="00484F3B" w:rsidRDefault="001F3514" w:rsidP="00113751">
            <w:pPr>
              <w:numPr>
                <w:ilvl w:val="0"/>
                <w:numId w:val="45"/>
              </w:numPr>
              <w:rPr>
                <w:rFonts w:eastAsia="MS Mincho"/>
                <w:color w:val="000000" w:themeColor="text1"/>
                <w:lang w:eastAsia="ja-JP"/>
              </w:rPr>
            </w:pPr>
            <w:r w:rsidRPr="00484F3B">
              <w:rPr>
                <w:rFonts w:eastAsia="MS Mincho"/>
                <w:color w:val="000000" w:themeColor="text1"/>
                <w:lang w:val="de-DE" w:eastAsia="ja-JP"/>
              </w:rPr>
              <w:t xml:space="preserve">Freudenreich O, Gandhi RT, Walsh JP, </w:t>
            </w:r>
            <w:r w:rsidRPr="00484F3B">
              <w:rPr>
                <w:rFonts w:eastAsia="MS Mincho"/>
                <w:b/>
                <w:color w:val="000000" w:themeColor="text1"/>
                <w:lang w:val="de-DE" w:eastAsia="ja-JP"/>
              </w:rPr>
              <w:t>Henderson DC</w:t>
            </w:r>
            <w:r w:rsidRPr="00484F3B">
              <w:rPr>
                <w:rFonts w:eastAsia="MS Mincho"/>
                <w:color w:val="000000" w:themeColor="text1"/>
                <w:lang w:val="de-DE" w:eastAsia="ja-JP"/>
              </w:rPr>
              <w:t xml:space="preserve">, Goff DC.  </w:t>
            </w:r>
            <w:r w:rsidRPr="00484F3B">
              <w:rPr>
                <w:rFonts w:eastAsia="MS Mincho"/>
                <w:color w:val="000000" w:themeColor="text1"/>
                <w:lang w:eastAsia="ja-JP"/>
              </w:rPr>
              <w:t xml:space="preserve">Hepatitis C in schizophrenia: Screening experience in a community-dwelling clozapine cohort.  Psychosomatics 2007 Sep-Oct; 48(5):405-411. </w:t>
            </w:r>
          </w:p>
          <w:p w14:paraId="7BFB2048" w14:textId="77777777" w:rsidR="001F3514" w:rsidRPr="00484F3B" w:rsidRDefault="001F3514" w:rsidP="00113751">
            <w:pPr>
              <w:numPr>
                <w:ilvl w:val="0"/>
                <w:numId w:val="45"/>
              </w:numPr>
              <w:rPr>
                <w:rFonts w:eastAsia="MS Mincho"/>
                <w:color w:val="000000" w:themeColor="text1"/>
                <w:lang w:eastAsia="ja-JP"/>
              </w:rPr>
            </w:pPr>
            <w:r w:rsidRPr="00484F3B">
              <w:rPr>
                <w:rFonts w:eastAsia="MS Mincho"/>
                <w:color w:val="000000" w:themeColor="text1"/>
                <w:lang w:eastAsia="ja-JP"/>
              </w:rPr>
              <w:t xml:space="preserve">Roffman JL, Weiss AP, Purcell S, Caffalette CA, Freudenreich O, </w:t>
            </w:r>
            <w:r w:rsidRPr="00484F3B">
              <w:rPr>
                <w:rFonts w:eastAsia="MS Mincho"/>
                <w:b/>
                <w:color w:val="000000" w:themeColor="text1"/>
                <w:lang w:eastAsia="ja-JP"/>
              </w:rPr>
              <w:t>Henderson DC</w:t>
            </w:r>
            <w:r w:rsidRPr="00484F3B">
              <w:rPr>
                <w:rFonts w:eastAsia="MS Mincho"/>
                <w:color w:val="000000" w:themeColor="text1"/>
                <w:lang w:eastAsia="ja-JP"/>
              </w:rPr>
              <w:t>, Bottiglieri T, Wong DH, Halst</w:t>
            </w:r>
            <w:r>
              <w:rPr>
                <w:rFonts w:eastAsia="MS Mincho"/>
                <w:color w:val="000000" w:themeColor="text1"/>
                <w:lang w:eastAsia="ja-JP"/>
              </w:rPr>
              <w:t xml:space="preserve">ed CH, Goff DC. Contribution of </w:t>
            </w:r>
            <w:r w:rsidRPr="00484F3B">
              <w:rPr>
                <w:rFonts w:eastAsia="MS Mincho"/>
                <w:color w:val="000000" w:themeColor="text1"/>
                <w:lang w:eastAsia="ja-JP"/>
              </w:rPr>
              <w:t>methylenetetrahydrofolate reductase (MTHFR) polymorphisms to negative Symptoms in Schizophrenia.  Biol Psychiatry 2008; 63(1):42-48.</w:t>
            </w:r>
          </w:p>
          <w:p w14:paraId="6C1266FC" w14:textId="77777777" w:rsidR="001F3514" w:rsidRPr="00484F3B" w:rsidRDefault="001F3514" w:rsidP="00113751">
            <w:pPr>
              <w:numPr>
                <w:ilvl w:val="0"/>
                <w:numId w:val="45"/>
              </w:numPr>
              <w:rPr>
                <w:rFonts w:eastAsia="MS Mincho"/>
                <w:color w:val="000000" w:themeColor="text1"/>
                <w:lang w:eastAsia="ja-JP"/>
              </w:rPr>
            </w:pPr>
            <w:r w:rsidRPr="00484F3B">
              <w:rPr>
                <w:rFonts w:eastAsia="MS Mincho"/>
                <w:color w:val="000000" w:themeColor="text1"/>
                <w:lang w:eastAsia="ja-JP"/>
              </w:rPr>
              <w:t xml:space="preserve">Roffman JL, Weiss AP, Deckersbach T, Freudenreich O, </w:t>
            </w:r>
            <w:r w:rsidRPr="00484F3B">
              <w:rPr>
                <w:rFonts w:eastAsia="MS Mincho"/>
                <w:b/>
                <w:color w:val="000000" w:themeColor="text1"/>
                <w:lang w:eastAsia="ja-JP"/>
              </w:rPr>
              <w:t>Henderson DC</w:t>
            </w:r>
            <w:r w:rsidRPr="00484F3B">
              <w:rPr>
                <w:rFonts w:eastAsia="MS Mincho"/>
                <w:color w:val="000000" w:themeColor="text1"/>
                <w:lang w:eastAsia="ja-JP"/>
              </w:rPr>
              <w:t xml:space="preserve">, Wong DH, Halsted CH, Goff DC.  Interactive effects of COMT Val108/158Met and MTHFR C677T on executive function in schizophrenia. </w:t>
            </w:r>
            <w:r w:rsidRPr="00484F3B">
              <w:t>Am J Med Genet B Neuropsychiatr Genet. 2008 147B(6):990-5.</w:t>
            </w:r>
          </w:p>
          <w:p w14:paraId="1905C311" w14:textId="77777777" w:rsidR="001F3514" w:rsidRPr="0047476C" w:rsidRDefault="00B95621" w:rsidP="00113751">
            <w:pPr>
              <w:numPr>
                <w:ilvl w:val="0"/>
                <w:numId w:val="45"/>
              </w:numPr>
              <w:rPr>
                <w:rFonts w:eastAsia="MS Mincho"/>
                <w:color w:val="000000" w:themeColor="text1"/>
                <w:lang w:eastAsia="ja-JP"/>
              </w:rPr>
            </w:pPr>
            <w:hyperlink r:id="rId25" w:history="1">
              <w:r w:rsidR="001F3514" w:rsidRPr="00484F3B">
                <w:rPr>
                  <w:rStyle w:val="Hyperlink"/>
                  <w:color w:val="auto"/>
                  <w:u w:val="none"/>
                </w:rPr>
                <w:t xml:space="preserve"> </w:t>
              </w:r>
              <w:r w:rsidR="001F3514" w:rsidRPr="00484F3B">
                <w:rPr>
                  <w:bCs/>
                </w:rPr>
                <w:t>Roffman</w:t>
              </w:r>
              <w:r w:rsidR="001F3514" w:rsidRPr="00484F3B">
                <w:t> JL, Weiss AP, Deckersbach T, Freudenreich O, </w:t>
              </w:r>
              <w:r w:rsidR="001F3514" w:rsidRPr="00484F3B">
                <w:rPr>
                  <w:b/>
                  <w:bCs/>
                </w:rPr>
                <w:t>Henderson DC</w:t>
              </w:r>
              <w:r w:rsidR="001F3514" w:rsidRPr="00484F3B">
                <w:t xml:space="preserve">, Purcell S, Wong DH, Halsted CH, Goff DC. </w:t>
              </w:r>
              <w:r w:rsidR="001F3514" w:rsidRPr="00484F3B">
                <w:rPr>
                  <w:rStyle w:val="Hyperlink"/>
                  <w:color w:val="auto"/>
                  <w:u w:val="none"/>
                </w:rPr>
                <w:t>Effects of the methylenetetrahydrofolate reductase (MTHFR) C677T polymorphism on executive function in schizophrenia.</w:t>
              </w:r>
            </w:hyperlink>
            <w:r w:rsidR="001F3514" w:rsidRPr="00484F3B">
              <w:t xml:space="preserve"> Schizophr Res. 2007 May;92(1-3):181-188. Epub 2007 Mar 6.</w:t>
            </w:r>
          </w:p>
          <w:p w14:paraId="0D191DD9" w14:textId="77777777" w:rsidR="001F3514" w:rsidRPr="00484F3B" w:rsidRDefault="001F3514" w:rsidP="00113751">
            <w:pPr>
              <w:numPr>
                <w:ilvl w:val="0"/>
                <w:numId w:val="45"/>
              </w:numPr>
              <w:rPr>
                <w:color w:val="000000" w:themeColor="text1"/>
              </w:rPr>
            </w:pPr>
            <w:r w:rsidRPr="00484F3B">
              <w:rPr>
                <w:b/>
                <w:color w:val="000000" w:themeColor="text1"/>
              </w:rPr>
              <w:t>Henderson DC</w:t>
            </w:r>
            <w:r w:rsidRPr="00484F3B">
              <w:rPr>
                <w:color w:val="000000" w:themeColor="text1"/>
              </w:rPr>
              <w:t>, Kapetanovic A, Culhane MA, Lavelle J, Miley K, Gray DG, Borba CP, Mollica RF. Building primary care practitioners’ attitudes and confidence in mental health skills in post-conflict Bosnia and Herzegovina.  International Journal of Culture and Mental Health.  2008; 1(2) 117-133.</w:t>
            </w:r>
          </w:p>
          <w:p w14:paraId="179AC9ED" w14:textId="77777777" w:rsidR="001F3514" w:rsidRPr="00484F3B" w:rsidRDefault="001F3514" w:rsidP="00113751">
            <w:pPr>
              <w:numPr>
                <w:ilvl w:val="0"/>
                <w:numId w:val="45"/>
              </w:numPr>
              <w:rPr>
                <w:color w:val="000000" w:themeColor="text1"/>
              </w:rPr>
            </w:pPr>
            <w:r w:rsidRPr="00484F3B">
              <w:rPr>
                <w:color w:val="000000" w:themeColor="text1"/>
              </w:rPr>
              <w:t xml:space="preserve">Oruc L, Kapetanovic A, </w:t>
            </w:r>
            <w:r w:rsidRPr="00484F3B">
              <w:rPr>
                <w:color w:val="000000" w:themeColor="text1"/>
                <w:lang w:val="da-DK"/>
              </w:rPr>
              <w:t>Pojskic</w:t>
            </w:r>
            <w:r w:rsidRPr="00484F3B">
              <w:rPr>
                <w:color w:val="000000" w:themeColor="text1"/>
              </w:rPr>
              <w:t xml:space="preserve">  N, Miley K, Mollica RF, </w:t>
            </w:r>
            <w:r w:rsidRPr="00484F3B">
              <w:rPr>
                <w:b/>
                <w:color w:val="000000" w:themeColor="text1"/>
              </w:rPr>
              <w:t>Henderson DC</w:t>
            </w:r>
            <w:r w:rsidRPr="00484F3B">
              <w:rPr>
                <w:color w:val="000000" w:themeColor="text1"/>
              </w:rPr>
              <w:t>. Screening for PTSD and depression in Bosnia and Herzegovina: Validating the Harvard Trauma Questionnaire and the Hopkins Symptom Checklist. Int J Culture and Mental Health.  December 2008; 1(2): 105-116.</w:t>
            </w:r>
          </w:p>
          <w:p w14:paraId="28415680" w14:textId="77777777" w:rsidR="001F3514" w:rsidRPr="00484F3B" w:rsidRDefault="001F3514" w:rsidP="00113751">
            <w:pPr>
              <w:numPr>
                <w:ilvl w:val="0"/>
                <w:numId w:val="45"/>
              </w:numPr>
              <w:rPr>
                <w:color w:val="000000" w:themeColor="text1"/>
              </w:rPr>
            </w:pPr>
            <w:r w:rsidRPr="00484F3B">
              <w:rPr>
                <w:color w:val="000000" w:themeColor="text1"/>
              </w:rPr>
              <w:t xml:space="preserve"> Fan X,</w:t>
            </w:r>
            <w:r w:rsidRPr="00484F3B">
              <w:rPr>
                <w:b/>
                <w:color w:val="000000" w:themeColor="text1"/>
              </w:rPr>
              <w:t xml:space="preserve"> Henderson DC</w:t>
            </w:r>
            <w:r w:rsidRPr="00484F3B">
              <w:rPr>
                <w:color w:val="000000" w:themeColor="text1"/>
              </w:rPr>
              <w:t>, Nguyen DD, Cather C, Freudenreich O, Evins AE, Borba CP, Goff DC: Posttraumatic stress disorder, cognitive function and quality of life in patients with schizophrenia. Psychiatry Res 2008; 159(1-2):140-146.</w:t>
            </w:r>
          </w:p>
          <w:p w14:paraId="6DA03853" w14:textId="77777777" w:rsidR="001F3514" w:rsidRPr="00484F3B" w:rsidRDefault="001F3514" w:rsidP="00113751">
            <w:pPr>
              <w:numPr>
                <w:ilvl w:val="0"/>
                <w:numId w:val="45"/>
              </w:numPr>
              <w:rPr>
                <w:color w:val="000000" w:themeColor="text1"/>
              </w:rPr>
            </w:pPr>
            <w:r w:rsidRPr="00484F3B">
              <w:rPr>
                <w:color w:val="000000" w:themeColor="text1"/>
              </w:rPr>
              <w:t xml:space="preserve">Rumala BA, Fan X, Sharma B, Nguyen DD, Borba CPC, Briggs LBN, Forstbauer S, Miley K, </w:t>
            </w:r>
            <w:r w:rsidRPr="00484F3B">
              <w:rPr>
                <w:b/>
                <w:color w:val="000000" w:themeColor="text1"/>
              </w:rPr>
              <w:t>Henderson DC</w:t>
            </w:r>
            <w:r w:rsidRPr="00484F3B">
              <w:rPr>
                <w:color w:val="000000" w:themeColor="text1"/>
              </w:rPr>
              <w:t>. Waist Circumference does not predict insulin resistance in African American schizophrenia patients. Int J of Culture and Mental Health.  December 2008; 1(2): 93-104.</w:t>
            </w:r>
          </w:p>
          <w:p w14:paraId="369DC176" w14:textId="77777777" w:rsidR="001F3514" w:rsidRPr="00484F3B" w:rsidRDefault="001F3514" w:rsidP="00113751">
            <w:pPr>
              <w:numPr>
                <w:ilvl w:val="0"/>
                <w:numId w:val="45"/>
              </w:numPr>
              <w:rPr>
                <w:color w:val="000000" w:themeColor="text1"/>
              </w:rPr>
            </w:pPr>
            <w:r w:rsidRPr="00484F3B">
              <w:rPr>
                <w:b/>
                <w:color w:val="000000" w:themeColor="text1"/>
              </w:rPr>
              <w:t>Henderson DC</w:t>
            </w:r>
            <w:r w:rsidRPr="00484F3B">
              <w:rPr>
                <w:color w:val="000000" w:themeColor="text1"/>
              </w:rPr>
              <w:t xml:space="preserve">, Fan X, Sharma B, Copeland PM, Borba CP, Boxill R, Freudenreich O, Cather C, Evins AE, Goff DC. A double blind, placebo- controlled trial of rosiglitazone for clozapine induced glucose metabolism impairment in patients with schizophrenia. ActaPsychiatr Scand. 2009 Jun;119(6):457-65. </w:t>
            </w:r>
          </w:p>
          <w:p w14:paraId="5D13A8B4" w14:textId="77777777" w:rsidR="001F3514" w:rsidRPr="00484F3B" w:rsidRDefault="001F3514" w:rsidP="00113751">
            <w:pPr>
              <w:numPr>
                <w:ilvl w:val="0"/>
                <w:numId w:val="45"/>
              </w:numPr>
              <w:rPr>
                <w:color w:val="000000" w:themeColor="text1"/>
              </w:rPr>
            </w:pPr>
            <w:r w:rsidRPr="00484F3B">
              <w:rPr>
                <w:rFonts w:eastAsia="Batang"/>
                <w:color w:val="000000" w:themeColor="text1"/>
                <w:lang w:eastAsia="ko-KR"/>
              </w:rPr>
              <w:lastRenderedPageBreak/>
              <w:t xml:space="preserve">Freudenreich O, </w:t>
            </w:r>
            <w:r w:rsidRPr="00484F3B">
              <w:rPr>
                <w:rFonts w:eastAsia="Batang"/>
                <w:b/>
                <w:color w:val="000000" w:themeColor="text1"/>
                <w:lang w:eastAsia="ko-KR"/>
              </w:rPr>
              <w:t>Henderson DC</w:t>
            </w:r>
            <w:r w:rsidRPr="00484F3B">
              <w:rPr>
                <w:rFonts w:eastAsia="Batang"/>
                <w:color w:val="000000" w:themeColor="text1"/>
                <w:lang w:eastAsia="ko-KR"/>
              </w:rPr>
              <w:t xml:space="preserve">, Macklin EA, Evins AE, Fan X, Cather C, Walsh JP, Goff DC.  Modafinil for clozapine-treated schizophrenia patients.  A double-blind, placebo-controlled trial. J Clin Psychiatry. 2009 Dec;70(12):1674-1680. </w:t>
            </w:r>
          </w:p>
          <w:p w14:paraId="563BDD40" w14:textId="77777777" w:rsidR="001F3514" w:rsidRPr="00484F3B" w:rsidRDefault="001F3514" w:rsidP="00113751">
            <w:pPr>
              <w:numPr>
                <w:ilvl w:val="0"/>
                <w:numId w:val="45"/>
              </w:numPr>
              <w:rPr>
                <w:color w:val="000000" w:themeColor="text1"/>
              </w:rPr>
            </w:pPr>
            <w:r w:rsidRPr="00484F3B">
              <w:rPr>
                <w:b/>
                <w:color w:val="000000" w:themeColor="text1"/>
              </w:rPr>
              <w:t>Henderson DC</w:t>
            </w:r>
            <w:r w:rsidRPr="00484F3B">
              <w:rPr>
                <w:color w:val="000000" w:themeColor="text1"/>
              </w:rPr>
              <w:t>, Fan X, Sharma B, Copeland PM, Borba CP, Boxill R, Freudenreich O, Cather C, Evins AE, Goff DC. Aripiprazole added to overweight and obese olanzapine-treated schizophrenia patients. J Clin Psychopharmacol. 2009 Apr;29(2):165-169.</w:t>
            </w:r>
          </w:p>
          <w:p w14:paraId="51A3D49D" w14:textId="77777777" w:rsidR="001F3514" w:rsidRPr="00327CE1" w:rsidRDefault="001F3514" w:rsidP="00113751">
            <w:pPr>
              <w:numPr>
                <w:ilvl w:val="0"/>
                <w:numId w:val="45"/>
              </w:numPr>
              <w:rPr>
                <w:b/>
                <w:color w:val="000000" w:themeColor="text1"/>
              </w:rPr>
            </w:pPr>
            <w:r w:rsidRPr="00484F3B">
              <w:rPr>
                <w:b/>
                <w:color w:val="000000" w:themeColor="text1"/>
              </w:rPr>
              <w:t>Henderson DC</w:t>
            </w:r>
            <w:r w:rsidRPr="00484F3B">
              <w:rPr>
                <w:color w:val="000000" w:themeColor="text1"/>
              </w:rPr>
              <w:t>, Fan X, Sharma B, Copeland PM, Borba CP, Freudenreich O, Cather C, Evins AE, Goff DC.  Waist Circumference is the best anthropometric predictor for insulin resistance in non-diabetic clozapine-treated schizophrenia patients but not olanzapine. J Psychiatr Pract. 2009 Jul;15(4):251-261.</w:t>
            </w:r>
          </w:p>
          <w:p w14:paraId="15206840" w14:textId="77777777" w:rsidR="001F3514" w:rsidRPr="00484F3B" w:rsidRDefault="001F3514" w:rsidP="00113751">
            <w:pPr>
              <w:numPr>
                <w:ilvl w:val="0"/>
                <w:numId w:val="45"/>
              </w:numPr>
              <w:rPr>
                <w:color w:val="000000" w:themeColor="text1"/>
              </w:rPr>
            </w:pPr>
            <w:r w:rsidRPr="00484F3B">
              <w:rPr>
                <w:b/>
                <w:color w:val="000000" w:themeColor="text1"/>
              </w:rPr>
              <w:t>Henderson DC</w:t>
            </w:r>
            <w:r w:rsidRPr="00484F3B">
              <w:rPr>
                <w:color w:val="000000" w:themeColor="text1"/>
              </w:rPr>
              <w:t xml:space="preserve">, Fan X, Copeland PM, Sharma B, Borba CP, Forstbauer SI, Miley K, Boxill R, Freudenreich O, Cather C, Evins AE, Goff DC.  Ziprasidone as an adjuvant for clozapine- or olanzapine- associated medical morbidity in chronic schizophrenia. Hum Psychopharmacol. 2009; 24(3):225-232. </w:t>
            </w:r>
          </w:p>
          <w:p w14:paraId="174C113B" w14:textId="77777777" w:rsidR="001F3514" w:rsidRPr="00D46616" w:rsidRDefault="001F3514" w:rsidP="00113751">
            <w:pPr>
              <w:numPr>
                <w:ilvl w:val="0"/>
                <w:numId w:val="45"/>
              </w:numPr>
              <w:rPr>
                <w:color w:val="000000" w:themeColor="text1"/>
              </w:rPr>
            </w:pPr>
            <w:r w:rsidRPr="00484F3B">
              <w:rPr>
                <w:color w:val="000000" w:themeColor="text1"/>
              </w:rPr>
              <w:t xml:space="preserve">Goff DC, Cather C, Freudenreich O, </w:t>
            </w:r>
            <w:r w:rsidRPr="00484F3B">
              <w:rPr>
                <w:b/>
                <w:color w:val="000000" w:themeColor="text1"/>
              </w:rPr>
              <w:t xml:space="preserve">Henderson DC, </w:t>
            </w:r>
            <w:r w:rsidRPr="00484F3B">
              <w:rPr>
                <w:color w:val="000000" w:themeColor="text1"/>
              </w:rPr>
              <w:t>Evins AE, Culhane MA, Walsh JP. A placebo-controlled study of sildenafil effects on cognition in schizophrenia.</w:t>
            </w:r>
            <w:r>
              <w:rPr>
                <w:color w:val="000000" w:themeColor="text1"/>
              </w:rPr>
              <w:t xml:space="preserve"> </w:t>
            </w:r>
            <w:r w:rsidRPr="00D46616">
              <w:rPr>
                <w:color w:val="000000" w:themeColor="text1"/>
              </w:rPr>
              <w:t>Psychopharmacology (Berl). 2009; 202(1-3):411-417.</w:t>
            </w:r>
          </w:p>
          <w:p w14:paraId="5C3DBDD4" w14:textId="77777777" w:rsidR="001F3514" w:rsidRPr="00985442" w:rsidRDefault="001F3514" w:rsidP="00113751">
            <w:pPr>
              <w:numPr>
                <w:ilvl w:val="0"/>
                <w:numId w:val="45"/>
              </w:numPr>
              <w:rPr>
                <w:b/>
                <w:color w:val="000000" w:themeColor="text1"/>
              </w:rPr>
            </w:pPr>
            <w:r w:rsidRPr="00484F3B">
              <w:rPr>
                <w:rFonts w:eastAsia="Batang"/>
                <w:color w:val="000000" w:themeColor="text1"/>
                <w:lang w:eastAsia="ko-KR"/>
              </w:rPr>
              <w:t xml:space="preserve">Freudenreich O, Brockman M, </w:t>
            </w:r>
            <w:r w:rsidRPr="00484F3B">
              <w:rPr>
                <w:rFonts w:eastAsia="Batang"/>
                <w:b/>
                <w:color w:val="000000" w:themeColor="text1"/>
                <w:lang w:eastAsia="ko-KR"/>
              </w:rPr>
              <w:t xml:space="preserve">Henderson DC, </w:t>
            </w:r>
            <w:r w:rsidRPr="00484F3B">
              <w:rPr>
                <w:rFonts w:eastAsia="Batang"/>
                <w:color w:val="000000" w:themeColor="text1"/>
                <w:lang w:eastAsia="ko-KR"/>
              </w:rPr>
              <w:t>Evins AE, Fan X, Walsh JP, Goff DC. Analysis of peripheral immune activation in schizophrenia using quantitative reverse-transcription polymerase chain reaction (RT-PCR). Psychiatry Res. 2010;176(2-3):99-102.</w:t>
            </w:r>
          </w:p>
          <w:p w14:paraId="47A84D19" w14:textId="77777777" w:rsidR="001F3514" w:rsidRPr="00484F3B" w:rsidRDefault="001F3514" w:rsidP="00113751">
            <w:pPr>
              <w:numPr>
                <w:ilvl w:val="0"/>
                <w:numId w:val="45"/>
              </w:numPr>
              <w:rPr>
                <w:color w:val="000000" w:themeColor="text1"/>
              </w:rPr>
            </w:pPr>
            <w:r w:rsidRPr="00484F3B">
              <w:rPr>
                <w:b/>
                <w:color w:val="000000" w:themeColor="text1"/>
              </w:rPr>
              <w:t>Henderson DC</w:t>
            </w:r>
            <w:r w:rsidRPr="00484F3B">
              <w:rPr>
                <w:color w:val="000000" w:themeColor="text1"/>
              </w:rPr>
              <w:t>, Sharma B, Fan X, Copeland PM, Borba CP, Freudenreich O, Cather C, Evins AE, Goff DC.  Dietary saturated fat intake and glucose metabolism impairments in non-diabetic non-obese patients with schizophrenia on clozapine or risperidone. Ann Clin Psychiatry. 2010 Feb;22(1):33-42.</w:t>
            </w:r>
          </w:p>
          <w:p w14:paraId="1EA2A52E" w14:textId="77777777" w:rsidR="001F3514" w:rsidRPr="00484F3B" w:rsidRDefault="001F3514" w:rsidP="00113751">
            <w:pPr>
              <w:numPr>
                <w:ilvl w:val="0"/>
                <w:numId w:val="45"/>
              </w:numPr>
              <w:rPr>
                <w:color w:val="000000" w:themeColor="text1"/>
              </w:rPr>
            </w:pPr>
            <w:r w:rsidRPr="00484F3B">
              <w:rPr>
                <w:color w:val="000000" w:themeColor="text1"/>
              </w:rPr>
              <w:t xml:space="preserve">Fan X, Liu EY, Freudenreich O, Park JH, Liu D, Wang J, Yi Z, Goff D, </w:t>
            </w:r>
            <w:r w:rsidRPr="00484F3B">
              <w:rPr>
                <w:b/>
                <w:color w:val="000000" w:themeColor="text1"/>
              </w:rPr>
              <w:t xml:space="preserve">Henderson DC. </w:t>
            </w:r>
            <w:hyperlink r:id="rId26" w:history="1">
              <w:r w:rsidRPr="00484F3B">
                <w:rPr>
                  <w:rStyle w:val="Hyperlink"/>
                  <w:color w:val="000000" w:themeColor="text1"/>
                  <w:u w:val="none"/>
                </w:rPr>
                <w:t>Higher white blood cell counts are associated with an increased risk for metabolic syndrome and more severe psychopathology in non-diabetic patients with schizophrenia.</w:t>
              </w:r>
            </w:hyperlink>
            <w:r w:rsidRPr="00484F3B">
              <w:t xml:space="preserve"> </w:t>
            </w:r>
            <w:r w:rsidRPr="00484F3B">
              <w:rPr>
                <w:color w:val="000000" w:themeColor="text1"/>
              </w:rPr>
              <w:t>Schizophr Res. 2010;118(1-3):211-7.</w:t>
            </w:r>
          </w:p>
          <w:p w14:paraId="60A79B2B" w14:textId="77777777" w:rsidR="001F3514" w:rsidRDefault="001F3514" w:rsidP="00113751">
            <w:pPr>
              <w:numPr>
                <w:ilvl w:val="0"/>
                <w:numId w:val="45"/>
              </w:numPr>
              <w:rPr>
                <w:color w:val="000000" w:themeColor="text1"/>
              </w:rPr>
            </w:pPr>
            <w:r w:rsidRPr="00484F3B">
              <w:rPr>
                <w:color w:val="000000" w:themeColor="text1"/>
              </w:rPr>
              <w:t xml:space="preserve">Wang J, Freudenreich O, Goff D, </w:t>
            </w:r>
            <w:r w:rsidRPr="00484F3B">
              <w:rPr>
                <w:b/>
                <w:color w:val="000000" w:themeColor="text1"/>
              </w:rPr>
              <w:t>Henderson DC</w:t>
            </w:r>
            <w:r w:rsidRPr="00484F3B">
              <w:rPr>
                <w:color w:val="000000" w:themeColor="text1"/>
              </w:rPr>
              <w:t>, Fan X.  Phenotypic characteristics in metabolically obese but normal weight non-diabetic patients with schizophrenia.  Schizophr Res. 2010; 124 (1-3): 49-53.</w:t>
            </w:r>
          </w:p>
          <w:p w14:paraId="18F8A913" w14:textId="77777777" w:rsidR="001F3514" w:rsidRPr="00484F3B" w:rsidRDefault="001F3514" w:rsidP="00113751">
            <w:pPr>
              <w:numPr>
                <w:ilvl w:val="0"/>
                <w:numId w:val="45"/>
              </w:numPr>
              <w:rPr>
                <w:color w:val="000000" w:themeColor="text1"/>
              </w:rPr>
            </w:pPr>
            <w:r w:rsidRPr="00484F3B">
              <w:rPr>
                <w:color w:val="000000" w:themeColor="text1"/>
              </w:rPr>
              <w:t xml:space="preserve">Fan X, Copeland P, Liu EY, Chiang E, Freudenreich O, Goff D, </w:t>
            </w:r>
            <w:r w:rsidRPr="00484F3B">
              <w:rPr>
                <w:b/>
                <w:color w:val="000000" w:themeColor="text1"/>
              </w:rPr>
              <w:t>Henderson DC</w:t>
            </w:r>
            <w:r w:rsidRPr="00484F3B">
              <w:rPr>
                <w:color w:val="000000" w:themeColor="text1"/>
              </w:rPr>
              <w:t>.  No effect of single-dose intranasal insulin treatment on verbal memory and sustained attention in patients with schizophrenia.  J Clin Psychopharmacology.  2011; 31 (2): 231-234.</w:t>
            </w:r>
          </w:p>
          <w:p w14:paraId="167AF953" w14:textId="77777777" w:rsidR="001F3514" w:rsidRPr="00A5501F" w:rsidRDefault="001F3514" w:rsidP="00113751">
            <w:pPr>
              <w:numPr>
                <w:ilvl w:val="0"/>
                <w:numId w:val="45"/>
              </w:numPr>
              <w:rPr>
                <w:color w:val="000000" w:themeColor="text1"/>
              </w:rPr>
            </w:pPr>
            <w:r w:rsidRPr="00484F3B">
              <w:rPr>
                <w:color w:val="000000" w:themeColor="text1"/>
                <w:shd w:val="clear" w:color="auto" w:fill="FFFFFF"/>
              </w:rPr>
              <w:t>Fan X, Liu EY, Hoffman VP, Potts AJ, Sharma B,</w:t>
            </w:r>
            <w:r w:rsidRPr="00484F3B">
              <w:rPr>
                <w:rStyle w:val="apple-converted-space"/>
                <w:color w:val="000000" w:themeColor="text1"/>
                <w:shd w:val="clear" w:color="auto" w:fill="FFFFFF"/>
              </w:rPr>
              <w:t> </w:t>
            </w:r>
            <w:r w:rsidRPr="00484F3B">
              <w:rPr>
                <w:b/>
                <w:bCs/>
                <w:color w:val="000000" w:themeColor="text1"/>
                <w:bdr w:val="none" w:sz="0" w:space="0" w:color="auto" w:frame="1"/>
                <w:shd w:val="clear" w:color="auto" w:fill="FFFFFF"/>
              </w:rPr>
              <w:t>Henderson DC</w:t>
            </w:r>
            <w:r w:rsidRPr="00484F3B">
              <w:rPr>
                <w:color w:val="000000" w:themeColor="text1"/>
                <w:shd w:val="clear" w:color="auto" w:fill="FFFFFF"/>
              </w:rPr>
              <w:t>.</w:t>
            </w:r>
            <w:r w:rsidRPr="00484F3B">
              <w:rPr>
                <w:color w:val="000000" w:themeColor="text1"/>
              </w:rPr>
              <w:t xml:space="preserve"> </w:t>
            </w:r>
            <w:hyperlink r:id="rId27" w:history="1">
              <w:r w:rsidRPr="00484F3B">
                <w:rPr>
                  <w:rStyle w:val="Hyperlink"/>
                  <w:color w:val="000000" w:themeColor="text1"/>
                  <w:u w:val="none"/>
                  <w:bdr w:val="none" w:sz="0" w:space="0" w:color="auto" w:frame="1"/>
                  <w:shd w:val="clear" w:color="auto" w:fill="FFFFFF"/>
                </w:rPr>
                <w:t>Triglyceride/high-density lipoprotein cholesterol ratio: a surrogate to predict insulin resistance and low-density lipoprotein cholesterol particle size in nondiabetic patients with schizophrenia.</w:t>
              </w:r>
            </w:hyperlink>
            <w:r w:rsidRPr="00484F3B">
              <w:rPr>
                <w:color w:val="000000" w:themeColor="text1"/>
              </w:rPr>
              <w:t xml:space="preserve"> </w:t>
            </w:r>
            <w:r w:rsidRPr="00484F3B">
              <w:rPr>
                <w:rStyle w:val="jrnl"/>
                <w:color w:val="000000" w:themeColor="text1"/>
                <w:bdr w:val="none" w:sz="0" w:space="0" w:color="auto" w:frame="1"/>
              </w:rPr>
              <w:t>J Clin Psychiatry</w:t>
            </w:r>
            <w:r w:rsidRPr="00484F3B">
              <w:rPr>
                <w:color w:val="000000" w:themeColor="text1"/>
              </w:rPr>
              <w:t>. 2011 Jun;72(6): 806-812. Epub 2010 Nov 2.</w:t>
            </w:r>
          </w:p>
          <w:p w14:paraId="06BB9A35" w14:textId="77777777" w:rsidR="001F3514" w:rsidRPr="00484F3B" w:rsidRDefault="001F3514" w:rsidP="00113751">
            <w:pPr>
              <w:pStyle w:val="ListParagraph"/>
              <w:numPr>
                <w:ilvl w:val="0"/>
                <w:numId w:val="45"/>
              </w:numPr>
              <w:rPr>
                <w:color w:val="000000" w:themeColor="text1"/>
              </w:rPr>
            </w:pPr>
            <w:r w:rsidRPr="00484F3B">
              <w:rPr>
                <w:color w:val="000000" w:themeColor="text1"/>
              </w:rPr>
              <w:t xml:space="preserve">Harris BL, Levey EJ, Borba CPC, Gray DA, Carney JR, </w:t>
            </w:r>
            <w:r w:rsidRPr="00484F3B">
              <w:rPr>
                <w:b/>
                <w:color w:val="000000" w:themeColor="text1"/>
              </w:rPr>
              <w:t>Henderson DC</w:t>
            </w:r>
            <w:r w:rsidRPr="00484F3B">
              <w:rPr>
                <w:color w:val="000000" w:themeColor="text1"/>
              </w:rPr>
              <w:t>.  Substance use behaviors of secondary school students in post-conflict Liberia: A pilot study. Int J Culture and Mental Health, 2012; 5(3): 190-201.</w:t>
            </w:r>
          </w:p>
          <w:p w14:paraId="66178771" w14:textId="77777777" w:rsidR="001F3514" w:rsidRPr="00484F3B" w:rsidRDefault="001F3514" w:rsidP="00113751">
            <w:pPr>
              <w:pStyle w:val="PlainText"/>
              <w:numPr>
                <w:ilvl w:val="0"/>
                <w:numId w:val="45"/>
              </w:numPr>
              <w:spacing w:before="0" w:beforeAutospacing="0" w:after="0" w:afterAutospacing="0"/>
              <w:rPr>
                <w:bCs/>
                <w:color w:val="000000" w:themeColor="text1"/>
              </w:rPr>
            </w:pPr>
            <w:r w:rsidRPr="00484F3B">
              <w:rPr>
                <w:b/>
                <w:color w:val="000000" w:themeColor="text1"/>
              </w:rPr>
              <w:t>Henderson DC</w:t>
            </w:r>
            <w:r w:rsidRPr="00484F3B">
              <w:rPr>
                <w:color w:val="000000" w:themeColor="text1"/>
              </w:rPr>
              <w:t xml:space="preserve">, Freudenreich O, Borba CPC, Wang X, Copeland PM, Macklin E, Fan X, Cather C, Goff DC. Effects of modafinil on weight, glucose and lipid metabolism in clozapine-treated patients with schizophrenia. Schizophrenia Res 2011 Aug;130(1-3); 53-56. Epub 2011 May 11. </w:t>
            </w:r>
          </w:p>
          <w:p w14:paraId="2FB3EFFD" w14:textId="77777777" w:rsidR="001F3514" w:rsidRPr="00484F3B" w:rsidRDefault="001F3514" w:rsidP="00113751">
            <w:pPr>
              <w:pStyle w:val="PlainText"/>
              <w:numPr>
                <w:ilvl w:val="0"/>
                <w:numId w:val="45"/>
              </w:numPr>
              <w:spacing w:before="0" w:beforeAutospacing="0" w:after="0" w:afterAutospacing="0"/>
              <w:rPr>
                <w:bCs/>
                <w:color w:val="000000" w:themeColor="text1"/>
              </w:rPr>
            </w:pPr>
            <w:r w:rsidRPr="00484F3B">
              <w:rPr>
                <w:color w:val="000000" w:themeColor="text1"/>
              </w:rPr>
              <w:t xml:space="preserve">Tranulis C, </w:t>
            </w:r>
            <w:r w:rsidRPr="00484F3B">
              <w:rPr>
                <w:b/>
                <w:color w:val="000000" w:themeColor="text1"/>
              </w:rPr>
              <w:t>Henderson DC</w:t>
            </w:r>
            <w:r w:rsidRPr="00484F3B">
              <w:rPr>
                <w:color w:val="000000" w:themeColor="text1"/>
              </w:rPr>
              <w:t xml:space="preserve">, Freudenreich O, Goff DC.  Becoming adherent to antipsychotics: a qualitative study of treatment-experienced schizophrenia patients.  Psychiatric Services 2011 Aug;62(8): 888-892.  </w:t>
            </w:r>
          </w:p>
          <w:p w14:paraId="250A9301" w14:textId="77777777" w:rsidR="001F3514" w:rsidRPr="00484F3B" w:rsidRDefault="001F3514" w:rsidP="00113751">
            <w:pPr>
              <w:pStyle w:val="PlainText"/>
              <w:numPr>
                <w:ilvl w:val="0"/>
                <w:numId w:val="45"/>
              </w:numPr>
              <w:spacing w:before="0" w:beforeAutospacing="0" w:after="0" w:afterAutospacing="0"/>
              <w:rPr>
                <w:color w:val="000000" w:themeColor="text1"/>
              </w:rPr>
            </w:pPr>
            <w:r w:rsidRPr="00484F3B">
              <w:rPr>
                <w:color w:val="000000" w:themeColor="text1"/>
              </w:rPr>
              <w:lastRenderedPageBreak/>
              <w:t xml:space="preserve">Borba CPC, Fan X, Copeland PM, Paiva A, Freudenreich O, </w:t>
            </w:r>
            <w:r w:rsidRPr="00484F3B">
              <w:rPr>
                <w:b/>
                <w:color w:val="000000" w:themeColor="text1"/>
              </w:rPr>
              <w:t>Henderson DC</w:t>
            </w:r>
            <w:r w:rsidRPr="00484F3B">
              <w:rPr>
                <w:color w:val="000000" w:themeColor="text1"/>
              </w:rPr>
              <w:t>. Placebo-controlled pilot study of ramelteon for adiposity and lipids in patients with schizophrenia. J Clin Psychopharmacology. 2011; 31 (5): 653-658.</w:t>
            </w:r>
          </w:p>
          <w:p w14:paraId="21B65BE4" w14:textId="77777777" w:rsidR="001F3514" w:rsidRPr="00484F3B" w:rsidRDefault="001F3514" w:rsidP="00113751">
            <w:pPr>
              <w:pStyle w:val="PlainText"/>
              <w:numPr>
                <w:ilvl w:val="0"/>
                <w:numId w:val="45"/>
              </w:numPr>
              <w:spacing w:before="0" w:beforeAutospacing="0" w:after="0" w:afterAutospacing="0"/>
              <w:rPr>
                <w:bCs/>
                <w:color w:val="000000" w:themeColor="text1"/>
              </w:rPr>
            </w:pPr>
            <w:r w:rsidRPr="00484F3B">
              <w:rPr>
                <w:color w:val="000000" w:themeColor="text1"/>
              </w:rPr>
              <w:t xml:space="preserve">Wiechers I, Freudenreich O, Weiss A, </w:t>
            </w:r>
            <w:r w:rsidRPr="00484F3B">
              <w:rPr>
                <w:b/>
                <w:color w:val="000000" w:themeColor="text1"/>
              </w:rPr>
              <w:t>Henderson DC</w:t>
            </w:r>
            <w:r w:rsidRPr="00484F3B">
              <w:rPr>
                <w:color w:val="000000" w:themeColor="text1"/>
              </w:rPr>
              <w:t xml:space="preserve">, Viron M, Stoklosa J.  Impact of metabolic screening bundle on rates of screening for metabolic syndrome in a psychiatry resident outpatient clinic.  Academic Psychiatry 2012; 36:118-121. </w:t>
            </w:r>
          </w:p>
          <w:p w14:paraId="6BEFFB17" w14:textId="77777777" w:rsidR="001F3514" w:rsidRPr="00484F3B" w:rsidRDefault="001F3514" w:rsidP="00113751">
            <w:pPr>
              <w:pStyle w:val="PlainText"/>
              <w:numPr>
                <w:ilvl w:val="0"/>
                <w:numId w:val="45"/>
              </w:numPr>
              <w:spacing w:before="0" w:beforeAutospacing="0" w:after="0" w:afterAutospacing="0"/>
              <w:rPr>
                <w:color w:val="000000" w:themeColor="text1"/>
              </w:rPr>
            </w:pPr>
            <w:r w:rsidRPr="00484F3B">
              <w:rPr>
                <w:color w:val="000000" w:themeColor="text1"/>
              </w:rPr>
              <w:t>Zhenghui Y</w:t>
            </w:r>
            <w:r w:rsidRPr="00484F3B">
              <w:rPr>
                <w:color w:val="000000" w:themeColor="text1"/>
                <w:lang w:eastAsia="zh-CN"/>
              </w:rPr>
              <w:t xml:space="preserve">, </w:t>
            </w:r>
            <w:r w:rsidRPr="00484F3B">
              <w:rPr>
                <w:color w:val="000000" w:themeColor="text1"/>
              </w:rPr>
              <w:t>Xiaoduo F</w:t>
            </w:r>
            <w:r w:rsidRPr="00484F3B">
              <w:rPr>
                <w:color w:val="000000" w:themeColor="text1"/>
                <w:lang w:eastAsia="zh-CN"/>
              </w:rPr>
              <w:t xml:space="preserve">, </w:t>
            </w:r>
            <w:r w:rsidRPr="00484F3B">
              <w:rPr>
                <w:color w:val="000000" w:themeColor="text1"/>
              </w:rPr>
              <w:t>JiJun W</w:t>
            </w:r>
            <w:r w:rsidRPr="00484F3B">
              <w:rPr>
                <w:color w:val="000000" w:themeColor="text1"/>
                <w:lang w:eastAsia="zh-CN"/>
              </w:rPr>
              <w:t>, Dengtang L</w:t>
            </w:r>
            <w:r w:rsidRPr="00484F3B">
              <w:rPr>
                <w:color w:val="000000" w:themeColor="text1"/>
              </w:rPr>
              <w:t>, Freudenreich O, Goff</w:t>
            </w:r>
            <w:r w:rsidRPr="00484F3B">
              <w:rPr>
                <w:color w:val="000000" w:themeColor="text1"/>
                <w:vertAlign w:val="superscript"/>
                <w:lang w:eastAsia="zh-CN"/>
              </w:rPr>
              <w:t xml:space="preserve"> </w:t>
            </w:r>
            <w:r w:rsidRPr="00484F3B">
              <w:rPr>
                <w:color w:val="000000" w:themeColor="text1"/>
                <w:lang w:eastAsia="zh-CN"/>
              </w:rPr>
              <w:t>D,</w:t>
            </w:r>
            <w:r w:rsidRPr="00484F3B">
              <w:rPr>
                <w:color w:val="000000" w:themeColor="text1"/>
              </w:rPr>
              <w:t xml:space="preserve"> </w:t>
            </w:r>
            <w:r w:rsidRPr="00484F3B">
              <w:rPr>
                <w:b/>
                <w:color w:val="000000" w:themeColor="text1"/>
              </w:rPr>
              <w:t>Henderson DC.</w:t>
            </w:r>
            <w:r w:rsidRPr="00484F3B">
              <w:rPr>
                <w:color w:val="000000" w:themeColor="text1"/>
              </w:rPr>
              <w:t xml:space="preserve"> Rosiglitazone and cognitive function in clozapine treated patients with schizophrenia: A pilot study. </w:t>
            </w:r>
            <w:r w:rsidRPr="00484F3B">
              <w:t>Psychiatry Res.</w:t>
            </w:r>
            <w:r w:rsidRPr="00484F3B">
              <w:rPr>
                <w:rStyle w:val="apple-converted-space"/>
                <w:color w:val="000000"/>
                <w:shd w:val="clear" w:color="auto" w:fill="FFFFFF"/>
              </w:rPr>
              <w:t> </w:t>
            </w:r>
            <w:r w:rsidRPr="00484F3B">
              <w:rPr>
                <w:color w:val="000000"/>
                <w:shd w:val="clear" w:color="auto" w:fill="FFFFFF"/>
              </w:rPr>
              <w:t>2012 Dec 30;200(2-3):79-82.</w:t>
            </w:r>
          </w:p>
          <w:p w14:paraId="70808336" w14:textId="77777777" w:rsidR="001F3514" w:rsidRPr="00484F3B" w:rsidRDefault="001F3514" w:rsidP="00113751">
            <w:pPr>
              <w:pStyle w:val="PlainText"/>
              <w:numPr>
                <w:ilvl w:val="0"/>
                <w:numId w:val="45"/>
              </w:numPr>
              <w:spacing w:before="0" w:beforeAutospacing="0" w:after="0" w:afterAutospacing="0"/>
              <w:rPr>
                <w:color w:val="000000" w:themeColor="text1"/>
              </w:rPr>
            </w:pPr>
            <w:r w:rsidRPr="00484F3B">
              <w:t>Wang</w:t>
            </w:r>
            <w:r w:rsidRPr="00484F3B">
              <w:rPr>
                <w:vertAlign w:val="superscript"/>
              </w:rPr>
              <w:t xml:space="preserve">  </w:t>
            </w:r>
            <w:r w:rsidRPr="00484F3B">
              <w:t xml:space="preserve">J,  Fan X, Liu D, Yi, Z, Freudenreich O, Goff DC, </w:t>
            </w:r>
            <w:r w:rsidRPr="00484F3B">
              <w:rPr>
                <w:b/>
              </w:rPr>
              <w:t>Henderson DC</w:t>
            </w:r>
            <w:r w:rsidRPr="00484F3B">
              <w:t>.</w:t>
            </w:r>
            <w:r w:rsidRPr="00484F3B">
              <w:rPr>
                <w:color w:val="000000" w:themeColor="text1"/>
              </w:rPr>
              <w:t xml:space="preserve"> </w:t>
            </w:r>
            <w:r w:rsidRPr="00484F3B">
              <w:t xml:space="preserve">Both physical activity and food intake are associated with metabolic risks in patients with schizophrenia. </w:t>
            </w:r>
            <w:r w:rsidRPr="00484F3B">
              <w:rPr>
                <w:rStyle w:val="jrnl"/>
                <w:color w:val="000000"/>
                <w:bdr w:val="none" w:sz="0" w:space="0" w:color="auto" w:frame="1"/>
                <w:shd w:val="clear" w:color="auto" w:fill="FFFFFF"/>
              </w:rPr>
              <w:t>Schizophr Res</w:t>
            </w:r>
            <w:r w:rsidRPr="00484F3B">
              <w:rPr>
                <w:color w:val="000000"/>
                <w:shd w:val="clear" w:color="auto" w:fill="FFFFFF"/>
              </w:rPr>
              <w:t>. 2012 Sep;140(1-3):260-261.</w:t>
            </w:r>
            <w:r w:rsidRPr="00484F3B">
              <w:rPr>
                <w:rStyle w:val="apple-converted-space"/>
                <w:color w:val="000000"/>
                <w:shd w:val="clear" w:color="auto" w:fill="FFFFFF"/>
              </w:rPr>
              <w:t> </w:t>
            </w:r>
          </w:p>
          <w:p w14:paraId="0D369127" w14:textId="77777777" w:rsidR="001F3514" w:rsidRPr="00484F3B" w:rsidRDefault="001F3514" w:rsidP="00113751">
            <w:pPr>
              <w:pStyle w:val="PlainText"/>
              <w:numPr>
                <w:ilvl w:val="0"/>
                <w:numId w:val="45"/>
              </w:numPr>
              <w:spacing w:before="0" w:beforeAutospacing="0" w:after="0" w:afterAutospacing="0"/>
              <w:rPr>
                <w:rStyle w:val="apple-converted-space"/>
                <w:color w:val="000000" w:themeColor="text1"/>
              </w:rPr>
            </w:pPr>
            <w:r w:rsidRPr="00484F3B">
              <w:rPr>
                <w:color w:val="000000" w:themeColor="text1"/>
                <w:shd w:val="clear" w:color="auto" w:fill="FFFFFF"/>
              </w:rPr>
              <w:t>Yi Z, Fan X, Wang J, Liu D, Freudenreich O, Goff D,</w:t>
            </w:r>
            <w:r w:rsidRPr="00484F3B">
              <w:rPr>
                <w:rStyle w:val="apple-converted-space"/>
                <w:color w:val="000000" w:themeColor="text1"/>
                <w:shd w:val="clear" w:color="auto" w:fill="FFFFFF"/>
              </w:rPr>
              <w:t> </w:t>
            </w:r>
            <w:r w:rsidRPr="00484F3B">
              <w:rPr>
                <w:b/>
                <w:bCs/>
                <w:color w:val="000000" w:themeColor="text1"/>
                <w:bdr w:val="none" w:sz="0" w:space="0" w:color="auto" w:frame="1"/>
                <w:shd w:val="clear" w:color="auto" w:fill="FFFFFF"/>
              </w:rPr>
              <w:t>Henderson DC</w:t>
            </w:r>
            <w:r w:rsidRPr="00484F3B">
              <w:rPr>
                <w:color w:val="000000" w:themeColor="text1"/>
                <w:shd w:val="clear" w:color="auto" w:fill="FFFFFF"/>
              </w:rPr>
              <w:t>.</w:t>
            </w:r>
            <w:r w:rsidRPr="00484F3B">
              <w:rPr>
                <w:color w:val="000000" w:themeColor="text1"/>
              </w:rPr>
              <w:t xml:space="preserve"> </w:t>
            </w:r>
            <w:hyperlink r:id="rId28" w:history="1">
              <w:r w:rsidRPr="00484F3B">
                <w:rPr>
                  <w:rStyle w:val="Hyperlink"/>
                  <w:color w:val="000000" w:themeColor="text1"/>
                  <w:u w:val="none"/>
                  <w:bdr w:val="none" w:sz="0" w:space="0" w:color="auto" w:frame="1"/>
                  <w:shd w:val="clear" w:color="auto" w:fill="FFFFFF"/>
                </w:rPr>
                <w:t>Rosiglitazone and cognitive function in clozapine-treated patients with schizophrenia: a pilot study.</w:t>
              </w:r>
            </w:hyperlink>
            <w:r w:rsidRPr="00484F3B">
              <w:rPr>
                <w:color w:val="000000" w:themeColor="text1"/>
                <w:bdr w:val="none" w:sz="0" w:space="0" w:color="auto" w:frame="1"/>
                <w:shd w:val="clear" w:color="auto" w:fill="FFFFFF"/>
              </w:rPr>
              <w:t xml:space="preserve"> </w:t>
            </w:r>
            <w:r w:rsidRPr="00484F3B">
              <w:rPr>
                <w:rStyle w:val="jrnl"/>
                <w:color w:val="000000" w:themeColor="text1"/>
                <w:bdr w:val="none" w:sz="0" w:space="0" w:color="auto" w:frame="1"/>
                <w:shd w:val="clear" w:color="auto" w:fill="FFFFFF"/>
              </w:rPr>
              <w:t>Psychiatry Res</w:t>
            </w:r>
            <w:r w:rsidRPr="00484F3B">
              <w:rPr>
                <w:color w:val="000000" w:themeColor="text1"/>
                <w:shd w:val="clear" w:color="auto" w:fill="FFFFFF"/>
              </w:rPr>
              <w:t>. 2012 Dec 30;200(2-3):79-82.</w:t>
            </w:r>
            <w:r w:rsidRPr="00484F3B">
              <w:rPr>
                <w:rStyle w:val="apple-converted-space"/>
                <w:color w:val="000000"/>
                <w:shd w:val="clear" w:color="auto" w:fill="FFFFFF"/>
              </w:rPr>
              <w:t> </w:t>
            </w:r>
          </w:p>
          <w:p w14:paraId="016B3341" w14:textId="77777777" w:rsidR="001F3514" w:rsidRPr="00484F3B" w:rsidRDefault="001F3514" w:rsidP="00113751">
            <w:pPr>
              <w:pStyle w:val="PlainText"/>
              <w:numPr>
                <w:ilvl w:val="0"/>
                <w:numId w:val="45"/>
              </w:numPr>
              <w:spacing w:before="0" w:beforeAutospacing="0" w:after="0" w:afterAutospacing="0"/>
              <w:rPr>
                <w:color w:val="000000" w:themeColor="text1"/>
              </w:rPr>
            </w:pPr>
            <w:r w:rsidRPr="00484F3B">
              <w:rPr>
                <w:color w:val="000000" w:themeColor="text1"/>
              </w:rPr>
              <w:t xml:space="preserve">Dominguez S, Borba C, Fatima B, Gray D, Stinehart C, Murphy G, Wang E, Harris B, </w:t>
            </w:r>
            <w:r w:rsidRPr="00484F3B">
              <w:rPr>
                <w:b/>
                <w:color w:val="000000" w:themeColor="text1"/>
              </w:rPr>
              <w:t>Henderson DC</w:t>
            </w:r>
            <w:r w:rsidRPr="00484F3B">
              <w:rPr>
                <w:color w:val="000000" w:themeColor="text1"/>
              </w:rPr>
              <w:t xml:space="preserve">. Mental health and adaption of young Liberians in post-conflict Liberia: a key informant’s perspective. Int J Culture and Mental Health, 2012: 1-17. </w:t>
            </w:r>
          </w:p>
          <w:p w14:paraId="0899ECEE" w14:textId="77777777" w:rsidR="001F3514" w:rsidRPr="00484F3B" w:rsidRDefault="001F3514" w:rsidP="00113751">
            <w:pPr>
              <w:pStyle w:val="PlainText"/>
              <w:numPr>
                <w:ilvl w:val="0"/>
                <w:numId w:val="45"/>
              </w:numPr>
              <w:spacing w:before="0" w:beforeAutospacing="0" w:after="0" w:afterAutospacing="0"/>
              <w:rPr>
                <w:color w:val="000000" w:themeColor="text1"/>
              </w:rPr>
            </w:pPr>
            <w:r w:rsidRPr="00484F3B">
              <w:t>Fan X, Borba CP, Copeland P, Hayden D, Freudenreich O, Goff DC,</w:t>
            </w:r>
            <w:r w:rsidRPr="00484F3B">
              <w:rPr>
                <w:b/>
              </w:rPr>
              <w:t xml:space="preserve"> Henderson DC.  </w:t>
            </w:r>
            <w:r w:rsidRPr="00484F3B">
              <w:t>Metabolic effects of adjunctive aripiprazole in clozapine-treated patients with schizophrenia. Acta Psychiatr Scand. 2013 Mar;127(3):217-26.</w:t>
            </w:r>
          </w:p>
          <w:p w14:paraId="14230F4D" w14:textId="77777777" w:rsidR="001F3514" w:rsidRPr="00484F3B" w:rsidRDefault="001F3514" w:rsidP="00113751">
            <w:pPr>
              <w:pStyle w:val="PlainText"/>
              <w:numPr>
                <w:ilvl w:val="0"/>
                <w:numId w:val="45"/>
              </w:numPr>
              <w:spacing w:before="0" w:beforeAutospacing="0" w:after="0" w:afterAutospacing="0"/>
            </w:pPr>
            <w:r w:rsidRPr="00484F3B">
              <w:t xml:space="preserve">Fan X, Liu E, Freudenreich O, Copeland P, Hayden D, Ghebremichael M, Cohen B, Ongur D, Goff DC, </w:t>
            </w:r>
            <w:r w:rsidRPr="00484F3B">
              <w:rPr>
                <w:b/>
              </w:rPr>
              <w:t>Henderson DC</w:t>
            </w:r>
            <w:r w:rsidRPr="00484F3B">
              <w:t xml:space="preserve">.  No effect of adjunctive, repeated dose intranasal insulin treatment on </w:t>
            </w:r>
            <w:r w:rsidRPr="00484F3B">
              <w:rPr>
                <w:color w:val="000000" w:themeColor="text1"/>
              </w:rPr>
              <w:t>psychopathology and cognition in patients with schizophrenia.  J Clin Psychopharmacology. 2013 Apr;33(2):226-30.</w:t>
            </w:r>
            <w:r w:rsidRPr="00484F3B">
              <w:rPr>
                <w:rFonts w:eastAsiaTheme="minorHAnsi"/>
                <w:color w:val="000000"/>
              </w:rPr>
              <w:t>Li J,  Li X,  Liu E,  Copeland P,</w:t>
            </w:r>
          </w:p>
          <w:p w14:paraId="200EBBBA" w14:textId="77777777" w:rsidR="001F3514" w:rsidRPr="00484F3B" w:rsidRDefault="001F3514" w:rsidP="00113751">
            <w:pPr>
              <w:pStyle w:val="PlainText"/>
              <w:numPr>
                <w:ilvl w:val="0"/>
                <w:numId w:val="45"/>
              </w:numPr>
              <w:spacing w:before="0" w:beforeAutospacing="0" w:after="0" w:afterAutospacing="0"/>
            </w:pPr>
            <w:r w:rsidRPr="00484F3B">
              <w:rPr>
                <w:rFonts w:eastAsiaTheme="minorHAnsi"/>
                <w:color w:val="000000"/>
              </w:rPr>
              <w:t xml:space="preserve">Freudenreich O, Goff  DC, </w:t>
            </w:r>
            <w:r w:rsidRPr="00484F3B">
              <w:rPr>
                <w:rFonts w:eastAsiaTheme="minorHAnsi"/>
                <w:b/>
                <w:color w:val="000000"/>
              </w:rPr>
              <w:t>Henderson DC</w:t>
            </w:r>
            <w:r w:rsidRPr="00484F3B">
              <w:rPr>
                <w:rFonts w:eastAsiaTheme="minorHAnsi"/>
                <w:color w:val="000000"/>
              </w:rPr>
              <w:t>, Song X, Fan X. No effect of adjunctive, repeated dose intranasal insulin treatment on body metabolism in patients with schizophrenia</w:t>
            </w:r>
            <w:r w:rsidRPr="00484F3B">
              <w:rPr>
                <w:rFonts w:eastAsia="AdvTT5235d5a9+26"/>
                <w:color w:val="0000FF"/>
              </w:rPr>
              <w:t xml:space="preserve">. </w:t>
            </w:r>
            <w:r w:rsidRPr="00484F3B">
              <w:rPr>
                <w:rFonts w:eastAsia="AdvTT5235d5a9+26"/>
              </w:rPr>
              <w:t>Schiz Research. 2013 May;146(1-3):40-5. doi:10.1016/j.schres.2013.01.034. Epub 2013 Feb 21.</w:t>
            </w:r>
          </w:p>
          <w:p w14:paraId="704499FC" w14:textId="77777777" w:rsidR="001F3514" w:rsidRPr="00A5501F" w:rsidRDefault="001F3514" w:rsidP="00113751">
            <w:pPr>
              <w:pStyle w:val="PlainText"/>
              <w:numPr>
                <w:ilvl w:val="0"/>
                <w:numId w:val="45"/>
              </w:numPr>
              <w:spacing w:before="0" w:beforeAutospacing="0" w:after="0" w:afterAutospacing="0"/>
              <w:rPr>
                <w:color w:val="000000" w:themeColor="text1"/>
              </w:rPr>
            </w:pPr>
            <w:r w:rsidRPr="00484F3B">
              <w:rPr>
                <w:rFonts w:eastAsiaTheme="minorHAnsi"/>
                <w:color w:val="000000"/>
              </w:rPr>
              <w:t xml:space="preserve">Levey EJ, </w:t>
            </w:r>
            <w:r w:rsidRPr="00484F3B">
              <w:rPr>
                <w:rFonts w:eastAsiaTheme="minorHAnsi"/>
                <w:bCs/>
                <w:color w:val="000000"/>
              </w:rPr>
              <w:t>Borba CPC</w:t>
            </w:r>
            <w:r w:rsidRPr="00484F3B">
              <w:rPr>
                <w:rFonts w:eastAsiaTheme="minorHAnsi"/>
                <w:color w:val="000000"/>
              </w:rPr>
              <w:t xml:space="preserve">, Harris BL, Carney JR, Domínguez S, Wang EKS, Boxill R, </w:t>
            </w:r>
            <w:r w:rsidRPr="00484F3B">
              <w:rPr>
                <w:rFonts w:eastAsiaTheme="minorHAnsi"/>
                <w:b/>
                <w:color w:val="000000"/>
              </w:rPr>
              <w:t>Henderson DC</w:t>
            </w:r>
            <w:r w:rsidRPr="00484F3B">
              <w:rPr>
                <w:rFonts w:eastAsiaTheme="minorHAnsi"/>
                <w:color w:val="000000"/>
              </w:rPr>
              <w:t>. Assessment of the needs of vulnerable youth populations in post-conflict Liberia. African J of Psych. 2013 Sep;16(5):349-55.</w:t>
            </w:r>
          </w:p>
          <w:p w14:paraId="12D43EB7" w14:textId="77777777" w:rsidR="001F3514" w:rsidRPr="00484F3B" w:rsidRDefault="001F3514" w:rsidP="00113751">
            <w:pPr>
              <w:pStyle w:val="PlainText"/>
              <w:numPr>
                <w:ilvl w:val="0"/>
                <w:numId w:val="45"/>
              </w:numPr>
              <w:spacing w:before="0" w:beforeAutospacing="0" w:after="0" w:afterAutospacing="0"/>
              <w:rPr>
                <w:color w:val="000000" w:themeColor="text1"/>
              </w:rPr>
            </w:pPr>
            <w:r w:rsidRPr="00484F3B">
              <w:rPr>
                <w:rFonts w:eastAsiaTheme="minorHAnsi"/>
                <w:color w:val="000000"/>
              </w:rPr>
              <w:t xml:space="preserve">Vincenzi B, </w:t>
            </w:r>
            <w:r w:rsidRPr="00484F3B">
              <w:rPr>
                <w:rFonts w:eastAsiaTheme="minorHAnsi"/>
                <w:bCs/>
                <w:color w:val="000000"/>
              </w:rPr>
              <w:t>Borba CPC</w:t>
            </w:r>
            <w:r w:rsidRPr="00484F3B">
              <w:rPr>
                <w:rFonts w:eastAsiaTheme="minorHAnsi"/>
                <w:color w:val="000000"/>
              </w:rPr>
              <w:t xml:space="preserve">, Gray DA, Copeland PM, Wang X, Fan X, Aragam GG, </w:t>
            </w:r>
            <w:r w:rsidRPr="00484F3B">
              <w:rPr>
                <w:rFonts w:eastAsiaTheme="minorHAnsi"/>
                <w:b/>
                <w:color w:val="000000"/>
              </w:rPr>
              <w:t>Henderson DC.</w:t>
            </w:r>
            <w:r w:rsidRPr="00484F3B">
              <w:rPr>
                <w:rFonts w:eastAsiaTheme="minorHAnsi"/>
                <w:color w:val="000000"/>
              </w:rPr>
              <w:t xml:space="preserve"> An exploratory study examining lipid lowering medications in reducing fasting serum lipids in patients with schizophrenia treated with atypical antipsychotic medications. Ann Clin Psychiatry. 2013 May;25(2):141-8.</w:t>
            </w:r>
          </w:p>
          <w:p w14:paraId="7376AC66" w14:textId="77777777" w:rsidR="001F3514" w:rsidRPr="00A5501F" w:rsidRDefault="001F3514" w:rsidP="00113751">
            <w:pPr>
              <w:pStyle w:val="PlainText"/>
              <w:numPr>
                <w:ilvl w:val="0"/>
                <w:numId w:val="45"/>
              </w:numPr>
              <w:spacing w:before="0" w:beforeAutospacing="0" w:after="0" w:afterAutospacing="0"/>
              <w:rPr>
                <w:color w:val="000000" w:themeColor="text1"/>
              </w:rPr>
            </w:pPr>
            <w:r w:rsidRPr="00484F3B">
              <w:rPr>
                <w:rFonts w:eastAsiaTheme="minorHAnsi"/>
                <w:color w:val="000000"/>
              </w:rPr>
              <w:t xml:space="preserve">Gray DA, </w:t>
            </w:r>
            <w:r w:rsidRPr="00484F3B">
              <w:rPr>
                <w:rFonts w:eastAsiaTheme="minorHAnsi"/>
                <w:bCs/>
                <w:color w:val="000000"/>
              </w:rPr>
              <w:t>Borba CPC</w:t>
            </w:r>
            <w:r w:rsidRPr="00484F3B">
              <w:rPr>
                <w:rFonts w:eastAsiaTheme="minorHAnsi"/>
                <w:color w:val="000000"/>
              </w:rPr>
              <w:t xml:space="preserve">, Harris BL, Domínguez S, Boxill R, Wang EKS, </w:t>
            </w:r>
            <w:r w:rsidRPr="00484F3B">
              <w:rPr>
                <w:rFonts w:eastAsiaTheme="minorHAnsi"/>
                <w:b/>
                <w:color w:val="000000"/>
              </w:rPr>
              <w:t>Henderson DC</w:t>
            </w:r>
            <w:r w:rsidRPr="00484F3B">
              <w:rPr>
                <w:rFonts w:eastAsiaTheme="minorHAnsi"/>
                <w:color w:val="000000"/>
              </w:rPr>
              <w:t xml:space="preserve">. Understanding Cohort Differences in Appraisals of Reconstruction Priorities of Mental Health Systems in Post-Conflict Liberia. African J of Psych. </w:t>
            </w:r>
            <w:r w:rsidRPr="00484F3B">
              <w:rPr>
                <w:rFonts w:eastAsiaTheme="minorHAnsi"/>
              </w:rPr>
              <w:t>2013 Nov 19;16(6).</w:t>
            </w:r>
            <w:r w:rsidRPr="00484F3B">
              <w:rPr>
                <w:rFonts w:eastAsiaTheme="minorHAnsi"/>
                <w:color w:val="000000"/>
              </w:rPr>
              <w:t xml:space="preserve"> </w:t>
            </w:r>
          </w:p>
          <w:p w14:paraId="2AC0AE8E" w14:textId="77777777" w:rsidR="001F3514" w:rsidRPr="00484F3B" w:rsidRDefault="001F3514" w:rsidP="00113751">
            <w:pPr>
              <w:pStyle w:val="PlainText"/>
              <w:numPr>
                <w:ilvl w:val="0"/>
                <w:numId w:val="45"/>
              </w:numPr>
              <w:spacing w:before="0" w:beforeAutospacing="0" w:after="0" w:afterAutospacing="0"/>
            </w:pPr>
            <w:r w:rsidRPr="00484F3B">
              <w:rPr>
                <w:rFonts w:eastAsiaTheme="minorHAnsi"/>
              </w:rPr>
              <w:t xml:space="preserve">Thakurathi N, Stock S, Oppenheim CE, Borba CPC, Vincenzi B, Seidman LJ, Stone WS, </w:t>
            </w:r>
            <w:r w:rsidRPr="00484F3B">
              <w:rPr>
                <w:rFonts w:eastAsiaTheme="minorHAnsi"/>
                <w:b/>
              </w:rPr>
              <w:t>Henderson DC</w:t>
            </w:r>
            <w:r w:rsidRPr="00484F3B">
              <w:rPr>
                <w:rFonts w:eastAsiaTheme="minorHAnsi"/>
              </w:rPr>
              <w:t>. Open-label pilot study of vitamin d3 supplement for antipsychotic-associated metabolic anomalies. Int Clin Psychopharmacol. 2013 Sep;28(5):275-82. doi: 10.1097/YIC.0b013e3283628f98.</w:t>
            </w:r>
            <w:r w:rsidRPr="00484F3B">
              <w:t xml:space="preserve"> </w:t>
            </w:r>
            <w:r w:rsidRPr="00484F3B">
              <w:rPr>
                <w:rFonts w:eastAsiaTheme="minorHAnsi"/>
              </w:rPr>
              <w:t>PMID: 23694999</w:t>
            </w:r>
          </w:p>
          <w:p w14:paraId="3CF54DD6" w14:textId="409D34EF" w:rsidR="001F3514" w:rsidRPr="00484F3B" w:rsidRDefault="00B95621" w:rsidP="00113751">
            <w:pPr>
              <w:pStyle w:val="PlainText"/>
              <w:numPr>
                <w:ilvl w:val="0"/>
                <w:numId w:val="45"/>
              </w:numPr>
              <w:spacing w:before="0" w:beforeAutospacing="0" w:after="0" w:afterAutospacing="0"/>
            </w:pPr>
            <w:hyperlink r:id="rId29" w:history="1">
              <w:r w:rsidR="001F3514" w:rsidRPr="00484F3B">
                <w:rPr>
                  <w:rFonts w:eastAsiaTheme="minorHAnsi"/>
                </w:rPr>
                <w:t>Fekadu A, Mesfin M, Medhin G, Alem A, Teferra S, Gebre-Eyesus T, Seboxa T, Assefa</w:t>
              </w:r>
              <w:r w:rsidR="00113751">
                <w:rPr>
                  <w:rFonts w:eastAsiaTheme="minorHAnsi"/>
                </w:rPr>
                <w:t xml:space="preserve"> </w:t>
              </w:r>
              <w:r w:rsidR="001F3514" w:rsidRPr="00484F3B">
                <w:rPr>
                  <w:rFonts w:eastAsiaTheme="minorHAnsi"/>
                </w:rPr>
                <w:t xml:space="preserve">A, Hussein J, Lemma MT, Borba C, </w:t>
              </w:r>
              <w:r w:rsidR="001F3514" w:rsidRPr="00484F3B">
                <w:rPr>
                  <w:rFonts w:eastAsiaTheme="minorHAnsi"/>
                  <w:b/>
                  <w:bCs/>
                </w:rPr>
                <w:t>Henderson DC</w:t>
              </w:r>
              <w:r w:rsidR="001F3514" w:rsidRPr="00484F3B">
                <w:rPr>
                  <w:rFonts w:eastAsiaTheme="minorHAnsi"/>
                </w:rPr>
                <w:t xml:space="preserve">, Hanlon C, Shibre T. Adjuvant therapy with minocycline for </w:t>
              </w:r>
              <w:r w:rsidR="001F3514" w:rsidRPr="00484F3B">
                <w:rPr>
                  <w:rFonts w:eastAsiaTheme="minorHAnsi"/>
                  <w:bCs/>
                </w:rPr>
                <w:t>schizophrenia</w:t>
              </w:r>
              <w:r w:rsidR="001F3514" w:rsidRPr="00484F3B">
                <w:rPr>
                  <w:rFonts w:eastAsiaTheme="minorHAnsi"/>
                </w:rPr>
                <w:t xml:space="preserve"> (The MINOS Trial): study protocol for a double-blind randomized placebo-controlled trial.</w:t>
              </w:r>
            </w:hyperlink>
            <w:r w:rsidR="001F3514" w:rsidRPr="00484F3B">
              <w:rPr>
                <w:rFonts w:eastAsiaTheme="minorHAnsi"/>
              </w:rPr>
              <w:t xml:space="preserve"> Trials. 2013 Nov 27;14:406. doi: 10.1186/1745-6215-14-406. PMID: 24279305</w:t>
            </w:r>
          </w:p>
          <w:p w14:paraId="29B7D2D3" w14:textId="77777777" w:rsidR="001F3514" w:rsidRPr="00484F3B" w:rsidRDefault="001F3514" w:rsidP="00113751">
            <w:pPr>
              <w:pStyle w:val="PlainText"/>
              <w:numPr>
                <w:ilvl w:val="0"/>
                <w:numId w:val="45"/>
              </w:numPr>
              <w:spacing w:before="0" w:beforeAutospacing="0" w:after="0" w:afterAutospacing="0"/>
            </w:pPr>
            <w:r w:rsidRPr="00484F3B">
              <w:rPr>
                <w:rFonts w:eastAsiaTheme="minorHAnsi"/>
              </w:rPr>
              <w:t xml:space="preserve">Jarskog LF, Hamer RM, Catellier DJ, Stewart DD, Lavange L, Ray N, Golden LH, Lieberman JA, Stroup TS; </w:t>
            </w:r>
            <w:r w:rsidRPr="00484F3B">
              <w:rPr>
                <w:rFonts w:eastAsiaTheme="minorHAnsi"/>
                <w:b/>
              </w:rPr>
              <w:t>METS Investigators</w:t>
            </w:r>
            <w:r w:rsidRPr="00484F3B">
              <w:rPr>
                <w:rFonts w:eastAsiaTheme="minorHAnsi"/>
              </w:rPr>
              <w:t xml:space="preserve">. </w:t>
            </w:r>
            <w:hyperlink r:id="rId30" w:history="1">
              <w:r w:rsidRPr="00484F3B">
                <w:rPr>
                  <w:rFonts w:eastAsiaTheme="minorHAnsi"/>
                </w:rPr>
                <w:t xml:space="preserve">Metformin for weight loss and metabolic control in overweight </w:t>
              </w:r>
              <w:r w:rsidRPr="00484F3B">
                <w:rPr>
                  <w:rFonts w:eastAsiaTheme="minorHAnsi"/>
                </w:rPr>
                <w:lastRenderedPageBreak/>
                <w:t xml:space="preserve">outpatients with </w:t>
              </w:r>
              <w:r w:rsidRPr="00484F3B">
                <w:rPr>
                  <w:rFonts w:eastAsiaTheme="minorHAnsi"/>
                  <w:bCs/>
                </w:rPr>
                <w:t>schizophrenia</w:t>
              </w:r>
              <w:r w:rsidRPr="00484F3B">
                <w:rPr>
                  <w:rFonts w:eastAsiaTheme="minorHAnsi"/>
                </w:rPr>
                <w:t xml:space="preserve"> and schizoaffective disorder.</w:t>
              </w:r>
            </w:hyperlink>
            <w:r w:rsidRPr="00484F3B">
              <w:rPr>
                <w:rFonts w:eastAsiaTheme="minorHAnsi"/>
              </w:rPr>
              <w:t xml:space="preserve"> Am J Psychiatry. 2013 Sep 1;170(9):1032-40. doi:10.1176/appi.ajp.2013.12010127. PMID: 23846733</w:t>
            </w:r>
          </w:p>
          <w:p w14:paraId="0C1FB874" w14:textId="77777777" w:rsidR="001F3514" w:rsidRPr="00484F3B" w:rsidRDefault="001F3514" w:rsidP="00113751">
            <w:pPr>
              <w:pStyle w:val="PlainText"/>
              <w:numPr>
                <w:ilvl w:val="0"/>
                <w:numId w:val="45"/>
              </w:numPr>
              <w:spacing w:before="0" w:beforeAutospacing="0" w:after="0" w:afterAutospacing="0"/>
            </w:pPr>
            <w:r w:rsidRPr="00484F3B">
              <w:rPr>
                <w:rFonts w:eastAsiaTheme="minorHAnsi"/>
              </w:rPr>
              <w:t xml:space="preserve">Amatniek J, Canuso CM, Deutsch S, </w:t>
            </w:r>
            <w:r w:rsidRPr="00484F3B">
              <w:rPr>
                <w:rFonts w:eastAsiaTheme="minorHAnsi"/>
                <w:b/>
                <w:bCs/>
              </w:rPr>
              <w:t>Henderson DC</w:t>
            </w:r>
            <w:r w:rsidRPr="00484F3B">
              <w:rPr>
                <w:rFonts w:eastAsiaTheme="minorHAnsi"/>
              </w:rPr>
              <w:t xml:space="preserve">, Mao L, Mikesell C, Rodriguez S, Sheehan J, Alphs L. </w:t>
            </w:r>
            <w:hyperlink r:id="rId31" w:history="1">
              <w:r w:rsidRPr="00484F3B">
                <w:rPr>
                  <w:rFonts w:eastAsiaTheme="minorHAnsi"/>
                </w:rPr>
                <w:t xml:space="preserve">Safety of Paliperidone Extended-release in Patients with </w:t>
              </w:r>
              <w:r w:rsidRPr="00484F3B">
                <w:rPr>
                  <w:rFonts w:eastAsiaTheme="minorHAnsi"/>
                  <w:b/>
                  <w:bCs/>
                </w:rPr>
                <w:t>Schizophrenia</w:t>
              </w:r>
              <w:r w:rsidRPr="00484F3B">
                <w:rPr>
                  <w:rFonts w:eastAsiaTheme="minorHAnsi"/>
                </w:rPr>
                <w:t xml:space="preserve"> or Schizoaffective Disorder and Hepatic Disease.</w:t>
              </w:r>
            </w:hyperlink>
            <w:r w:rsidRPr="00484F3B">
              <w:rPr>
                <w:rFonts w:eastAsiaTheme="minorHAnsi"/>
              </w:rPr>
              <w:t xml:space="preserve"> Clin Schizophr Relat Psychoses. 2013 Feb 21:1-47. [Epub ahead of print] PMID: 23428785</w:t>
            </w:r>
            <w:r w:rsidRPr="00484F3B">
              <w:rPr>
                <w:rFonts w:eastAsiaTheme="minorHAnsi"/>
                <w:color w:val="454545"/>
              </w:rPr>
              <w:t xml:space="preserve"> </w:t>
            </w:r>
          </w:p>
        </w:tc>
      </w:tr>
    </w:tbl>
    <w:p w14:paraId="2681DA75" w14:textId="77777777" w:rsidR="001F3514" w:rsidRPr="00327CE1" w:rsidRDefault="001F3514" w:rsidP="00113751">
      <w:pPr>
        <w:pStyle w:val="ListParagraph"/>
        <w:numPr>
          <w:ilvl w:val="0"/>
          <w:numId w:val="45"/>
        </w:numPr>
        <w:rPr>
          <w:bCs/>
          <w:color w:val="000000" w:themeColor="text1"/>
        </w:rPr>
      </w:pPr>
      <w:r w:rsidRPr="001F5DF5">
        <w:rPr>
          <w:bCs/>
          <w:color w:val="000000" w:themeColor="text1"/>
        </w:rPr>
        <w:lastRenderedPageBreak/>
        <w:t xml:space="preserve">Quiterio N, Harris BL, Borba CPC, </w:t>
      </w:r>
      <w:r w:rsidRPr="00D46616">
        <w:rPr>
          <w:b/>
          <w:bCs/>
          <w:color w:val="000000" w:themeColor="text1"/>
        </w:rPr>
        <w:t>Henderson DC</w:t>
      </w:r>
      <w:r w:rsidRPr="001F5DF5">
        <w:rPr>
          <w:bCs/>
          <w:color w:val="000000" w:themeColor="text1"/>
        </w:rPr>
        <w:t>. Substance</w:t>
      </w:r>
      <w:r>
        <w:rPr>
          <w:bCs/>
          <w:color w:val="000000" w:themeColor="text1"/>
        </w:rPr>
        <w:t xml:space="preserve"> Use and Sexual Risk Behaviors </w:t>
      </w:r>
      <w:r w:rsidRPr="001F5DF5">
        <w:rPr>
          <w:bCs/>
          <w:color w:val="000000" w:themeColor="text1"/>
        </w:rPr>
        <w:t>amongst In-school Youth and Young Adults Living in Liberia. African Journal of Drug and Alcohol Studies. 2013; 12(2): 75-91.</w:t>
      </w:r>
    </w:p>
    <w:p w14:paraId="5EA67CE4" w14:textId="77777777" w:rsidR="001F3514" w:rsidRPr="001F5DF5" w:rsidRDefault="001F3514" w:rsidP="00113751">
      <w:pPr>
        <w:pStyle w:val="ListParagraph"/>
        <w:numPr>
          <w:ilvl w:val="0"/>
          <w:numId w:val="45"/>
        </w:numPr>
        <w:rPr>
          <w:rFonts w:eastAsiaTheme="minorEastAsia"/>
        </w:rPr>
      </w:pPr>
      <w:r w:rsidRPr="00B366EE">
        <w:t xml:space="preserve"> </w:t>
      </w:r>
      <w:r w:rsidRPr="001F5DF5">
        <w:rPr>
          <w:rFonts w:eastAsiaTheme="minorEastAsia"/>
        </w:rPr>
        <w:t xml:space="preserve">Zhong Q, Gelaye B, Rondon M, Sánchez SE, García PJ, Sánchez E, Barrios YV, Simon GE, </w:t>
      </w:r>
      <w:r w:rsidRPr="001F5DF5">
        <w:rPr>
          <w:rFonts w:eastAsiaTheme="minorEastAsia"/>
          <w:b/>
          <w:bCs/>
        </w:rPr>
        <w:t>Henderson DC</w:t>
      </w:r>
      <w:r w:rsidRPr="001F5DF5">
        <w:rPr>
          <w:rFonts w:eastAsiaTheme="minorEastAsia"/>
        </w:rPr>
        <w:t xml:space="preserve">, Cripe SM, Williams MA. Comparative performance of Patient Health Questionnaire-9 and Edinburgh Postnatal Depression Scale for screening antepartum depression. J Affect Disord. 2014 Jun;162:1-7. </w:t>
      </w:r>
    </w:p>
    <w:p w14:paraId="34120E1F" w14:textId="77777777" w:rsidR="001F3514" w:rsidRPr="00985442" w:rsidRDefault="001F3514" w:rsidP="00113751">
      <w:pPr>
        <w:pStyle w:val="ListParagraph"/>
        <w:numPr>
          <w:ilvl w:val="0"/>
          <w:numId w:val="45"/>
        </w:numPr>
        <w:rPr>
          <w:rFonts w:eastAsiaTheme="minorEastAsia"/>
        </w:rPr>
      </w:pPr>
      <w:r w:rsidRPr="00D46616">
        <w:rPr>
          <w:rFonts w:eastAsiaTheme="minorEastAsia"/>
          <w:color w:val="131413"/>
        </w:rPr>
        <w:t xml:space="preserve">Zhong Q-Y, Gelaye B,  Rondon MB, Sánchez  SE, Simon GE, </w:t>
      </w:r>
      <w:r w:rsidRPr="001F5DF5">
        <w:rPr>
          <w:rFonts w:eastAsiaTheme="minorEastAsia"/>
          <w:b/>
        </w:rPr>
        <w:t>Henderson DC</w:t>
      </w:r>
      <w:r w:rsidRPr="00D46616">
        <w:rPr>
          <w:rFonts w:eastAsiaTheme="minorEastAsia"/>
          <w:color w:val="131413"/>
        </w:rPr>
        <w:t xml:space="preserve">, Barrios,Sánchez  PM, Williams WA Using the Patient Health Questionnaire (PHQ-9) and the Edinburgh Postnatal Depression Scale (EPDS) to assess suicidal ideation among pregnant women in Lima, Peru. Arch Womens Ment Health. 2014 Nov 5. </w:t>
      </w:r>
    </w:p>
    <w:p w14:paraId="33B48631" w14:textId="77777777" w:rsidR="001F3514" w:rsidRPr="00A074C3" w:rsidRDefault="001F3514" w:rsidP="00113751">
      <w:pPr>
        <w:pStyle w:val="ListParagraph"/>
        <w:numPr>
          <w:ilvl w:val="0"/>
          <w:numId w:val="45"/>
        </w:numPr>
        <w:rPr>
          <w:rFonts w:eastAsiaTheme="minorEastAsia"/>
        </w:rPr>
      </w:pPr>
      <w:r w:rsidRPr="001F5DF5">
        <w:rPr>
          <w:rFonts w:eastAsiaTheme="minorEastAsia"/>
        </w:rPr>
        <w:t xml:space="preserve">Vincenzi B, Stock S, Borba CPC, Cleary SM, Oppenheim CE, Petruzzi LJ, Fan X, Copeland PM, Freudenreich O, Cather C. </w:t>
      </w:r>
      <w:r w:rsidRPr="001F5DF5">
        <w:rPr>
          <w:rFonts w:eastAsiaTheme="minorEastAsia"/>
          <w:b/>
        </w:rPr>
        <w:t>Henderson DC</w:t>
      </w:r>
      <w:r w:rsidRPr="001F5DF5">
        <w:rPr>
          <w:rFonts w:eastAsiaTheme="minorEastAsia"/>
        </w:rPr>
        <w:t xml:space="preserve">. A randomized placebo-controlled pilot study of pravastatin as an adjunctive therapy in schizophrenia patients: effect on inflammation, psychopathology, cognition and lipid metabolism. Schizophrenia </w:t>
      </w:r>
      <w:r w:rsidRPr="00A074C3">
        <w:rPr>
          <w:rFonts w:eastAsiaTheme="minorEastAsia"/>
        </w:rPr>
        <w:t xml:space="preserve">Research. Schizophr Res. 2014 Sep 25. </w:t>
      </w:r>
    </w:p>
    <w:p w14:paraId="2F8CD1DB" w14:textId="77777777" w:rsidR="001F3514" w:rsidRPr="00B96883" w:rsidRDefault="001F3514" w:rsidP="00113751">
      <w:pPr>
        <w:pStyle w:val="ListParagraph"/>
        <w:numPr>
          <w:ilvl w:val="0"/>
          <w:numId w:val="45"/>
        </w:numPr>
      </w:pPr>
      <w:r w:rsidRPr="00A074C3">
        <w:rPr>
          <w:bCs/>
        </w:rPr>
        <w:t>Borba</w:t>
      </w:r>
      <w:r w:rsidRPr="00A074C3">
        <w:rPr>
          <w:bCs/>
          <w:spacing w:val="-2"/>
        </w:rPr>
        <w:t xml:space="preserve"> </w:t>
      </w:r>
      <w:r w:rsidRPr="00A074C3">
        <w:rPr>
          <w:bCs/>
        </w:rPr>
        <w:t>CPC</w:t>
      </w:r>
      <w:r w:rsidRPr="00B96883">
        <w:t>,</w:t>
      </w:r>
      <w:r w:rsidRPr="001F5DF5">
        <w:rPr>
          <w:spacing w:val="-2"/>
        </w:rPr>
        <w:t xml:space="preserve"> </w:t>
      </w:r>
      <w:r w:rsidRPr="00B96883">
        <w:t>Gelaye</w:t>
      </w:r>
      <w:r w:rsidRPr="001F5DF5">
        <w:rPr>
          <w:spacing w:val="-1"/>
        </w:rPr>
        <w:t xml:space="preserve"> </w:t>
      </w:r>
      <w:r w:rsidRPr="00B96883">
        <w:t>B, Zayas L,</w:t>
      </w:r>
      <w:r w:rsidRPr="001F5DF5">
        <w:rPr>
          <w:spacing w:val="-2"/>
        </w:rPr>
        <w:t xml:space="preserve"> </w:t>
      </w:r>
      <w:r w:rsidRPr="00B96883">
        <w:t>Ulloa</w:t>
      </w:r>
      <w:r w:rsidRPr="001F5DF5">
        <w:rPr>
          <w:spacing w:val="-3"/>
        </w:rPr>
        <w:t xml:space="preserve"> </w:t>
      </w:r>
      <w:r w:rsidRPr="00B96883">
        <w:t>M, Lavelle</w:t>
      </w:r>
      <w:r w:rsidRPr="001F5DF5">
        <w:rPr>
          <w:spacing w:val="-3"/>
        </w:rPr>
        <w:t xml:space="preserve"> </w:t>
      </w:r>
      <w:r w:rsidRPr="00B96883">
        <w:t>J,</w:t>
      </w:r>
      <w:r w:rsidRPr="001F5DF5">
        <w:rPr>
          <w:spacing w:val="-2"/>
        </w:rPr>
        <w:t xml:space="preserve"> </w:t>
      </w:r>
      <w:r w:rsidRPr="00B96883">
        <w:t>Mollica</w:t>
      </w:r>
      <w:r w:rsidRPr="001F5DF5">
        <w:rPr>
          <w:spacing w:val="-3"/>
        </w:rPr>
        <w:t xml:space="preserve"> </w:t>
      </w:r>
      <w:r w:rsidRPr="00B96883">
        <w:t>RF,</w:t>
      </w:r>
      <w:r w:rsidRPr="001F5DF5">
        <w:rPr>
          <w:spacing w:val="-2"/>
        </w:rPr>
        <w:t xml:space="preserve"> </w:t>
      </w:r>
      <w:r w:rsidRPr="001F5DF5">
        <w:rPr>
          <w:b/>
        </w:rPr>
        <w:t>Henderson</w:t>
      </w:r>
      <w:r w:rsidRPr="001F5DF5">
        <w:rPr>
          <w:b/>
          <w:spacing w:val="-2"/>
        </w:rPr>
        <w:t xml:space="preserve"> </w:t>
      </w:r>
      <w:r w:rsidRPr="001F5DF5">
        <w:rPr>
          <w:b/>
        </w:rPr>
        <w:t>DC</w:t>
      </w:r>
      <w:r w:rsidRPr="00B96883">
        <w:t>.</w:t>
      </w:r>
      <w:r w:rsidRPr="001F5DF5">
        <w:rPr>
          <w:spacing w:val="-2"/>
        </w:rPr>
        <w:t xml:space="preserve"> </w:t>
      </w:r>
      <w:r w:rsidRPr="00B96883">
        <w:t>Making</w:t>
      </w:r>
      <w:r w:rsidRPr="001F5DF5">
        <w:rPr>
          <w:spacing w:val="-5"/>
        </w:rPr>
        <w:t xml:space="preserve"> </w:t>
      </w:r>
      <w:r w:rsidRPr="00B96883">
        <w:t>strides</w:t>
      </w:r>
      <w:r w:rsidRPr="001F5DF5">
        <w:rPr>
          <w:spacing w:val="-2"/>
        </w:rPr>
        <w:t xml:space="preserve"> </w:t>
      </w:r>
      <w:r w:rsidRPr="00B96883">
        <w:t>towards</w:t>
      </w:r>
      <w:r w:rsidRPr="001F5DF5">
        <w:rPr>
          <w:spacing w:val="-2"/>
        </w:rPr>
        <w:t xml:space="preserve"> </w:t>
      </w:r>
      <w:r w:rsidRPr="00B96883">
        <w:t>better</w:t>
      </w:r>
      <w:r w:rsidRPr="001F5DF5">
        <w:rPr>
          <w:spacing w:val="-3"/>
        </w:rPr>
        <w:t xml:space="preserve"> </w:t>
      </w:r>
      <w:r w:rsidRPr="00B96883">
        <w:t>mental</w:t>
      </w:r>
      <w:r w:rsidRPr="001F5DF5">
        <w:rPr>
          <w:spacing w:val="-2"/>
        </w:rPr>
        <w:t xml:space="preserve"> </w:t>
      </w:r>
      <w:r w:rsidRPr="00B96883">
        <w:t>health</w:t>
      </w:r>
      <w:r w:rsidRPr="001F5DF5">
        <w:rPr>
          <w:spacing w:val="-2"/>
        </w:rPr>
        <w:t xml:space="preserve"> </w:t>
      </w:r>
      <w:r w:rsidRPr="00B96883">
        <w:t>care</w:t>
      </w:r>
      <w:r w:rsidRPr="001F5DF5">
        <w:rPr>
          <w:spacing w:val="-3"/>
        </w:rPr>
        <w:t xml:space="preserve"> </w:t>
      </w:r>
      <w:r w:rsidRPr="00B96883">
        <w:t>in</w:t>
      </w:r>
      <w:r w:rsidRPr="001F5DF5">
        <w:rPr>
          <w:spacing w:val="-2"/>
        </w:rPr>
        <w:t xml:space="preserve"> </w:t>
      </w:r>
      <w:r w:rsidRPr="00B96883">
        <w:t>Peru:</w:t>
      </w:r>
      <w:r w:rsidRPr="001F5DF5">
        <w:rPr>
          <w:spacing w:val="-2"/>
        </w:rPr>
        <w:t xml:space="preserve"> </w:t>
      </w:r>
      <w:r w:rsidRPr="00B96883">
        <w:t>Results</w:t>
      </w:r>
      <w:r w:rsidRPr="001F5DF5">
        <w:rPr>
          <w:spacing w:val="-2"/>
        </w:rPr>
        <w:t xml:space="preserve"> </w:t>
      </w:r>
      <w:r w:rsidRPr="00B96883">
        <w:t>from</w:t>
      </w:r>
      <w:r w:rsidRPr="001F5DF5">
        <w:rPr>
          <w:spacing w:val="-2"/>
        </w:rPr>
        <w:t xml:space="preserve"> </w:t>
      </w:r>
      <w:r w:rsidRPr="00B96883">
        <w:t>a</w:t>
      </w:r>
      <w:r w:rsidRPr="001F5DF5">
        <w:rPr>
          <w:spacing w:val="-3"/>
        </w:rPr>
        <w:t xml:space="preserve"> </w:t>
      </w:r>
      <w:r w:rsidRPr="00B96883">
        <w:t>primary</w:t>
      </w:r>
      <w:r w:rsidRPr="001F5DF5">
        <w:rPr>
          <w:spacing w:val="-5"/>
        </w:rPr>
        <w:t xml:space="preserve"> </w:t>
      </w:r>
      <w:r w:rsidRPr="00B96883">
        <w:t>care</w:t>
      </w:r>
      <w:r w:rsidRPr="001F5DF5">
        <w:rPr>
          <w:spacing w:val="-3"/>
        </w:rPr>
        <w:t xml:space="preserve"> </w:t>
      </w:r>
      <w:r w:rsidRPr="00B96883">
        <w:t>mental</w:t>
      </w:r>
      <w:r w:rsidRPr="001F5DF5">
        <w:rPr>
          <w:spacing w:val="-2"/>
        </w:rPr>
        <w:t xml:space="preserve"> </w:t>
      </w:r>
      <w:r w:rsidRPr="00B96883">
        <w:t>health</w:t>
      </w:r>
      <w:r w:rsidRPr="001F5DF5">
        <w:rPr>
          <w:spacing w:val="-2"/>
        </w:rPr>
        <w:t xml:space="preserve"> </w:t>
      </w:r>
      <w:r w:rsidRPr="00B96883">
        <w:t>training.</w:t>
      </w:r>
      <w:r w:rsidRPr="001F5DF5">
        <w:rPr>
          <w:rFonts w:eastAsiaTheme="minorEastAsia"/>
        </w:rPr>
        <w:t xml:space="preserve"> </w:t>
      </w:r>
      <w:r w:rsidRPr="00B96883">
        <w:t xml:space="preserve">International Journal of Clinical Psychiatry and Mental Health. </w:t>
      </w:r>
      <w:r>
        <w:t xml:space="preserve">2015 Apr 30. </w:t>
      </w:r>
    </w:p>
    <w:p w14:paraId="485B800C" w14:textId="77777777" w:rsidR="001F3514" w:rsidRDefault="001F3514" w:rsidP="00113751">
      <w:pPr>
        <w:pStyle w:val="ListParagraph"/>
        <w:numPr>
          <w:ilvl w:val="0"/>
          <w:numId w:val="45"/>
        </w:numPr>
      </w:pPr>
      <w:r w:rsidRPr="00B96883">
        <w:t xml:space="preserve">Gelaye B, Barrios YV, Zhong Q, Rondon MB, </w:t>
      </w:r>
      <w:r w:rsidRPr="001F5DF5">
        <w:rPr>
          <w:bCs/>
        </w:rPr>
        <w:t>Borba CPC</w:t>
      </w:r>
      <w:r w:rsidRPr="00B96883">
        <w:t xml:space="preserve">, Sánchez SE, </w:t>
      </w:r>
      <w:r w:rsidRPr="001F5DF5">
        <w:rPr>
          <w:b/>
        </w:rPr>
        <w:t>Henderson DC</w:t>
      </w:r>
      <w:r>
        <w:t xml:space="preserve">, </w:t>
      </w:r>
      <w:r w:rsidRPr="00B96883">
        <w:t>Williams MA. Association of Poor Subjective Sleep Qualit</w:t>
      </w:r>
      <w:r>
        <w:t xml:space="preserve">y with Suicidal Ideation among </w:t>
      </w:r>
      <w:r w:rsidRPr="00B96883">
        <w:t>Pregnant Peruvian Wome</w:t>
      </w:r>
      <w:r>
        <w:t xml:space="preserve">n. General Hospital Psychiatry. 2015 May 6. </w:t>
      </w:r>
    </w:p>
    <w:p w14:paraId="794C1CC1" w14:textId="77777777" w:rsidR="001F3514" w:rsidRDefault="001F3514" w:rsidP="00113751">
      <w:pPr>
        <w:pStyle w:val="ListParagraph"/>
        <w:numPr>
          <w:ilvl w:val="0"/>
          <w:numId w:val="45"/>
        </w:numPr>
      </w:pPr>
      <w:r w:rsidRPr="004836E4">
        <w:t xml:space="preserve">Vincenzi B, Greene MC, Ulloa M, Parnarouskis L, Jackson JW, </w:t>
      </w:r>
      <w:r w:rsidRPr="00D46616">
        <w:rPr>
          <w:b/>
        </w:rPr>
        <w:t>Henderson DC</w:t>
      </w:r>
      <w:r w:rsidRPr="004836E4">
        <w:t>. Lithium or Valproate Adjunctive Therapy to Second-Generation Antipsychotics and Metabolic Variables in Patients with Schizophrenia or Schizoaffective Disorder. Journal of Psychiatry Practice</w:t>
      </w:r>
      <w:r>
        <w:t xml:space="preserve">, </w:t>
      </w:r>
      <w:r w:rsidRPr="00A72D33">
        <w:t xml:space="preserve">22(3), 175–182. </w:t>
      </w:r>
    </w:p>
    <w:p w14:paraId="77F8147E" w14:textId="77777777" w:rsidR="001F3514" w:rsidRDefault="001F3514" w:rsidP="00113751">
      <w:pPr>
        <w:pStyle w:val="ListParagraph"/>
        <w:numPr>
          <w:ilvl w:val="0"/>
          <w:numId w:val="45"/>
        </w:numPr>
      </w:pPr>
      <w:r>
        <w:t xml:space="preserve">Gelaye B, Barrios YV, Zhong Q, Rondon MB, Borba CPC, Sánchez SE, </w:t>
      </w:r>
      <w:r w:rsidRPr="00D46616">
        <w:rPr>
          <w:b/>
        </w:rPr>
        <w:t>Henderson DC</w:t>
      </w:r>
      <w:r>
        <w:t xml:space="preserve">, Williams MA. Association of Poor Subjective Sleep Quality with Suicidal Ideation among Pregnant Peruvian Women. General Hospital Psychiatry. 2015 May 6. </w:t>
      </w:r>
    </w:p>
    <w:p w14:paraId="033713B3" w14:textId="77777777" w:rsidR="001F3514" w:rsidRDefault="001F3514" w:rsidP="00113751">
      <w:pPr>
        <w:pStyle w:val="ListParagraph"/>
        <w:numPr>
          <w:ilvl w:val="0"/>
          <w:numId w:val="45"/>
        </w:numPr>
      </w:pPr>
      <w:r w:rsidRPr="00D46616">
        <w:rPr>
          <w:b/>
        </w:rPr>
        <w:t>Henderson DC</w:t>
      </w:r>
      <w:r>
        <w:t>, Vincenzi B, Andrea NV, Ulloa M, Copeland PM. Pathophysiological mechanisms of increased cardiometabolic risk in people with schizophrenia and other severe mental illnesses. Lancet Psychiatry. 2015 May; 2(5):452-464.</w:t>
      </w:r>
    </w:p>
    <w:p w14:paraId="72FB591F" w14:textId="77777777" w:rsidR="001F3514" w:rsidRDefault="001F3514" w:rsidP="00113751">
      <w:pPr>
        <w:pStyle w:val="ListParagraph"/>
        <w:numPr>
          <w:ilvl w:val="0"/>
          <w:numId w:val="45"/>
        </w:numPr>
      </w:pPr>
      <w:r>
        <w:t xml:space="preserve">Gelaye B, Kajeepeta S, Zhong Q, Borba CPC, Rondon MB, Sánchez SE, </w:t>
      </w:r>
      <w:r w:rsidRPr="00D46616">
        <w:rPr>
          <w:b/>
        </w:rPr>
        <w:t>Henderson DC</w:t>
      </w:r>
      <w:r>
        <w:t>, Williams MA.  Childhood abuse is associated with stress-related sleep disturbance and poor sleep quality in pregnancy. Sleep Medicine. 2015; 16: 1274-1280.</w:t>
      </w:r>
    </w:p>
    <w:p w14:paraId="2F96E2B7" w14:textId="77777777" w:rsidR="001F3514" w:rsidRDefault="001F3514" w:rsidP="00113751">
      <w:pPr>
        <w:pStyle w:val="ListParagraph"/>
        <w:numPr>
          <w:ilvl w:val="0"/>
          <w:numId w:val="45"/>
        </w:numPr>
      </w:pPr>
      <w:r>
        <w:t xml:space="preserve">Lavergne MR, Lethbridge L, Johnston G, </w:t>
      </w:r>
      <w:r w:rsidRPr="00D46616">
        <w:rPr>
          <w:b/>
        </w:rPr>
        <w:t>Henderson D</w:t>
      </w:r>
      <w:r>
        <w:t>, D''Intino AF, McIntyre P. Examining palliative care program use and place of death in rural and urban contexts: a Canadian population-based study using linked data. Rural Remote Health. 2015 Apr-Jun; 15(2):3134.</w:t>
      </w:r>
    </w:p>
    <w:p w14:paraId="4A8458FA" w14:textId="77777777" w:rsidR="001F3514" w:rsidRDefault="001F3514" w:rsidP="00113751">
      <w:pPr>
        <w:pStyle w:val="ListParagraph"/>
        <w:numPr>
          <w:ilvl w:val="0"/>
          <w:numId w:val="45"/>
        </w:numPr>
      </w:pPr>
      <w:r>
        <w:t xml:space="preserve">Borba CPC, Gelaye B, Zayas L, Ulloa M, Lavelle J, Mollica RF, </w:t>
      </w:r>
      <w:r w:rsidRPr="00D46616">
        <w:rPr>
          <w:b/>
        </w:rPr>
        <w:t>Henderson DC</w:t>
      </w:r>
      <w:r>
        <w:t>. Making strides towards better mental health care in Peru: Results from a primary care mental health training. International Journal of Clinical Psychiatry and Mental Health. 2015; 3(1): 9-19.</w:t>
      </w:r>
    </w:p>
    <w:p w14:paraId="52564822" w14:textId="77777777" w:rsidR="001F3514" w:rsidRDefault="001F3514" w:rsidP="00113751">
      <w:pPr>
        <w:pStyle w:val="ListParagraph"/>
        <w:numPr>
          <w:ilvl w:val="0"/>
          <w:numId w:val="45"/>
        </w:numPr>
      </w:pPr>
      <w:r>
        <w:t xml:space="preserve">Welch LC, Litman HJ, Borba CPC, Vincenzi B, </w:t>
      </w:r>
      <w:r w:rsidRPr="00D46616">
        <w:rPr>
          <w:b/>
        </w:rPr>
        <w:t>Henderson DC</w:t>
      </w:r>
      <w:r>
        <w:t>. Does a physician’s attitude towards a patient with mental illness affect clinical management of diabetes? Results from a mixed method study. Health Services Research. 2015; 50 (4): 998-1020.</w:t>
      </w:r>
    </w:p>
    <w:p w14:paraId="531A2DF9" w14:textId="77777777" w:rsidR="001F3514" w:rsidRDefault="001F3514" w:rsidP="00113751">
      <w:pPr>
        <w:pStyle w:val="ListParagraph"/>
        <w:numPr>
          <w:ilvl w:val="0"/>
          <w:numId w:val="45"/>
        </w:numPr>
      </w:pPr>
      <w:r>
        <w:lastRenderedPageBreak/>
        <w:t xml:space="preserve">Gelaye B, Kajeepeta S, Zhong QY, Borba CP, Rondon MB, Sánchez SE, </w:t>
      </w:r>
      <w:r w:rsidRPr="00D46616">
        <w:rPr>
          <w:b/>
        </w:rPr>
        <w:t>Henderson DC</w:t>
      </w:r>
      <w:r>
        <w:t>, Williams MA. Childhood abuse is associated with stress-related sleep disturbance and poor sleep quality in pregnancy. Sleep Med. 2015 Oct; 16(10):1274-80.</w:t>
      </w:r>
    </w:p>
    <w:p w14:paraId="2E627955" w14:textId="77777777" w:rsidR="001F3514" w:rsidRDefault="001F3514" w:rsidP="00113751">
      <w:pPr>
        <w:pStyle w:val="ListParagraph"/>
        <w:numPr>
          <w:ilvl w:val="0"/>
          <w:numId w:val="45"/>
        </w:numPr>
      </w:pPr>
      <w:r>
        <w:t xml:space="preserve">Magidson JF, Stevenson A, Ng LC, Hock RS, Borba CP, Namey LB, Carney J, Joska JA, Kagee A, Fekadu A, Bangsberg DR, Safren SA, Fricchione GL, </w:t>
      </w:r>
      <w:r w:rsidRPr="00D46616">
        <w:rPr>
          <w:b/>
        </w:rPr>
        <w:t>Henderson DC</w:t>
      </w:r>
      <w:r>
        <w:t>. Massachusetts General Hospital Global Psychiatric Clinical Research Training Program: A New Fellowship in Global Mental Health. Acad Psychiatry. 2016 Aug; 40(4):695-7</w:t>
      </w:r>
    </w:p>
    <w:p w14:paraId="12D57D7C" w14:textId="77777777" w:rsidR="001F3514" w:rsidRDefault="001F3514" w:rsidP="00113751">
      <w:pPr>
        <w:pStyle w:val="ListParagraph"/>
        <w:numPr>
          <w:ilvl w:val="0"/>
          <w:numId w:val="45"/>
        </w:numPr>
      </w:pPr>
      <w:r>
        <w:t xml:space="preserve">Ng LC, Hanlon C, Yimer G, </w:t>
      </w:r>
      <w:r w:rsidRPr="00D46616">
        <w:rPr>
          <w:b/>
        </w:rPr>
        <w:t>Henderson DC</w:t>
      </w:r>
      <w:r>
        <w:t>, Fekadu A. Ethics in global health research: the need for balance. Lancet Glob Health. 2015 Sep; 3(9):e516-7.</w:t>
      </w:r>
    </w:p>
    <w:p w14:paraId="233BBC17" w14:textId="77777777" w:rsidR="001F3514" w:rsidRDefault="001F3514" w:rsidP="00113751">
      <w:pPr>
        <w:pStyle w:val="ListParagraph"/>
        <w:numPr>
          <w:ilvl w:val="0"/>
          <w:numId w:val="45"/>
        </w:numPr>
      </w:pPr>
      <w:r>
        <w:t xml:space="preserve">Koh KA, Bharel M, </w:t>
      </w:r>
      <w:r w:rsidRPr="00D46616">
        <w:rPr>
          <w:b/>
        </w:rPr>
        <w:t>Henderson DC</w:t>
      </w:r>
      <w:r>
        <w:t>. Nutrition for homeless populations: shelters and soup kitchens as opportunities for intervention. Public Health Nutr. 2016 May; 19(7):1312-4.</w:t>
      </w:r>
    </w:p>
    <w:p w14:paraId="45AB811E" w14:textId="77777777" w:rsidR="001F3514" w:rsidRDefault="001F3514" w:rsidP="00113751">
      <w:pPr>
        <w:pStyle w:val="ListParagraph"/>
        <w:numPr>
          <w:ilvl w:val="0"/>
          <w:numId w:val="45"/>
        </w:numPr>
      </w:pPr>
      <w:r>
        <w:t xml:space="preserve">Borba CPC, Ng, LC, Stevenson A, Vesga-Lopez O, Harris BL, Parnarouskis L, Gray DA, Carney JR, Domínguez S, Wang EKS, Boxill R, Song SJ, </w:t>
      </w:r>
      <w:r w:rsidRPr="00D46616">
        <w:rPr>
          <w:b/>
        </w:rPr>
        <w:t>Henderson DC</w:t>
      </w:r>
      <w:r>
        <w:t xml:space="preserve">. A mental health needs assessment of children and adolescents in post-conflict Liberia: Results from a quantitative key informant survey. International Journal of Culture and Mental Health. 2016; 9(1): 56-70. </w:t>
      </w:r>
    </w:p>
    <w:p w14:paraId="5F852FAB" w14:textId="77777777" w:rsidR="001F3514" w:rsidRDefault="001F3514" w:rsidP="00113751">
      <w:pPr>
        <w:pStyle w:val="ListParagraph"/>
        <w:numPr>
          <w:ilvl w:val="0"/>
          <w:numId w:val="45"/>
        </w:numPr>
      </w:pPr>
      <w:r>
        <w:t xml:space="preserve">Zhong QY, Gelaye B, Miller M, Fricchione GL, Cai T, Johnson PA, </w:t>
      </w:r>
      <w:r w:rsidRPr="00D46616">
        <w:rPr>
          <w:b/>
        </w:rPr>
        <w:t>Henderson DC</w:t>
      </w:r>
      <w:r>
        <w:t>, Williams MA. Suicidal behavior-related hospitalizations among pregnant women in the USA, 2006-2012. Arch Womens Ment Health. 2016 Jun; 19(3):463-72.</w:t>
      </w:r>
    </w:p>
    <w:p w14:paraId="13828FCF" w14:textId="77777777" w:rsidR="001F3514" w:rsidRDefault="001F3514" w:rsidP="00113751">
      <w:pPr>
        <w:pStyle w:val="ListParagraph"/>
        <w:numPr>
          <w:ilvl w:val="0"/>
          <w:numId w:val="45"/>
        </w:numPr>
      </w:pPr>
      <w:r>
        <w:t xml:space="preserve">Chouinard VA, Pingali SM, Chouinard G, </w:t>
      </w:r>
      <w:r w:rsidRPr="00D46616">
        <w:rPr>
          <w:b/>
        </w:rPr>
        <w:t>Henderson DC</w:t>
      </w:r>
      <w:r>
        <w:t>, Mallya SG, Cypess AM, Cohen BM, Öngür D. Factors associated with overweight and obesity in schizophrenia, schizoaffective and bipolar disorders. Psychiatry Res. 2016 Mar 30; 237:304-10.</w:t>
      </w:r>
    </w:p>
    <w:p w14:paraId="12D3C621" w14:textId="77777777" w:rsidR="001F3514" w:rsidRDefault="001F3514" w:rsidP="00113751">
      <w:pPr>
        <w:pStyle w:val="ListParagraph"/>
        <w:numPr>
          <w:ilvl w:val="0"/>
          <w:numId w:val="45"/>
        </w:numPr>
      </w:pPr>
      <w:r>
        <w:t xml:space="preserve">Pullen SJ, Petruzzi L, Lange BCL, Parnarouskis L, Dominguez S, Harris B, Quiterio N, Durham MP, Lekpeh G, Manobah B, Slopadoe SP, Diandy VC, Payne AJ, </w:t>
      </w:r>
      <w:r w:rsidRPr="00D46616">
        <w:rPr>
          <w:b/>
        </w:rPr>
        <w:t>Henderson DC</w:t>
      </w:r>
      <w:r>
        <w:t>, Borba CPC. A qualitative analysis of substance use among Liberian youth: Understanding behaviors, consequences, and protective factors involving school youth and the school milieu. International Journal of Mental Health and Psychiatry. 2016; 2(1): 1-10</w:t>
      </w:r>
    </w:p>
    <w:p w14:paraId="61648FDE" w14:textId="77777777" w:rsidR="001F3514" w:rsidRDefault="001F3514" w:rsidP="00113751">
      <w:pPr>
        <w:pStyle w:val="ListParagraph"/>
        <w:numPr>
          <w:ilvl w:val="0"/>
          <w:numId w:val="45"/>
        </w:numPr>
      </w:pPr>
      <w:r>
        <w:t xml:space="preserve">Nasser AF, </w:t>
      </w:r>
      <w:r w:rsidRPr="00D46616">
        <w:rPr>
          <w:b/>
        </w:rPr>
        <w:t>Henderson DC</w:t>
      </w:r>
      <w:r>
        <w:t>, Fava M, Fudala PJ, Twumasi-Ankrah P, Kouassi A, Heidbreder C. Efficacy, Safety, and Tolerability of RBP-7000 Once-Monthly Risperidone for the Treatment of Acute Schizophrenia: An 8-Week, Randomized, Double-Blind, Placebo-Controlled, Multicenter Phase 3 Study. J Clin Psychopharmacol. 2016 Apr; 36(2):130-40.</w:t>
      </w:r>
    </w:p>
    <w:p w14:paraId="69F0141C" w14:textId="77777777" w:rsidR="001F3514" w:rsidRDefault="001F3514" w:rsidP="00113751">
      <w:pPr>
        <w:pStyle w:val="ListParagraph"/>
        <w:numPr>
          <w:ilvl w:val="0"/>
          <w:numId w:val="45"/>
        </w:numPr>
      </w:pPr>
      <w:r>
        <w:t xml:space="preserve">Vincenzi B, Greene CM, Ulloa M, Parnarouskis L, Jackson JW, </w:t>
      </w:r>
      <w:r w:rsidRPr="00D46616">
        <w:rPr>
          <w:b/>
        </w:rPr>
        <w:t>Henderson DC</w:t>
      </w:r>
      <w:r>
        <w:t>. Lithium or Valproate Adjunctive Therapy to Second-generation Antipsychotics and Metabolic Variables in Patients With Schizophrenia or Schizoaffective Disorder. J Psychiatr Pract. 2016 May; 22(3):175-82.</w:t>
      </w:r>
    </w:p>
    <w:p w14:paraId="3A40558E" w14:textId="77777777" w:rsidR="001F3514" w:rsidRDefault="001F3514" w:rsidP="00113751">
      <w:pPr>
        <w:pStyle w:val="ListParagraph"/>
        <w:numPr>
          <w:ilvl w:val="0"/>
          <w:numId w:val="45"/>
        </w:numPr>
      </w:pPr>
      <w:r>
        <w:t xml:space="preserve">Ng LC, Magidson JF, Hock RS, Joska JA, Fekadu A, Hanlon C, Galler JR, Safren SA, Borba CP, Fricchione GL, </w:t>
      </w:r>
      <w:r w:rsidRPr="00D46616">
        <w:rPr>
          <w:b/>
        </w:rPr>
        <w:t>Henderson DC</w:t>
      </w:r>
      <w:r>
        <w:t>. Proposed Training Areas for Global Mental Health Researchers. Acad Psychiatry. 2016 Aug; 40(4):679-85.</w:t>
      </w:r>
    </w:p>
    <w:p w14:paraId="511F0B31" w14:textId="77777777" w:rsidR="001F3514" w:rsidRPr="00A96250" w:rsidRDefault="001F3514" w:rsidP="00113751">
      <w:pPr>
        <w:pStyle w:val="ListParagraph"/>
        <w:numPr>
          <w:ilvl w:val="0"/>
          <w:numId w:val="45"/>
        </w:numPr>
      </w:pPr>
      <w:r>
        <w:t xml:space="preserve">Ng LC, Petruzzi LJ, Greene C, Mueser KT, Borba CPC, </w:t>
      </w:r>
      <w:r w:rsidRPr="00D46616">
        <w:rPr>
          <w:b/>
        </w:rPr>
        <w:t>Henderson DC</w:t>
      </w:r>
      <w:r>
        <w:t xml:space="preserve">. Posttraumatic stress disorder symptoms and social and occupational functioning of people with </w:t>
      </w:r>
      <w:r w:rsidRPr="00A96250">
        <w:t>schizophrenia. Journal of Nervous and Mental Disease. 2016 Aug; 204(8):590-8.</w:t>
      </w:r>
    </w:p>
    <w:p w14:paraId="2EFD3224" w14:textId="77777777" w:rsidR="001F3514" w:rsidRPr="00A96250" w:rsidRDefault="001F3514" w:rsidP="00113751">
      <w:pPr>
        <w:pStyle w:val="ListParagraph"/>
        <w:numPr>
          <w:ilvl w:val="0"/>
          <w:numId w:val="45"/>
        </w:numPr>
      </w:pPr>
      <w:r w:rsidRPr="00A96250">
        <w:t xml:space="preserve">Levey EJ, Oppenheim CE, Lange BCL, Plasky NS, Harris BL, Lekpeh GG, Kekulah I, </w:t>
      </w:r>
      <w:r w:rsidRPr="00A96250">
        <w:rPr>
          <w:b/>
        </w:rPr>
        <w:t>Henderson DC</w:t>
      </w:r>
      <w:r w:rsidRPr="00A96250">
        <w:t>, Borba CPC. A qualitative analysis of factors impacting resilience among youth in post-conflict Liberia. Child and Adolescent Psychiatry and Mental Health. 2016 Aug; 10:26.</w:t>
      </w:r>
    </w:p>
    <w:p w14:paraId="427952AA" w14:textId="77777777" w:rsidR="001F3514" w:rsidRPr="00A96250" w:rsidRDefault="001F3514" w:rsidP="00113751">
      <w:pPr>
        <w:pStyle w:val="ListParagraph"/>
        <w:numPr>
          <w:ilvl w:val="0"/>
          <w:numId w:val="45"/>
        </w:numPr>
      </w:pPr>
      <w:r w:rsidRPr="00A96250">
        <w:t xml:space="preserve">Levey, E. J., Oppenheim, C. E., Lange, B. C. L., Plasky, N. S., Harris, B. L., Lekpeh, G. G., Kekulah I., </w:t>
      </w:r>
      <w:r w:rsidRPr="00A96250">
        <w:rPr>
          <w:b/>
        </w:rPr>
        <w:t>Henderson D.C</w:t>
      </w:r>
      <w:r w:rsidRPr="00A96250">
        <w:t xml:space="preserve">., Borba, C. P. C. (Jan 2017). A qualitative analysis of parental loss and family separation among youth in post-conflict Liberia. Vulnerable Children and Youth Studies, 12(1), 1–16. </w:t>
      </w:r>
    </w:p>
    <w:p w14:paraId="43651774" w14:textId="77777777" w:rsidR="001F3514" w:rsidRPr="00A96250" w:rsidRDefault="001F3514" w:rsidP="00113751">
      <w:pPr>
        <w:pStyle w:val="ListParagraph"/>
        <w:numPr>
          <w:ilvl w:val="0"/>
          <w:numId w:val="45"/>
        </w:numPr>
      </w:pPr>
      <w:r w:rsidRPr="00A96250">
        <w:t xml:space="preserve">Levey EJ, Gelaye B, Bain P, Rondon MB, Borba CP, </w:t>
      </w:r>
      <w:r w:rsidRPr="00A96250">
        <w:rPr>
          <w:b/>
        </w:rPr>
        <w:t>Henderson DC</w:t>
      </w:r>
      <w:r w:rsidRPr="00A96250">
        <w:t>, &amp; Williams MA. A systematic review of randomized controlled trials of interventions designed to decrease child abuse in high-risk families. Child Abuse &amp; Neglect. 2017 Mar. 65:48-57.</w:t>
      </w:r>
    </w:p>
    <w:p w14:paraId="184192DD" w14:textId="77777777" w:rsidR="001F3514" w:rsidRPr="00327CE1" w:rsidRDefault="001F3514" w:rsidP="00113751">
      <w:pPr>
        <w:pStyle w:val="ListParagraph"/>
        <w:numPr>
          <w:ilvl w:val="0"/>
          <w:numId w:val="45"/>
        </w:numPr>
      </w:pPr>
      <w:r w:rsidRPr="00327CE1">
        <w:lastRenderedPageBreak/>
        <w:t xml:space="preserve">Parnarouskis L, Stevenson A, Lange BCL, Pullen SJ, Petruzzi LJ, Dominguez S, Quiterio N, Harris B, Lekpeh GG, Manobah B, </w:t>
      </w:r>
      <w:r w:rsidRPr="00327CE1">
        <w:rPr>
          <w:b/>
        </w:rPr>
        <w:t>Henderson DC</w:t>
      </w:r>
      <w:r w:rsidRPr="00327CE1">
        <w:t xml:space="preserve">, &amp; Borba CPC. The impact of transactional sex with teachers on public school students in Monrovia, Liberia: A brief report. Vulnerable Children and Youth Studies. 2017 March. 12(4):328-333 </w:t>
      </w:r>
    </w:p>
    <w:p w14:paraId="26ABD3F8" w14:textId="77777777" w:rsidR="001F3514" w:rsidRPr="00A96250" w:rsidRDefault="001F3514" w:rsidP="00113751">
      <w:pPr>
        <w:pStyle w:val="ListParagraph"/>
        <w:numPr>
          <w:ilvl w:val="0"/>
          <w:numId w:val="45"/>
        </w:numPr>
      </w:pPr>
      <w:r w:rsidRPr="00A96250">
        <w:t xml:space="preserve">Musyimi CW, Mutiso V, Ndetei DM, </w:t>
      </w:r>
      <w:r w:rsidRPr="00A96250">
        <w:rPr>
          <w:b/>
        </w:rPr>
        <w:t>Henderson DC</w:t>
      </w:r>
      <w:r w:rsidRPr="00A96250">
        <w:t>, Bunders J. Mental Health Outcomes of Psychosocial Intervention Among Traditional Health Practitioner Depressed Patients in Kenya. Cult Med Psychiatry. 2017 Mar 01.</w:t>
      </w:r>
    </w:p>
    <w:p w14:paraId="28EFA6F7" w14:textId="77777777" w:rsidR="001F3514" w:rsidRPr="00A96250" w:rsidRDefault="001F3514" w:rsidP="00113751">
      <w:pPr>
        <w:pStyle w:val="ListParagraph"/>
        <w:numPr>
          <w:ilvl w:val="0"/>
          <w:numId w:val="45"/>
        </w:numPr>
      </w:pPr>
      <w:r w:rsidRPr="00A96250">
        <w:t xml:space="preserve">Denckla CA, Ndetei DM, Mutiso VN, Musyimi CW, Musau AM, Nandoya ES, Anderson KK, Milanovic S, </w:t>
      </w:r>
      <w:r w:rsidRPr="00A96250">
        <w:rPr>
          <w:b/>
        </w:rPr>
        <w:t>Henderson D</w:t>
      </w:r>
      <w:r w:rsidRPr="00A96250">
        <w:t>, McKenzie K. Psychometric properties of the Ndetei-Othieno-Kathuku (NOK) Scale: A mental health assessment tool for an African setting. J Child Adolesc Ment Health. 2017 May; 29(1):39-49.</w:t>
      </w:r>
    </w:p>
    <w:p w14:paraId="0CE50B5B" w14:textId="77777777" w:rsidR="001F3514" w:rsidRPr="00A96250" w:rsidRDefault="001F3514" w:rsidP="00113751">
      <w:pPr>
        <w:pStyle w:val="ListParagraph"/>
        <w:numPr>
          <w:ilvl w:val="0"/>
          <w:numId w:val="45"/>
        </w:numPr>
      </w:pPr>
      <w:r w:rsidRPr="00A96250">
        <w:t xml:space="preserve">Musyimi CW, Mutiso VN, Nayak SS, Ndetei DM, </w:t>
      </w:r>
      <w:r w:rsidRPr="00A96250">
        <w:rPr>
          <w:b/>
        </w:rPr>
        <w:t>Henderson DC</w:t>
      </w:r>
      <w:r w:rsidRPr="00A96250">
        <w:t>, Bunders J. Quality of life of depressed and suicidal patients seeking services from traditional and faith healers in rural Kenya. Health Qual Life Outcomes. 2017 May 08; 15(1):95.</w:t>
      </w:r>
    </w:p>
    <w:p w14:paraId="49F14952" w14:textId="77777777" w:rsidR="001F3514" w:rsidRPr="00A96250" w:rsidRDefault="001F3514" w:rsidP="00113751">
      <w:pPr>
        <w:pStyle w:val="ListParagraph"/>
        <w:numPr>
          <w:ilvl w:val="0"/>
          <w:numId w:val="45"/>
        </w:numPr>
      </w:pPr>
      <w:r w:rsidRPr="00A96250">
        <w:t xml:space="preserve">Chemali Z, Borba CPC, Hock R, Johnson K, Parnakousis L, </w:t>
      </w:r>
      <w:r w:rsidRPr="00A96250">
        <w:rPr>
          <w:b/>
        </w:rPr>
        <w:t>Henderson D</w:t>
      </w:r>
      <w:r w:rsidRPr="00A96250">
        <w:t>, Fricchione G. Humanitarian space and wellbeing: Effectiveness of training on a psychosocial intervention for host community-refugee interaction. Medicine, Conflict and Survival. Med Confl Surviv 2017 June 33(2):141-161.</w:t>
      </w:r>
    </w:p>
    <w:p w14:paraId="4896AF85" w14:textId="77777777" w:rsidR="001F3514" w:rsidRPr="00A96250" w:rsidRDefault="001F3514" w:rsidP="00113751">
      <w:pPr>
        <w:pStyle w:val="ListParagraph"/>
        <w:numPr>
          <w:ilvl w:val="0"/>
          <w:numId w:val="45"/>
        </w:numPr>
      </w:pPr>
      <w:r w:rsidRPr="00A96250">
        <w:t xml:space="preserve">Welch LC, Trudeau JJ, Silverstein SM, Sand M, </w:t>
      </w:r>
      <w:r w:rsidRPr="00A96250">
        <w:rPr>
          <w:b/>
        </w:rPr>
        <w:t>Henderson DC</w:t>
      </w:r>
      <w:r w:rsidRPr="00A96250">
        <w:t>, Rosen RC. Initial development of a patient-reported outcome measure of experience with cognitive impairment associated with schizophrenia. Patient Relat Outcome Meas. 2017 June; 8:71-81.</w:t>
      </w:r>
    </w:p>
    <w:p w14:paraId="57D86E43" w14:textId="77777777" w:rsidR="001F3514" w:rsidRPr="00A96250" w:rsidRDefault="001F3514" w:rsidP="00113751">
      <w:pPr>
        <w:pStyle w:val="ListParagraph"/>
        <w:numPr>
          <w:ilvl w:val="0"/>
          <w:numId w:val="45"/>
        </w:numPr>
      </w:pPr>
      <w:r w:rsidRPr="00A96250">
        <w:t xml:space="preserve">Musyimi CW, Mutiso VN, Ndetei DM, Unanue I, Desai D, Patel SG, Musau AM, </w:t>
      </w:r>
      <w:r w:rsidRPr="00A96250">
        <w:rPr>
          <w:b/>
        </w:rPr>
        <w:t>Henderson DC</w:t>
      </w:r>
      <w:r w:rsidRPr="00A96250">
        <w:t>, Nandoya ES, Bunders J. Mental health treatment in Kenya: task-sharing challenges and opportunities among informal health providers. Int J Ment Health Syst. Aug 2017</w:t>
      </w:r>
    </w:p>
    <w:p w14:paraId="250ADE3A" w14:textId="77777777" w:rsidR="001F3514" w:rsidRPr="00A96250" w:rsidRDefault="001F3514" w:rsidP="00113751">
      <w:pPr>
        <w:pStyle w:val="ListParagraph"/>
        <w:numPr>
          <w:ilvl w:val="0"/>
          <w:numId w:val="45"/>
        </w:numPr>
      </w:pPr>
      <w:r w:rsidRPr="00A96250">
        <w:t xml:space="preserve">Fan X, Song X, Zhao M, Jarskog LF, Natarajan R, Shukair N, Freudenreich O, </w:t>
      </w:r>
      <w:r w:rsidRPr="00A96250">
        <w:rPr>
          <w:b/>
        </w:rPr>
        <w:t>Henderson DC</w:t>
      </w:r>
      <w:r w:rsidRPr="00A96250">
        <w:t>, Goff DC. The effect of adjunctive telmisartan treatment on psychopathology and cognition in patients with schizophrenia. Acta Psychiatr Scand. 2017 Aug 29.</w:t>
      </w:r>
    </w:p>
    <w:p w14:paraId="2CFC2167" w14:textId="77777777" w:rsidR="001F3514" w:rsidRPr="00A96250" w:rsidRDefault="001F3514" w:rsidP="00113751">
      <w:pPr>
        <w:pStyle w:val="ListParagraph"/>
        <w:numPr>
          <w:ilvl w:val="0"/>
          <w:numId w:val="45"/>
        </w:numPr>
      </w:pPr>
      <w:r w:rsidRPr="00A96250">
        <w:t xml:space="preserve">Denckla CA, Mancini AD, Consedine NS, Milanovic SM, Basu A, Seedat S, Spies G, </w:t>
      </w:r>
      <w:r w:rsidRPr="00A96250">
        <w:rPr>
          <w:b/>
        </w:rPr>
        <w:t>Henderson DC</w:t>
      </w:r>
      <w:r w:rsidRPr="00A96250">
        <w:t>, Bonanno GA, Koenen KC. Distinguishing postpartum and antepartum depressive trajectories in a large population-based cohort: the impact of exposure to adversity and offspring gender. Psychol Med. 2017 Sep 11; 1-11.</w:t>
      </w:r>
    </w:p>
    <w:p w14:paraId="5F9A2716" w14:textId="77777777" w:rsidR="001F3514" w:rsidRPr="00A96250" w:rsidRDefault="001F3514" w:rsidP="00113751">
      <w:pPr>
        <w:pStyle w:val="ListParagraph"/>
        <w:numPr>
          <w:ilvl w:val="0"/>
          <w:numId w:val="45"/>
        </w:numPr>
      </w:pPr>
      <w:r w:rsidRPr="00A96250">
        <w:t xml:space="preserve">Hock RS, Bryce CP, Waber DP, McCuskee S, Fitzmaurice GM, </w:t>
      </w:r>
      <w:r w:rsidRPr="00A96250">
        <w:rPr>
          <w:b/>
        </w:rPr>
        <w:t>Henderson DC</w:t>
      </w:r>
      <w:r w:rsidRPr="00A96250">
        <w:t>, Galler JR. Relationship between infant malnutrition and childhood maltreatment in a Barbados lifespan cohort. Vulnerable Child Youth Stud. 2017 Sep 6</w:t>
      </w:r>
    </w:p>
    <w:p w14:paraId="37DA5973" w14:textId="77777777" w:rsidR="001F3514" w:rsidRPr="00A96250" w:rsidRDefault="001F3514" w:rsidP="00113751">
      <w:pPr>
        <w:pStyle w:val="ListParagraph"/>
        <w:numPr>
          <w:ilvl w:val="0"/>
          <w:numId w:val="45"/>
        </w:numPr>
      </w:pPr>
      <w:r w:rsidRPr="00A96250">
        <w:t xml:space="preserve">Levey EJ, Gelaye B, Koenen K, Zhong QY, Basu A, Rondon MB, Sanchez S, </w:t>
      </w:r>
      <w:r w:rsidRPr="00A96250">
        <w:rPr>
          <w:b/>
        </w:rPr>
        <w:t>Henderson DC</w:t>
      </w:r>
      <w:r w:rsidRPr="00A96250">
        <w:t>, Williams MA. Trauma exposure and post-traumatic stress disorder in a cohort of pregnant Peruvian women. Arch Womens Ment Health. 2017 Sep 13.</w:t>
      </w:r>
    </w:p>
    <w:p w14:paraId="4EA65E2D" w14:textId="77777777" w:rsidR="001F3514" w:rsidRPr="00A96250" w:rsidRDefault="001F3514" w:rsidP="00113751">
      <w:pPr>
        <w:pStyle w:val="ListParagraph"/>
        <w:numPr>
          <w:ilvl w:val="0"/>
          <w:numId w:val="45"/>
        </w:numPr>
      </w:pPr>
      <w:r w:rsidRPr="00A96250">
        <w:t xml:space="preserve">Musyimi CW, Mutiso V, Ndetei DM, </w:t>
      </w:r>
      <w:r w:rsidRPr="00A96250">
        <w:rPr>
          <w:b/>
        </w:rPr>
        <w:t>Henderson DC</w:t>
      </w:r>
      <w:r w:rsidRPr="00A96250">
        <w:t>, Bunders J. Mental Health Outcomes of Psychosocial Intervention Among Traditional Health Practitioner Depressed Patients in Kenya. Cult Med Psychiatry. 2017 Sep 41(3):453-465</w:t>
      </w:r>
    </w:p>
    <w:p w14:paraId="5F77D689" w14:textId="77777777" w:rsidR="001F3514" w:rsidRPr="00A96250" w:rsidRDefault="001F3514" w:rsidP="00113751">
      <w:pPr>
        <w:pStyle w:val="ListParagraph"/>
        <w:numPr>
          <w:ilvl w:val="0"/>
          <w:numId w:val="45"/>
        </w:numPr>
      </w:pPr>
      <w:r w:rsidRPr="00A96250">
        <w:t xml:space="preserve">Mehralizade A, Schor S, Coleman CM, Oppenheim CE, Denckla CA, Borba CP, </w:t>
      </w:r>
      <w:r w:rsidRPr="00A96250">
        <w:rPr>
          <w:b/>
        </w:rPr>
        <w:t>Henderson DC</w:t>
      </w:r>
      <w:r w:rsidRPr="00A96250">
        <w:t>, Wolff J, Crane S, Nettles-Gomez P, Pal A, Milanovic S. Mobile Health Apps in OB-GYN-Embedded Psychiatric Care: Commentary. JMIR Mhealth Uhealth. 2017 Oct 6</w:t>
      </w:r>
    </w:p>
    <w:p w14:paraId="136E3F15" w14:textId="77777777" w:rsidR="001F3514" w:rsidRPr="00A96250" w:rsidRDefault="001F3514" w:rsidP="00113751">
      <w:pPr>
        <w:pStyle w:val="ListParagraph"/>
        <w:numPr>
          <w:ilvl w:val="0"/>
          <w:numId w:val="45"/>
        </w:numPr>
      </w:pPr>
      <w:r w:rsidRPr="00A96250">
        <w:t xml:space="preserve">Nemani KL, Greene MC, Ulloa M, Vincenzi B, Copeland PM, Al-Khadari S, </w:t>
      </w:r>
      <w:r w:rsidRPr="00A96250">
        <w:rPr>
          <w:b/>
        </w:rPr>
        <w:t xml:space="preserve">Henderson DC. </w:t>
      </w:r>
      <w:r w:rsidRPr="00A96250">
        <w:t xml:space="preserve">Clozapine, Diabetes Mellitus, Cardiovascular Risk and Mortality: Results of a 21-year Naturalistic Study in Patients with Schizophrenia and Schizoaffective Disorder. Clin Schizophr Relat Psychoses. 2017 Nov 22. </w:t>
      </w:r>
    </w:p>
    <w:p w14:paraId="0776BF08" w14:textId="77777777" w:rsidR="001F3514" w:rsidRPr="00A96250" w:rsidRDefault="001F3514" w:rsidP="00113751">
      <w:pPr>
        <w:pStyle w:val="ListParagraph"/>
        <w:numPr>
          <w:ilvl w:val="0"/>
          <w:numId w:val="45"/>
        </w:numPr>
      </w:pPr>
      <w:r w:rsidRPr="00A96250">
        <w:t xml:space="preserve">Fan X, Song X, Zhao M, Jarskog LF, Natarajan R, Shukair N, Freudenreich O, </w:t>
      </w:r>
      <w:r w:rsidRPr="00A96250">
        <w:rPr>
          <w:b/>
        </w:rPr>
        <w:t>Henderson DC</w:t>
      </w:r>
      <w:r w:rsidRPr="00A96250">
        <w:t xml:space="preserve">, Goff DC. The effect of adjunctive telmisartan treatment on psychopathology and cognition in patients with schizophrenia. Acta Psychiatr Scand. 2017 Nov; 136(5):465-472 </w:t>
      </w:r>
    </w:p>
    <w:p w14:paraId="718B446F" w14:textId="77777777" w:rsidR="001F3514" w:rsidRPr="00A96250" w:rsidRDefault="001F3514" w:rsidP="00113751">
      <w:pPr>
        <w:pStyle w:val="ListParagraph"/>
        <w:numPr>
          <w:ilvl w:val="0"/>
          <w:numId w:val="45"/>
        </w:numPr>
      </w:pPr>
      <w:r w:rsidRPr="00A96250">
        <w:lastRenderedPageBreak/>
        <w:t xml:space="preserve">Gelaye B, Zhong QY, Basu A, Levey EJ, Rondon MB, Sanchez S, Koenen KC, </w:t>
      </w:r>
      <w:r w:rsidRPr="00A96250">
        <w:rPr>
          <w:b/>
        </w:rPr>
        <w:t>Henderson DC</w:t>
      </w:r>
      <w:r w:rsidRPr="00A96250">
        <w:t xml:space="preserve">, Williams MA. Trauma and traumatic stress in a sample of pregnant women. Psychiatry Res. 2017 Nov 257:506-513 </w:t>
      </w:r>
    </w:p>
    <w:p w14:paraId="06CD4ED0" w14:textId="77777777" w:rsidR="001F3514" w:rsidRPr="00A96250" w:rsidRDefault="001F3514" w:rsidP="00113751">
      <w:pPr>
        <w:pStyle w:val="ListParagraph"/>
        <w:numPr>
          <w:ilvl w:val="0"/>
          <w:numId w:val="45"/>
        </w:numPr>
      </w:pPr>
      <w:r w:rsidRPr="00A96250">
        <w:t xml:space="preserve">Denckla CA, Consedine NS, Spies G, Cherner M, </w:t>
      </w:r>
      <w:r w:rsidRPr="00A96250">
        <w:rPr>
          <w:b/>
        </w:rPr>
        <w:t>Henderson DC</w:t>
      </w:r>
      <w:r w:rsidRPr="00A96250">
        <w:t>, Koenen KC, Seedat S. Associations between neurocognitive functioning and social and occupational resilience among South African women exposed to childhood trauma. Eur J Psychotraumatol. 2017 Nov 2</w:t>
      </w:r>
    </w:p>
    <w:p w14:paraId="0D55380A" w14:textId="77777777" w:rsidR="001F3514" w:rsidRPr="00A96250" w:rsidRDefault="001F3514" w:rsidP="00113751">
      <w:pPr>
        <w:pStyle w:val="ListParagraph"/>
        <w:numPr>
          <w:ilvl w:val="0"/>
          <w:numId w:val="45"/>
        </w:numPr>
      </w:pPr>
      <w:r w:rsidRPr="00A96250">
        <w:t xml:space="preserve">Parnarouskis L, Stevenson A, Lange BCL, Pullen SJ, Petruzzi LJ, Dominguez S, Quiterio N, Harris B, Lekpeh GG, Manobah B, </w:t>
      </w:r>
      <w:r w:rsidRPr="00A96250">
        <w:rPr>
          <w:b/>
        </w:rPr>
        <w:t>Henderson DC</w:t>
      </w:r>
      <w:r w:rsidRPr="00A96250">
        <w:t>, Borba CPC. The impact of transactional sex with teachers on public school students in Monrovia, Liberia - a brief report. Vulnerable Child Youth Stud. 2017;12</w:t>
      </w:r>
    </w:p>
    <w:p w14:paraId="19538D22" w14:textId="77777777" w:rsidR="001F3514" w:rsidRPr="00A96250" w:rsidRDefault="001F3514" w:rsidP="00113751">
      <w:pPr>
        <w:pStyle w:val="ListParagraph"/>
        <w:numPr>
          <w:ilvl w:val="0"/>
          <w:numId w:val="45"/>
        </w:numPr>
      </w:pPr>
      <w:r w:rsidRPr="00A96250">
        <w:t xml:space="preserve">Mulderig A, Beaucage G, Vogtt K, Jiang H, Jin Y, Clapp L, </w:t>
      </w:r>
      <w:r w:rsidRPr="00A96250">
        <w:rPr>
          <w:b/>
        </w:rPr>
        <w:t>Henderson DC</w:t>
      </w:r>
      <w:r w:rsidRPr="00A96250">
        <w:t>. Structural Emergence in Particle Dispersions. Langmuir. 2017 Dec 12</w:t>
      </w:r>
    </w:p>
    <w:p w14:paraId="5D719CE8" w14:textId="151BD346" w:rsidR="001F3514" w:rsidRPr="00A96250" w:rsidRDefault="001F3514" w:rsidP="00113751">
      <w:pPr>
        <w:pStyle w:val="ListParagraph"/>
        <w:numPr>
          <w:ilvl w:val="0"/>
          <w:numId w:val="45"/>
        </w:numPr>
      </w:pPr>
      <w:r w:rsidRPr="00A96250">
        <w:t xml:space="preserve">Pino EC, Damus K, Jack B, </w:t>
      </w:r>
      <w:r w:rsidRPr="00A96250">
        <w:rPr>
          <w:b/>
        </w:rPr>
        <w:t>Henderson DC</w:t>
      </w:r>
      <w:r w:rsidRPr="00A96250">
        <w:t>, Milanovic S, Kalesan B. Adolescent socioeconomic status and depressive symptoms in later life: Evidence from structural equation models. J Affect Disord. 2018 Jan 01; 225:702-708</w:t>
      </w:r>
    </w:p>
    <w:p w14:paraId="6A9D489F" w14:textId="77777777" w:rsidR="001F3514" w:rsidRPr="00A96250" w:rsidRDefault="001F3514" w:rsidP="00113751">
      <w:pPr>
        <w:pStyle w:val="ListParagraph"/>
        <w:numPr>
          <w:ilvl w:val="0"/>
          <w:numId w:val="45"/>
        </w:numPr>
      </w:pPr>
      <w:r w:rsidRPr="00A96250">
        <w:t xml:space="preserve">Jackson JW, Fulchino L, Rogers J, Mogun H, Polinski J, </w:t>
      </w:r>
      <w:r w:rsidRPr="00A96250">
        <w:rPr>
          <w:b/>
        </w:rPr>
        <w:t>Henderson DC</w:t>
      </w:r>
      <w:r w:rsidRPr="00A96250">
        <w:t>, Schneeweiss S, Fischer MA. "Impact of drug-reimbursement policies on prescribing: A case-study of a newly marketed long-acting injectable antipsychotic among relapsed schizophrenia patients". Pharmacoepidemiol Drug Saf. 2018 Jan; 27(1):95-104.</w:t>
      </w:r>
    </w:p>
    <w:p w14:paraId="2EF7DB85" w14:textId="77777777" w:rsidR="001F3514" w:rsidRPr="00A96250" w:rsidRDefault="001F3514" w:rsidP="00113751">
      <w:pPr>
        <w:pStyle w:val="ListParagraph"/>
        <w:numPr>
          <w:ilvl w:val="0"/>
          <w:numId w:val="45"/>
        </w:numPr>
      </w:pPr>
      <w:r w:rsidRPr="00A96250">
        <w:t xml:space="preserve">Roffman JL, Petruzzi LJ, Tanner AS, Brown HE, Eryilmaz H, Ho NF, Giegold M, Silverstein NJ, Bottiglieri T, Manoach DS, Smoller JW, </w:t>
      </w:r>
      <w:r w:rsidRPr="00A96250">
        <w:rPr>
          <w:b/>
        </w:rPr>
        <w:t>Henderson DC</w:t>
      </w:r>
      <w:r w:rsidRPr="00A96250">
        <w:t>, Goff DC. Biochemical, physiological and clinical effects of l-methylfolate in schizophrenia: a randomized controlled trial. Mol Psychiatry. 2018 Feb (2):316-322</w:t>
      </w:r>
    </w:p>
    <w:p w14:paraId="75AD5C66" w14:textId="77777777" w:rsidR="001F3514" w:rsidRPr="00A96250" w:rsidRDefault="001F3514" w:rsidP="00113751">
      <w:pPr>
        <w:pStyle w:val="ListParagraph"/>
        <w:numPr>
          <w:ilvl w:val="0"/>
          <w:numId w:val="45"/>
        </w:numPr>
      </w:pPr>
      <w:r w:rsidRPr="00A96250">
        <w:t xml:space="preserve">Petruzzi LJ, Pullen SJ, Lange BCL, Parnarouskis L, Dominguez S, Harris B, Quiterio N, Lekpeh G, Manobah B, </w:t>
      </w:r>
      <w:r w:rsidRPr="00A96250">
        <w:rPr>
          <w:b/>
        </w:rPr>
        <w:t>Henderson DC</w:t>
      </w:r>
      <w:r w:rsidRPr="00A96250">
        <w:t>, Borba CPC. Contributing Risk Factors for Substance Use Amoung Youth in Postconflict Liberia. Qual Health Res. 2018 Mar 01.</w:t>
      </w:r>
    </w:p>
    <w:p w14:paraId="16BEA227" w14:textId="77777777" w:rsidR="001F3514" w:rsidRPr="00CD2372" w:rsidRDefault="001F3514" w:rsidP="00113751">
      <w:pPr>
        <w:pStyle w:val="ListParagraph"/>
        <w:numPr>
          <w:ilvl w:val="0"/>
          <w:numId w:val="45"/>
        </w:numPr>
        <w:rPr>
          <w:bCs/>
          <w:shd w:val="clear" w:color="auto" w:fill="FFFFFF"/>
        </w:rPr>
      </w:pPr>
      <w:r w:rsidRPr="00A96250">
        <w:rPr>
          <w:shd w:val="clear" w:color="auto" w:fill="FFFFFF"/>
        </w:rPr>
        <w:t xml:space="preserve">Chouinard VA, </w:t>
      </w:r>
      <w:r w:rsidRPr="00A96250">
        <w:rPr>
          <w:b/>
          <w:shd w:val="clear" w:color="auto" w:fill="FFFFFF"/>
        </w:rPr>
        <w:t>Henderson DC</w:t>
      </w:r>
      <w:r w:rsidRPr="00A96250">
        <w:rPr>
          <w:shd w:val="clear" w:color="auto" w:fill="FFFFFF"/>
        </w:rPr>
        <w:t xml:space="preserve">, Dalla Man C, Valeri L, Gray BE, Ryan KP, Cypess AM, Cobelli C, Cohen BM, Öngür D. Impaired insulin signaling in unaffected siblings and patients with first-episode psychosis. Mol Psychiatry. 2018 Mar 09. </w:t>
      </w:r>
    </w:p>
    <w:p w14:paraId="2A5F77A1" w14:textId="77777777" w:rsidR="001F3514" w:rsidRPr="00CD2372" w:rsidRDefault="001F3514" w:rsidP="00113751">
      <w:pPr>
        <w:pStyle w:val="ListParagraph"/>
        <w:numPr>
          <w:ilvl w:val="0"/>
          <w:numId w:val="45"/>
        </w:numPr>
        <w:rPr>
          <w:bCs/>
          <w:shd w:val="clear" w:color="auto" w:fill="FFFFFF"/>
        </w:rPr>
      </w:pPr>
      <w:r w:rsidRPr="00A96250">
        <w:rPr>
          <w:bCs/>
          <w:shd w:val="clear" w:color="auto" w:fill="FFFFFF"/>
        </w:rPr>
        <w:t xml:space="preserve">Levey EJ, Gelaye B, Koenen K, Zhong QY, Basu A, Rondon MB, Sanchez S, </w:t>
      </w:r>
      <w:r w:rsidRPr="00A96250">
        <w:rPr>
          <w:b/>
          <w:bCs/>
          <w:shd w:val="clear" w:color="auto" w:fill="FFFFFF"/>
        </w:rPr>
        <w:t>Henderson DC</w:t>
      </w:r>
      <w:r w:rsidRPr="00A96250">
        <w:rPr>
          <w:bCs/>
          <w:shd w:val="clear" w:color="auto" w:fill="FFFFFF"/>
        </w:rPr>
        <w:t>, Williams MA.</w:t>
      </w:r>
      <w:r w:rsidRPr="00A96250">
        <w:t xml:space="preserve"> </w:t>
      </w:r>
      <w:r w:rsidRPr="00A96250">
        <w:rPr>
          <w:bCs/>
          <w:shd w:val="clear" w:color="auto" w:fill="FFFFFF"/>
        </w:rPr>
        <w:t>Trauma exposure and post-traumatic stress disorder in a cohort of pregnant Peruvian women. Arch Womens Mental Health. 2018 April</w:t>
      </w:r>
    </w:p>
    <w:p w14:paraId="2B7D1D94" w14:textId="77777777" w:rsidR="001F3514" w:rsidRPr="00CD2372" w:rsidRDefault="001F3514" w:rsidP="00113751">
      <w:pPr>
        <w:pStyle w:val="ListParagraph"/>
        <w:numPr>
          <w:ilvl w:val="0"/>
          <w:numId w:val="45"/>
        </w:numPr>
        <w:rPr>
          <w:bCs/>
          <w:shd w:val="clear" w:color="auto" w:fill="FFFFFF"/>
        </w:rPr>
      </w:pPr>
      <w:r w:rsidRPr="00A96250">
        <w:rPr>
          <w:bCs/>
          <w:shd w:val="clear" w:color="auto" w:fill="FFFFFF"/>
        </w:rPr>
        <w:t xml:space="preserve">Denckla CA, Mancini AD, Consedine NS, Milanovic SM, Basu A, Seedat S, Spies G, </w:t>
      </w:r>
      <w:r w:rsidRPr="00A96250">
        <w:rPr>
          <w:b/>
          <w:bCs/>
          <w:shd w:val="clear" w:color="auto" w:fill="FFFFFF"/>
        </w:rPr>
        <w:t>Henderson DC</w:t>
      </w:r>
      <w:r w:rsidRPr="00A96250">
        <w:rPr>
          <w:bCs/>
          <w:shd w:val="clear" w:color="auto" w:fill="FFFFFF"/>
        </w:rPr>
        <w:t>, Bonanno GA, Koenen KC. Distinguishing postpartum and antepartum depressive trajectories in a large population-based cohort: the impact of exposure to adversity and offspring gender.</w:t>
      </w:r>
      <w:r w:rsidRPr="00A96250">
        <w:t xml:space="preserve"> </w:t>
      </w:r>
      <w:r w:rsidRPr="00A96250">
        <w:rPr>
          <w:bCs/>
          <w:shd w:val="clear" w:color="auto" w:fill="FFFFFF"/>
        </w:rPr>
        <w:t>Psychol Med. 2018 May</w:t>
      </w:r>
    </w:p>
    <w:p w14:paraId="79E4722E" w14:textId="77777777" w:rsidR="001F3514" w:rsidRPr="00CD2372" w:rsidRDefault="001F3514" w:rsidP="00113751">
      <w:pPr>
        <w:pStyle w:val="ListParagraph"/>
        <w:numPr>
          <w:ilvl w:val="0"/>
          <w:numId w:val="45"/>
        </w:numPr>
        <w:rPr>
          <w:bCs/>
          <w:shd w:val="clear" w:color="auto" w:fill="FFFFFF"/>
        </w:rPr>
      </w:pPr>
      <w:r w:rsidRPr="00A96250">
        <w:rPr>
          <w:bCs/>
          <w:shd w:val="clear" w:color="auto" w:fill="FFFFFF"/>
        </w:rPr>
        <w:t xml:space="preserve">Levey EJ, Laird LD, Becker AE, Harris BL, Lekpeh GG, Oppenheim CE, </w:t>
      </w:r>
      <w:r w:rsidRPr="00A96250">
        <w:rPr>
          <w:b/>
          <w:bCs/>
          <w:shd w:val="clear" w:color="auto" w:fill="FFFFFF"/>
        </w:rPr>
        <w:t>Henderson DC</w:t>
      </w:r>
      <w:r w:rsidRPr="00A96250">
        <w:rPr>
          <w:bCs/>
          <w:shd w:val="clear" w:color="auto" w:fill="FFFFFF"/>
        </w:rPr>
        <w:t xml:space="preserve">, Borba CPC. Narratives of Agency and Capability from Two Adolescent Girls in Post-conflict Liberia. Cult Med Psychiatry. 2018 Aug 03. </w:t>
      </w:r>
    </w:p>
    <w:p w14:paraId="4BFD507D" w14:textId="77777777" w:rsidR="001F3514" w:rsidRPr="00CD2372" w:rsidRDefault="001F3514" w:rsidP="00113751">
      <w:pPr>
        <w:pStyle w:val="ListParagraph"/>
        <w:numPr>
          <w:ilvl w:val="0"/>
          <w:numId w:val="45"/>
        </w:numPr>
        <w:rPr>
          <w:bCs/>
          <w:shd w:val="clear" w:color="auto" w:fill="FFFFFF"/>
        </w:rPr>
      </w:pPr>
      <w:r w:rsidRPr="00A96250">
        <w:rPr>
          <w:bCs/>
          <w:shd w:val="clear" w:color="auto" w:fill="FFFFFF"/>
        </w:rPr>
        <w:t xml:space="preserve">Pino EC, Zuo Y, Borba CP, </w:t>
      </w:r>
      <w:r w:rsidRPr="00A96250">
        <w:rPr>
          <w:b/>
          <w:bCs/>
          <w:shd w:val="clear" w:color="auto" w:fill="FFFFFF"/>
        </w:rPr>
        <w:t>Henderson DC,</w:t>
      </w:r>
      <w:r w:rsidRPr="00A96250">
        <w:rPr>
          <w:bCs/>
          <w:shd w:val="clear" w:color="auto" w:fill="FFFFFF"/>
        </w:rPr>
        <w:t xml:space="preserve"> Kalesan B. Clinical depression and anxiety among ST-elevation myocardial infarction hospitalizations: Results from Nationwide Inpatient Sample 2004-2013. Psychiatry Res. 2018 Aug; 266:291-300. </w:t>
      </w:r>
    </w:p>
    <w:p w14:paraId="500595F7" w14:textId="77777777" w:rsidR="001F3514" w:rsidRPr="00CD2372" w:rsidRDefault="001F3514" w:rsidP="00113751">
      <w:pPr>
        <w:pStyle w:val="ListParagraph"/>
        <w:numPr>
          <w:ilvl w:val="0"/>
          <w:numId w:val="45"/>
        </w:numPr>
        <w:rPr>
          <w:bCs/>
          <w:shd w:val="clear" w:color="auto" w:fill="FFFFFF"/>
        </w:rPr>
      </w:pPr>
      <w:r w:rsidRPr="00A96250">
        <w:rPr>
          <w:bCs/>
          <w:shd w:val="clear" w:color="auto" w:fill="FFFFFF"/>
        </w:rPr>
        <w:t xml:space="preserve">Petruzzi LJ, Pullen SJ, Lange BCL, Parnarouskis L, Dominguez S, Harris B, Quiterio N, Lekpeh G, Manobah B, </w:t>
      </w:r>
      <w:r w:rsidRPr="00A96250">
        <w:rPr>
          <w:b/>
          <w:bCs/>
          <w:shd w:val="clear" w:color="auto" w:fill="FFFFFF"/>
        </w:rPr>
        <w:t>Henderson DC</w:t>
      </w:r>
      <w:r w:rsidRPr="00A96250">
        <w:rPr>
          <w:bCs/>
          <w:shd w:val="clear" w:color="auto" w:fill="FFFFFF"/>
        </w:rPr>
        <w:t xml:space="preserve">, Borba CPC. Contributing Risk Factors for Substance Use Among Youth in Postconflict Liberia. Qual Health Res. 2018 Oct;28 </w:t>
      </w:r>
      <w:r w:rsidRPr="00CD2372">
        <w:rPr>
          <w:bCs/>
          <w:shd w:val="clear" w:color="auto" w:fill="FFFFFF"/>
        </w:rPr>
        <w:t>(12):1827-1838</w:t>
      </w:r>
    </w:p>
    <w:p w14:paraId="0156F44F" w14:textId="77777777" w:rsidR="001F3514" w:rsidRPr="00CD2372" w:rsidRDefault="001F3514" w:rsidP="00113751">
      <w:pPr>
        <w:pStyle w:val="ListParagraph"/>
        <w:numPr>
          <w:ilvl w:val="0"/>
          <w:numId w:val="45"/>
        </w:numPr>
        <w:rPr>
          <w:bCs/>
          <w:shd w:val="clear" w:color="auto" w:fill="FFFFFF"/>
        </w:rPr>
      </w:pPr>
      <w:r w:rsidRPr="00CD2372">
        <w:rPr>
          <w:bCs/>
          <w:shd w:val="clear" w:color="auto" w:fill="FFFFFF"/>
        </w:rPr>
        <w:t xml:space="preserve">Pino EC, Zuo Y, Schor SH, Zatwarnicki S, </w:t>
      </w:r>
      <w:r w:rsidRPr="00CD2372">
        <w:rPr>
          <w:b/>
          <w:bCs/>
          <w:shd w:val="clear" w:color="auto" w:fill="FFFFFF"/>
        </w:rPr>
        <w:t>Henderson DC</w:t>
      </w:r>
      <w:r w:rsidRPr="00CD2372">
        <w:rPr>
          <w:bCs/>
          <w:shd w:val="clear" w:color="auto" w:fill="FFFFFF"/>
        </w:rPr>
        <w:t xml:space="preserve">, Borba CP, Milanovic SM, Kalesan B. Temporal trends of co-diagnosis of depression and/or anxiety among female maternal and non-maternal hospitalizations: Results from Nationwide Inpatient Sample 2004-2013. Psychiatry Res. 2018 Dec 15; 272:42-5. </w:t>
      </w:r>
    </w:p>
    <w:p w14:paraId="7FE72A6D" w14:textId="77777777" w:rsidR="001F3514" w:rsidRPr="00CD2372" w:rsidRDefault="001F3514" w:rsidP="00113751">
      <w:pPr>
        <w:pStyle w:val="ListParagraph"/>
        <w:numPr>
          <w:ilvl w:val="0"/>
          <w:numId w:val="45"/>
        </w:numPr>
        <w:rPr>
          <w:bCs/>
          <w:shd w:val="clear" w:color="auto" w:fill="FFFFFF"/>
        </w:rPr>
      </w:pPr>
      <w:r w:rsidRPr="00CD2372">
        <w:rPr>
          <w:bCs/>
          <w:shd w:val="clear" w:color="auto" w:fill="FFFFFF"/>
        </w:rPr>
        <w:lastRenderedPageBreak/>
        <w:t xml:space="preserve">Halim N, Beard J, Mesic A, Patel A, </w:t>
      </w:r>
      <w:r w:rsidRPr="005C5AA0">
        <w:rPr>
          <w:b/>
          <w:bCs/>
          <w:shd w:val="clear" w:color="auto" w:fill="FFFFFF"/>
        </w:rPr>
        <w:t>Henderson DC</w:t>
      </w:r>
      <w:r w:rsidRPr="00CD2372">
        <w:rPr>
          <w:bCs/>
          <w:shd w:val="clear" w:color="auto" w:fill="FFFFFF"/>
        </w:rPr>
        <w:t>, Hibberd P. Intimate partner violence during pregnancy and perinatal mental disorders in low and lower middle income countries: A systematic review of literature, 1990-2017. Clin Psychol Rev. 2018 Dec.66:117-135</w:t>
      </w:r>
    </w:p>
    <w:p w14:paraId="62538C7C" w14:textId="77777777" w:rsidR="001F3514" w:rsidRPr="00CD2372" w:rsidRDefault="001F3514" w:rsidP="00113751">
      <w:pPr>
        <w:pStyle w:val="ListParagraph"/>
        <w:numPr>
          <w:ilvl w:val="0"/>
          <w:numId w:val="45"/>
        </w:numPr>
        <w:rPr>
          <w:bCs/>
          <w:shd w:val="clear" w:color="auto" w:fill="FFFFFF"/>
        </w:rPr>
      </w:pPr>
      <w:r w:rsidRPr="00CD2372">
        <w:rPr>
          <w:bCs/>
          <w:shd w:val="clear" w:color="auto" w:fill="FFFFFF"/>
        </w:rPr>
        <w:t xml:space="preserve">Pino EC, Zuo Y, Borba CP, </w:t>
      </w:r>
      <w:r w:rsidRPr="00CD2372">
        <w:rPr>
          <w:b/>
          <w:bCs/>
          <w:shd w:val="clear" w:color="auto" w:fill="FFFFFF"/>
        </w:rPr>
        <w:t>Henderson DC</w:t>
      </w:r>
      <w:r w:rsidRPr="00CD2372">
        <w:rPr>
          <w:bCs/>
          <w:shd w:val="clear" w:color="auto" w:fill="FFFFFF"/>
        </w:rPr>
        <w:t>, Kalesan B.</w:t>
      </w:r>
      <w:r w:rsidRPr="00CD2372">
        <w:t xml:space="preserve"> </w:t>
      </w:r>
      <w:r w:rsidRPr="00CD2372">
        <w:rPr>
          <w:bCs/>
          <w:shd w:val="clear" w:color="auto" w:fill="FFFFFF"/>
        </w:rPr>
        <w:t>Reply to psychiatric disorders' paradoxical protective effect on cardiovascular procedures and mortality. Psychiatry Res. 2018 Dec;270:1181-1183</w:t>
      </w:r>
    </w:p>
    <w:p w14:paraId="31F3BA62" w14:textId="77777777" w:rsidR="005C5AA0" w:rsidRDefault="001F3514" w:rsidP="00113751">
      <w:pPr>
        <w:pStyle w:val="ListParagraph"/>
        <w:numPr>
          <w:ilvl w:val="0"/>
          <w:numId w:val="45"/>
        </w:numPr>
        <w:rPr>
          <w:bCs/>
          <w:shd w:val="clear" w:color="auto" w:fill="FFFFFF"/>
        </w:rPr>
      </w:pPr>
      <w:r w:rsidRPr="00A96250">
        <w:rPr>
          <w:bCs/>
          <w:shd w:val="clear" w:color="auto" w:fill="FFFFFF"/>
        </w:rPr>
        <w:t xml:space="preserve">Levey EJ, Laird LD, Becker AE, Harris BL, Lekpeh GG, Oppenheim CE, </w:t>
      </w:r>
      <w:r w:rsidRPr="00A96250">
        <w:rPr>
          <w:b/>
          <w:bCs/>
          <w:shd w:val="clear" w:color="auto" w:fill="FFFFFF"/>
        </w:rPr>
        <w:t>Henderson DC</w:t>
      </w:r>
      <w:r w:rsidRPr="00A96250">
        <w:rPr>
          <w:bCs/>
          <w:shd w:val="clear" w:color="auto" w:fill="FFFFFF"/>
        </w:rPr>
        <w:t xml:space="preserve">, Borba CPC. Narratives of Agency and Capability from Two Adolescent Girls in Post-conflict Liberia. Cult Med Psychiatry. 2018 Dec;42(4):947-979  </w:t>
      </w:r>
    </w:p>
    <w:p w14:paraId="3A416436" w14:textId="7D1BE381" w:rsidR="001F3514" w:rsidRPr="00A96250" w:rsidRDefault="005C5AA0" w:rsidP="00113751">
      <w:pPr>
        <w:pStyle w:val="ListParagraph"/>
        <w:numPr>
          <w:ilvl w:val="0"/>
          <w:numId w:val="45"/>
        </w:numPr>
        <w:rPr>
          <w:bCs/>
          <w:shd w:val="clear" w:color="auto" w:fill="FFFFFF"/>
        </w:rPr>
      </w:pPr>
      <w:r w:rsidRPr="006F342D">
        <w:rPr>
          <w:bCs/>
          <w:shd w:val="clear" w:color="auto" w:fill="FFFFFF"/>
        </w:rPr>
        <w:t xml:space="preserve">Herman AR, Pullen SJ, Lange BCL, Christian-Brathwaite N, Ulloa M, Kempeh M, Karnga D, Johnson D, Harris B, </w:t>
      </w:r>
      <w:r w:rsidRPr="005C5AA0">
        <w:rPr>
          <w:b/>
          <w:bCs/>
          <w:shd w:val="clear" w:color="auto" w:fill="FFFFFF"/>
        </w:rPr>
        <w:t>Henderson DC</w:t>
      </w:r>
      <w:r w:rsidRPr="006F342D">
        <w:rPr>
          <w:bCs/>
          <w:shd w:val="clear" w:color="auto" w:fill="FFFFFF"/>
        </w:rPr>
        <w:t>, Borba CPC. Closing the Mental Health Treatment Gap through the Collaboration of Traditional and Western Medicine in Liberia. Int J Cult Ment Health. 2018; 11(4):693-704.View Related Profiles. PMID: </w:t>
      </w:r>
      <w:hyperlink r:id="rId32" w:tgtFrame="_blank" w:history="1">
        <w:r w:rsidRPr="006F342D">
          <w:rPr>
            <w:rStyle w:val="Hyperlink"/>
            <w:bCs/>
            <w:shd w:val="clear" w:color="auto" w:fill="FFFFFF"/>
          </w:rPr>
          <w:t>31467591</w:t>
        </w:r>
      </w:hyperlink>
      <w:r w:rsidRPr="006F342D">
        <w:rPr>
          <w:bCs/>
          <w:shd w:val="clear" w:color="auto" w:fill="FFFFFF"/>
        </w:rPr>
        <w:t>.</w:t>
      </w:r>
    </w:p>
    <w:p w14:paraId="3B322A14" w14:textId="77777777" w:rsidR="005C5AA0" w:rsidRDefault="006F342D" w:rsidP="005C5AA0">
      <w:pPr>
        <w:pStyle w:val="ListParagraph"/>
        <w:numPr>
          <w:ilvl w:val="0"/>
          <w:numId w:val="45"/>
        </w:numPr>
        <w:rPr>
          <w:bCs/>
          <w:shd w:val="clear" w:color="auto" w:fill="FFFFFF"/>
        </w:rPr>
      </w:pPr>
      <w:r w:rsidRPr="005C5AA0">
        <w:rPr>
          <w:bCs/>
          <w:shd w:val="clear" w:color="auto" w:fill="FFFFFF"/>
        </w:rPr>
        <w:t xml:space="preserve">Hailemariam M, Ghebrehiwet S, Baul T, Restivo JL, Shibre T, </w:t>
      </w:r>
      <w:r w:rsidRPr="005C5AA0">
        <w:rPr>
          <w:b/>
          <w:bCs/>
          <w:shd w:val="clear" w:color="auto" w:fill="FFFFFF"/>
        </w:rPr>
        <w:t>Henderson DC</w:t>
      </w:r>
      <w:r w:rsidRPr="005C5AA0">
        <w:rPr>
          <w:bCs/>
          <w:shd w:val="clear" w:color="auto" w:fill="FFFFFF"/>
        </w:rPr>
        <w:t>, Girma E, Fekadu A, Teferra S, Hanlon C, Johnson JE, Borba CPC. "He can send her to her parents": The interaction between marriageability, gender and serious mental illness in rural Ethiopia. BMC Psychiatry. 2019 Oct 26; 19(1):315.View Related Profiles. PMID: </w:t>
      </w:r>
      <w:hyperlink r:id="rId33" w:tgtFrame="_blank" w:history="1">
        <w:r w:rsidRPr="005C5AA0">
          <w:rPr>
            <w:rStyle w:val="Hyperlink"/>
            <w:bCs/>
            <w:shd w:val="clear" w:color="auto" w:fill="FFFFFF"/>
          </w:rPr>
          <w:t>31655561</w:t>
        </w:r>
      </w:hyperlink>
      <w:r w:rsidRPr="005C5AA0">
        <w:rPr>
          <w:bCs/>
          <w:shd w:val="clear" w:color="auto" w:fill="FFFFFF"/>
        </w:rPr>
        <w:t>.</w:t>
      </w:r>
      <w:r w:rsidR="005C5AA0" w:rsidRPr="005C5AA0">
        <w:rPr>
          <w:bCs/>
          <w:shd w:val="clear" w:color="auto" w:fill="FFFFFF"/>
        </w:rPr>
        <w:t xml:space="preserve"> </w:t>
      </w:r>
    </w:p>
    <w:p w14:paraId="47510BF2" w14:textId="77777777" w:rsidR="005C5AA0" w:rsidRDefault="005C5AA0" w:rsidP="005C5AA0">
      <w:pPr>
        <w:pStyle w:val="ListParagraph"/>
        <w:numPr>
          <w:ilvl w:val="0"/>
          <w:numId w:val="45"/>
        </w:numPr>
        <w:rPr>
          <w:bCs/>
          <w:shd w:val="clear" w:color="auto" w:fill="FFFFFF"/>
        </w:rPr>
      </w:pPr>
      <w:r w:rsidRPr="005C5AA0">
        <w:rPr>
          <w:bCs/>
          <w:shd w:val="clear" w:color="auto" w:fill="FFFFFF"/>
        </w:rPr>
        <w:t xml:space="preserve">Ghebrehiwet S, Baul T, Restivo JL, Kelkile TS, Stevenson A, Gelaye B, Fekadu A, Hailemariam M, Girma E, Teferra S, Canelos V, </w:t>
      </w:r>
      <w:r w:rsidRPr="005C5AA0">
        <w:rPr>
          <w:b/>
          <w:bCs/>
          <w:shd w:val="clear" w:color="auto" w:fill="FFFFFF"/>
        </w:rPr>
        <w:t>Henderson DC</w:t>
      </w:r>
      <w:r w:rsidRPr="005C5AA0">
        <w:rPr>
          <w:bCs/>
          <w:shd w:val="clear" w:color="auto" w:fill="FFFFFF"/>
        </w:rPr>
        <w:t>, Borba CPC. Gender-specific experiences of serious mental illness in rural Ethiopia: A qualitative study. Glob Public Health. 2019 Oct 20; 1-15.View Related Profiles. PMID: </w:t>
      </w:r>
      <w:hyperlink r:id="rId34" w:tgtFrame="_blank" w:history="1">
        <w:r w:rsidRPr="005C5AA0">
          <w:rPr>
            <w:rStyle w:val="Hyperlink"/>
            <w:bCs/>
            <w:shd w:val="clear" w:color="auto" w:fill="FFFFFF"/>
          </w:rPr>
          <w:t>31630624</w:t>
        </w:r>
      </w:hyperlink>
      <w:r w:rsidRPr="005C5AA0">
        <w:rPr>
          <w:bCs/>
          <w:shd w:val="clear" w:color="auto" w:fill="FFFFFF"/>
        </w:rPr>
        <w:t xml:space="preserve">. </w:t>
      </w:r>
    </w:p>
    <w:p w14:paraId="527436C4" w14:textId="5A0D3257" w:rsidR="005C5AA0" w:rsidRPr="005C5AA0" w:rsidRDefault="005C5AA0" w:rsidP="005C5AA0">
      <w:pPr>
        <w:pStyle w:val="ListParagraph"/>
        <w:numPr>
          <w:ilvl w:val="0"/>
          <w:numId w:val="45"/>
        </w:numPr>
        <w:rPr>
          <w:bCs/>
          <w:shd w:val="clear" w:color="auto" w:fill="FFFFFF"/>
        </w:rPr>
      </w:pPr>
      <w:r w:rsidRPr="005C5AA0">
        <w:rPr>
          <w:bCs/>
          <w:shd w:val="clear" w:color="auto" w:fill="FFFFFF"/>
        </w:rPr>
        <w:t xml:space="preserve">Irwin KE, Steffens EB, Yoon Y, Flores EJ, Knight HP, Pirl WF, Freudenreich O, </w:t>
      </w:r>
      <w:r w:rsidRPr="005C5AA0">
        <w:rPr>
          <w:b/>
          <w:bCs/>
          <w:shd w:val="clear" w:color="auto" w:fill="FFFFFF"/>
        </w:rPr>
        <w:t>Henderson DC</w:t>
      </w:r>
      <w:r w:rsidRPr="005C5AA0">
        <w:rPr>
          <w:bCs/>
          <w:shd w:val="clear" w:color="auto" w:fill="FFFFFF"/>
        </w:rPr>
        <w:t>, Park ER. Lung Cancer Screening Eligibility, Risk Perceptions, and Clinician Delivery of Tobacco Cessation Among Patients With Schizophrenia. Psychiatr Serv. 2019 Oct 01; 70(10):927-934. PMID: </w:t>
      </w:r>
      <w:hyperlink r:id="rId35" w:tgtFrame="_blank" w:history="1">
        <w:r w:rsidRPr="005C5AA0">
          <w:rPr>
            <w:rStyle w:val="Hyperlink"/>
            <w:bCs/>
            <w:shd w:val="clear" w:color="auto" w:fill="FFFFFF"/>
          </w:rPr>
          <w:t>31357921</w:t>
        </w:r>
      </w:hyperlink>
      <w:r w:rsidRPr="005C5AA0">
        <w:rPr>
          <w:bCs/>
          <w:shd w:val="clear" w:color="auto" w:fill="FFFFFF"/>
        </w:rPr>
        <w:t>.</w:t>
      </w:r>
    </w:p>
    <w:p w14:paraId="04FEFFC4" w14:textId="77777777" w:rsidR="005C5AA0" w:rsidRDefault="005C5AA0" w:rsidP="005C5AA0">
      <w:pPr>
        <w:pStyle w:val="ListParagraph"/>
        <w:numPr>
          <w:ilvl w:val="0"/>
          <w:numId w:val="45"/>
        </w:numPr>
        <w:rPr>
          <w:bCs/>
          <w:shd w:val="clear" w:color="auto" w:fill="FFFFFF"/>
        </w:rPr>
      </w:pPr>
      <w:r w:rsidRPr="006F342D">
        <w:rPr>
          <w:bCs/>
          <w:shd w:val="clear" w:color="auto" w:fill="FFFFFF"/>
        </w:rPr>
        <w:t xml:space="preserve">Rosato AJ, Chen X, Tanaka Y, Farrer LA, Kranzler HR, Nunez YZ, </w:t>
      </w:r>
      <w:r w:rsidRPr="005C5AA0">
        <w:rPr>
          <w:b/>
          <w:bCs/>
          <w:shd w:val="clear" w:color="auto" w:fill="FFFFFF"/>
        </w:rPr>
        <w:t>Henderson DC</w:t>
      </w:r>
      <w:r w:rsidRPr="006F342D">
        <w:rPr>
          <w:bCs/>
          <w:shd w:val="clear" w:color="auto" w:fill="FFFFFF"/>
        </w:rPr>
        <w:t>, Gelernter J, Zhang H. Salivary microRNAs identified by small RNA sequencing and machine learning as potential biomarkers of alcohol dependence. Epigenomics. 2019 May; 11(7):739-749.View Related Profiles. PMID: </w:t>
      </w:r>
      <w:hyperlink r:id="rId36" w:tgtFrame="_blank" w:history="1">
        <w:r w:rsidRPr="006F342D">
          <w:rPr>
            <w:rStyle w:val="Hyperlink"/>
            <w:bCs/>
            <w:shd w:val="clear" w:color="auto" w:fill="FFFFFF"/>
          </w:rPr>
          <w:t>31140863</w:t>
        </w:r>
      </w:hyperlink>
      <w:r w:rsidRPr="006F342D">
        <w:rPr>
          <w:bCs/>
          <w:shd w:val="clear" w:color="auto" w:fill="FFFFFF"/>
        </w:rPr>
        <w:t>.</w:t>
      </w:r>
      <w:r w:rsidRPr="005C5AA0">
        <w:rPr>
          <w:bCs/>
          <w:shd w:val="clear" w:color="auto" w:fill="FFFFFF"/>
        </w:rPr>
        <w:t xml:space="preserve"> </w:t>
      </w:r>
    </w:p>
    <w:p w14:paraId="7F27922B" w14:textId="77777777" w:rsidR="005C5AA0" w:rsidRDefault="005C5AA0" w:rsidP="005C5AA0">
      <w:pPr>
        <w:pStyle w:val="ListParagraph"/>
        <w:numPr>
          <w:ilvl w:val="0"/>
          <w:numId w:val="45"/>
        </w:numPr>
        <w:rPr>
          <w:bCs/>
          <w:shd w:val="clear" w:color="auto" w:fill="FFFFFF"/>
        </w:rPr>
      </w:pPr>
      <w:r w:rsidRPr="006F342D">
        <w:rPr>
          <w:bCs/>
          <w:shd w:val="clear" w:color="auto" w:fill="FFFFFF"/>
        </w:rPr>
        <w:t xml:space="preserve">Montalvo C, Stankiewicz B, Brochier A, </w:t>
      </w:r>
      <w:r w:rsidRPr="005C5AA0">
        <w:rPr>
          <w:b/>
          <w:bCs/>
          <w:shd w:val="clear" w:color="auto" w:fill="FFFFFF"/>
        </w:rPr>
        <w:t>Henderson DC</w:t>
      </w:r>
      <w:r w:rsidRPr="006F342D">
        <w:rPr>
          <w:bCs/>
          <w:shd w:val="clear" w:color="auto" w:fill="FFFFFF"/>
        </w:rPr>
        <w:t>, Borba CPC. Long-Term Retention in an Outpatient Behavioral Health Clinic With Buprenorphine. Am J Addict. 2019 Sep; 28(5):339-346.View Related Profiles. PMID: </w:t>
      </w:r>
      <w:hyperlink r:id="rId37" w:tgtFrame="_blank" w:history="1">
        <w:r w:rsidRPr="006F342D">
          <w:rPr>
            <w:rStyle w:val="Hyperlink"/>
            <w:bCs/>
            <w:shd w:val="clear" w:color="auto" w:fill="FFFFFF"/>
          </w:rPr>
          <w:t>31066985</w:t>
        </w:r>
      </w:hyperlink>
      <w:r w:rsidRPr="006F342D">
        <w:rPr>
          <w:bCs/>
          <w:shd w:val="clear" w:color="auto" w:fill="FFFFFF"/>
        </w:rPr>
        <w:t>.</w:t>
      </w:r>
      <w:r w:rsidRPr="005C5AA0">
        <w:rPr>
          <w:bCs/>
          <w:shd w:val="clear" w:color="auto" w:fill="FFFFFF"/>
        </w:rPr>
        <w:t xml:space="preserve"> </w:t>
      </w:r>
    </w:p>
    <w:p w14:paraId="7D8C8A73" w14:textId="77777777" w:rsidR="005C5AA0" w:rsidRDefault="005C5AA0" w:rsidP="005C5AA0">
      <w:pPr>
        <w:pStyle w:val="ListParagraph"/>
        <w:numPr>
          <w:ilvl w:val="0"/>
          <w:numId w:val="45"/>
        </w:numPr>
        <w:rPr>
          <w:bCs/>
          <w:shd w:val="clear" w:color="auto" w:fill="FFFFFF"/>
        </w:rPr>
      </w:pPr>
      <w:r w:rsidRPr="006F342D">
        <w:rPr>
          <w:bCs/>
          <w:shd w:val="clear" w:color="auto" w:fill="FFFFFF"/>
        </w:rPr>
        <w:t xml:space="preserve">Denckla CA, Spies G, Heaton R, Vasterling J, Franklin D, Korte KJ, Colgan C, </w:t>
      </w:r>
      <w:r w:rsidRPr="005C5AA0">
        <w:rPr>
          <w:b/>
          <w:bCs/>
          <w:shd w:val="clear" w:color="auto" w:fill="FFFFFF"/>
        </w:rPr>
        <w:t>Henderson DC</w:t>
      </w:r>
      <w:r w:rsidRPr="006F342D">
        <w:rPr>
          <w:bCs/>
          <w:shd w:val="clear" w:color="auto" w:fill="FFFFFF"/>
        </w:rPr>
        <w:t>, Koenen KC, Seedat S. Generalizability of demographically corrected Zambian neuropsychological norms to South African women. Clin Neuropsychol. 2019 Apr 05; 1-18.View Related Profiles. PMID: </w:t>
      </w:r>
      <w:hyperlink r:id="rId38" w:tgtFrame="_blank" w:history="1">
        <w:r w:rsidRPr="006F342D">
          <w:rPr>
            <w:rStyle w:val="Hyperlink"/>
            <w:bCs/>
            <w:shd w:val="clear" w:color="auto" w:fill="FFFFFF"/>
          </w:rPr>
          <w:t>30950749</w:t>
        </w:r>
      </w:hyperlink>
      <w:r w:rsidRPr="006F342D">
        <w:rPr>
          <w:bCs/>
          <w:shd w:val="clear" w:color="auto" w:fill="FFFFFF"/>
        </w:rPr>
        <w:t>.</w:t>
      </w:r>
    </w:p>
    <w:p w14:paraId="76F68D68" w14:textId="76D8CB56" w:rsidR="005C5AA0" w:rsidRDefault="005C5AA0" w:rsidP="005C5AA0">
      <w:pPr>
        <w:pStyle w:val="ListParagraph"/>
        <w:numPr>
          <w:ilvl w:val="0"/>
          <w:numId w:val="45"/>
        </w:numPr>
        <w:rPr>
          <w:bCs/>
          <w:shd w:val="clear" w:color="auto" w:fill="FFFFFF"/>
        </w:rPr>
      </w:pPr>
      <w:r w:rsidRPr="006F342D">
        <w:rPr>
          <w:bCs/>
          <w:shd w:val="clear" w:color="auto" w:fill="FFFFFF"/>
        </w:rPr>
        <w:t xml:space="preserve">Fan X, Copeland P, Nawras S, Harrington A, Freudenreich O, Goff DC, </w:t>
      </w:r>
      <w:r w:rsidRPr="005C5AA0">
        <w:rPr>
          <w:b/>
          <w:bCs/>
          <w:shd w:val="clear" w:color="auto" w:fill="FFFFFF"/>
        </w:rPr>
        <w:t>Henderson DC</w:t>
      </w:r>
      <w:r w:rsidRPr="006F342D">
        <w:rPr>
          <w:bCs/>
          <w:shd w:val="clear" w:color="auto" w:fill="FFFFFF"/>
        </w:rPr>
        <w:t>. Adjunctive telmisartan treatment on body metabolism in clozapine or olanzapine treated patients with schizophrenia: a randomized, double blind, placebo controlled trial. Psychopharmacology (Berl). 2019 Jun; 236(6):1949-1957. PMID: </w:t>
      </w:r>
      <w:hyperlink r:id="rId39" w:tgtFrame="_blank" w:history="1">
        <w:r w:rsidRPr="006F342D">
          <w:rPr>
            <w:rStyle w:val="Hyperlink"/>
            <w:bCs/>
            <w:shd w:val="clear" w:color="auto" w:fill="FFFFFF"/>
          </w:rPr>
          <w:t>30747254</w:t>
        </w:r>
      </w:hyperlink>
      <w:r w:rsidRPr="006F342D">
        <w:rPr>
          <w:bCs/>
          <w:shd w:val="clear" w:color="auto" w:fill="FFFFFF"/>
        </w:rPr>
        <w:t>.</w:t>
      </w:r>
      <w:r>
        <w:rPr>
          <w:bCs/>
          <w:shd w:val="clear" w:color="auto" w:fill="FFFFFF"/>
        </w:rPr>
        <w:t xml:space="preserve"> </w:t>
      </w:r>
    </w:p>
    <w:p w14:paraId="75FDA19E" w14:textId="5D4FCD7A" w:rsidR="00B95621" w:rsidRPr="00B95621" w:rsidRDefault="00B95621" w:rsidP="00B95621">
      <w:pPr>
        <w:pStyle w:val="ListParagraph"/>
        <w:numPr>
          <w:ilvl w:val="0"/>
          <w:numId w:val="45"/>
        </w:numPr>
        <w:rPr>
          <w:bCs/>
          <w:shd w:val="clear" w:color="auto" w:fill="FFFFFF"/>
        </w:rPr>
      </w:pPr>
      <w:r w:rsidRPr="00F23D69">
        <w:rPr>
          <w:color w:val="000000" w:themeColor="text1"/>
        </w:rPr>
        <w:t>Pino EC, Zuo Y, Schor SH, Zatwarnicki S,</w:t>
      </w:r>
      <w:r w:rsidRPr="00F23D69">
        <w:rPr>
          <w:rStyle w:val="apple-converted-space"/>
          <w:color w:val="000000" w:themeColor="text1"/>
        </w:rPr>
        <w:t> </w:t>
      </w:r>
      <w:r w:rsidRPr="00F23D69">
        <w:rPr>
          <w:b/>
          <w:bCs/>
          <w:color w:val="000000" w:themeColor="text1"/>
        </w:rPr>
        <w:t>Henderson DC</w:t>
      </w:r>
      <w:r w:rsidRPr="00F23D69">
        <w:rPr>
          <w:color w:val="000000" w:themeColor="text1"/>
        </w:rPr>
        <w:t xml:space="preserve">, Borba CP, Milanovic SM, Kalesan B. </w:t>
      </w:r>
      <w:hyperlink r:id="rId40" w:history="1">
        <w:r w:rsidRPr="00F23D69">
          <w:rPr>
            <w:rStyle w:val="Hyperlink"/>
            <w:color w:val="000000" w:themeColor="text1"/>
          </w:rPr>
          <w:t>Temporal trends of co-diagnosis of depression and/or anxiety among female maternal and non-maternal hospitalizations: Results from Nationwide Inpatient Sample 2004-2013.</w:t>
        </w:r>
      </w:hyperlink>
      <w:r w:rsidRPr="00F23D69">
        <w:rPr>
          <w:color w:val="000000" w:themeColor="text1"/>
        </w:rPr>
        <w:t xml:space="preserve"> </w:t>
      </w:r>
      <w:r w:rsidRPr="00F23D69">
        <w:rPr>
          <w:rStyle w:val="jrnl"/>
          <w:color w:val="000000" w:themeColor="text1"/>
        </w:rPr>
        <w:t>Psychiatry Res</w:t>
      </w:r>
      <w:r w:rsidRPr="00F23D69">
        <w:rPr>
          <w:color w:val="000000" w:themeColor="text1"/>
        </w:rPr>
        <w:t>. 2019 Feb;272:42-50. doi: 10.1016/j.psychres.2018.12.077. Epub 2018 Dec 15. PMID: 30579180</w:t>
      </w:r>
    </w:p>
    <w:p w14:paraId="653A7FF4" w14:textId="0188C4E7" w:rsidR="006F342D" w:rsidRDefault="005C5AA0" w:rsidP="005C5AA0">
      <w:pPr>
        <w:pStyle w:val="ListParagraph"/>
        <w:numPr>
          <w:ilvl w:val="0"/>
          <w:numId w:val="45"/>
        </w:numPr>
        <w:rPr>
          <w:bCs/>
          <w:shd w:val="clear" w:color="auto" w:fill="FFFFFF"/>
        </w:rPr>
      </w:pPr>
      <w:r w:rsidRPr="006F342D">
        <w:rPr>
          <w:bCs/>
          <w:shd w:val="clear" w:color="auto" w:fill="FFFFFF"/>
        </w:rPr>
        <w:t xml:space="preserve">Denckla CA, Ongeri L, Ouma L, Singa B, Maingi C, Bosire R, Otieno P, Omolo D, </w:t>
      </w:r>
      <w:r w:rsidRPr="005C5AA0">
        <w:rPr>
          <w:b/>
          <w:bCs/>
          <w:shd w:val="clear" w:color="auto" w:fill="FFFFFF"/>
        </w:rPr>
        <w:t>Henderson DC</w:t>
      </w:r>
      <w:r w:rsidRPr="006F342D">
        <w:rPr>
          <w:bCs/>
          <w:shd w:val="clear" w:color="auto" w:fill="FFFFFF"/>
        </w:rPr>
        <w:t>, Chibnik LB, Koenen KC, Manduku V. Prevalence of parental bereavement among female sex workers (FSW) in Kibra, Kenya. J Loss Trauma. 2019; 24(2):129-142.View Related Profiles. PMID: </w:t>
      </w:r>
      <w:hyperlink r:id="rId41" w:tgtFrame="_blank" w:history="1">
        <w:r w:rsidRPr="006F342D">
          <w:rPr>
            <w:rStyle w:val="Hyperlink"/>
            <w:bCs/>
            <w:shd w:val="clear" w:color="auto" w:fill="FFFFFF"/>
          </w:rPr>
          <w:t>31598099</w:t>
        </w:r>
      </w:hyperlink>
      <w:r w:rsidRPr="006F342D">
        <w:rPr>
          <w:bCs/>
          <w:shd w:val="clear" w:color="auto" w:fill="FFFFFF"/>
        </w:rPr>
        <w:t>.</w:t>
      </w:r>
    </w:p>
    <w:p w14:paraId="1292AF38" w14:textId="77777777" w:rsidR="00F23D69" w:rsidRDefault="005C5AA0" w:rsidP="00A52CAB">
      <w:pPr>
        <w:pStyle w:val="ListParagraph"/>
        <w:numPr>
          <w:ilvl w:val="0"/>
          <w:numId w:val="45"/>
        </w:numPr>
        <w:rPr>
          <w:bCs/>
          <w:shd w:val="clear" w:color="auto" w:fill="FFFFFF"/>
        </w:rPr>
      </w:pPr>
      <w:r w:rsidRPr="006F342D">
        <w:rPr>
          <w:bCs/>
          <w:shd w:val="clear" w:color="auto" w:fill="FFFFFF"/>
        </w:rPr>
        <w:t xml:space="preserve">Oppenheim CE, Axelrod K, Menyongai J, Chukwuezi B, Tam A, </w:t>
      </w:r>
      <w:r w:rsidRPr="005C5AA0">
        <w:rPr>
          <w:b/>
          <w:bCs/>
          <w:shd w:val="clear" w:color="auto" w:fill="FFFFFF"/>
        </w:rPr>
        <w:t>Henderson DC</w:t>
      </w:r>
      <w:r w:rsidRPr="006F342D">
        <w:rPr>
          <w:bCs/>
          <w:shd w:val="clear" w:color="auto" w:fill="FFFFFF"/>
        </w:rPr>
        <w:t>, Borba CPC. The HEAAL Project: Applying Community-Based Participatory Research (CBPR) Methodology in a Health and Mental Health Needs Assessment With an African Immigrant and Refugee Faith Community in Lowell, Massachusetts. J Public Health Manag Pract. 2019 Jan/Feb; 25(1):E1-E6.</w:t>
      </w:r>
      <w:r w:rsidR="00F23D69" w:rsidRPr="006F342D">
        <w:rPr>
          <w:bCs/>
          <w:shd w:val="clear" w:color="auto" w:fill="FFFFFF"/>
        </w:rPr>
        <w:t xml:space="preserve"> </w:t>
      </w:r>
      <w:r w:rsidRPr="006F342D">
        <w:rPr>
          <w:bCs/>
          <w:shd w:val="clear" w:color="auto" w:fill="FFFFFF"/>
        </w:rPr>
        <w:t>PMID: </w:t>
      </w:r>
      <w:hyperlink r:id="rId42" w:tgtFrame="_blank" w:history="1">
        <w:r w:rsidRPr="006F342D">
          <w:rPr>
            <w:rStyle w:val="Hyperlink"/>
            <w:bCs/>
            <w:shd w:val="clear" w:color="auto" w:fill="FFFFFF"/>
          </w:rPr>
          <w:t>30507809</w:t>
        </w:r>
      </w:hyperlink>
      <w:r w:rsidRPr="006F342D">
        <w:rPr>
          <w:bCs/>
          <w:shd w:val="clear" w:color="auto" w:fill="FFFFFF"/>
        </w:rPr>
        <w:t>.</w:t>
      </w:r>
    </w:p>
    <w:p w14:paraId="34C34254" w14:textId="77777777" w:rsidR="00F23D69" w:rsidRPr="00F23D69" w:rsidRDefault="00A52CAB" w:rsidP="00A52CAB">
      <w:pPr>
        <w:pStyle w:val="ListParagraph"/>
        <w:numPr>
          <w:ilvl w:val="0"/>
          <w:numId w:val="45"/>
        </w:numPr>
        <w:rPr>
          <w:bCs/>
          <w:shd w:val="clear" w:color="auto" w:fill="FFFFFF"/>
        </w:rPr>
      </w:pPr>
      <w:r w:rsidRPr="00F23D69">
        <w:rPr>
          <w:color w:val="000000" w:themeColor="text1"/>
        </w:rPr>
        <w:lastRenderedPageBreak/>
        <w:t>Ogundare T, Adebowale TO, Borba CPC,</w:t>
      </w:r>
      <w:r w:rsidRPr="00F23D69">
        <w:rPr>
          <w:rStyle w:val="apple-converted-space"/>
          <w:color w:val="000000" w:themeColor="text1"/>
        </w:rPr>
        <w:t> </w:t>
      </w:r>
      <w:r w:rsidRPr="00F23D69">
        <w:rPr>
          <w:b/>
          <w:bCs/>
          <w:color w:val="000000" w:themeColor="text1"/>
        </w:rPr>
        <w:t>Henderson DC</w:t>
      </w:r>
      <w:r w:rsidRPr="00F23D69">
        <w:rPr>
          <w:color w:val="000000" w:themeColor="text1"/>
        </w:rPr>
        <w:t xml:space="preserve">. </w:t>
      </w:r>
      <w:hyperlink r:id="rId43" w:history="1">
        <w:r w:rsidRPr="00F23D69">
          <w:rPr>
            <w:rStyle w:val="Hyperlink"/>
            <w:color w:val="000000" w:themeColor="text1"/>
          </w:rPr>
          <w:t>Correlates of depression and quality of life among patients with epilepsy in Nigeria.</w:t>
        </w:r>
      </w:hyperlink>
      <w:r w:rsidRPr="00F23D69">
        <w:rPr>
          <w:color w:val="000000" w:themeColor="text1"/>
        </w:rPr>
        <w:t xml:space="preserve"> </w:t>
      </w:r>
      <w:r w:rsidRPr="00F23D69">
        <w:rPr>
          <w:rStyle w:val="jrnl"/>
          <w:color w:val="000000" w:themeColor="text1"/>
        </w:rPr>
        <w:t>Epilepsy Res</w:t>
      </w:r>
      <w:r w:rsidRPr="00F23D69">
        <w:rPr>
          <w:color w:val="000000" w:themeColor="text1"/>
        </w:rPr>
        <w:t>. 2020 Apr 25;164:106344. doi: 10.1016/j.eplepsyres.2020.106344. [Epub ahead of print] PMID:32361406</w:t>
      </w:r>
    </w:p>
    <w:p w14:paraId="2117E4E2" w14:textId="77777777" w:rsidR="00F23D69" w:rsidRPr="00F23D69" w:rsidRDefault="00A52CAB" w:rsidP="0002603D">
      <w:pPr>
        <w:pStyle w:val="ListParagraph"/>
        <w:numPr>
          <w:ilvl w:val="0"/>
          <w:numId w:val="45"/>
        </w:numPr>
        <w:rPr>
          <w:bCs/>
          <w:shd w:val="clear" w:color="auto" w:fill="FFFFFF"/>
        </w:rPr>
      </w:pPr>
      <w:r w:rsidRPr="00F23D69">
        <w:rPr>
          <w:color w:val="000000" w:themeColor="text1"/>
        </w:rPr>
        <w:t>Brown HE, Feinstein S,</w:t>
      </w:r>
      <w:r w:rsidRPr="00F23D69">
        <w:rPr>
          <w:rStyle w:val="apple-converted-space"/>
          <w:color w:val="000000" w:themeColor="text1"/>
        </w:rPr>
        <w:t> </w:t>
      </w:r>
      <w:r w:rsidRPr="00F23D69">
        <w:rPr>
          <w:b/>
          <w:bCs/>
          <w:color w:val="000000" w:themeColor="text1"/>
        </w:rPr>
        <w:t>Henderson DC</w:t>
      </w:r>
      <w:r w:rsidRPr="00F23D69">
        <w:rPr>
          <w:color w:val="000000" w:themeColor="text1"/>
        </w:rPr>
        <w:t xml:space="preserve">. </w:t>
      </w:r>
      <w:hyperlink r:id="rId44" w:history="1">
        <w:r w:rsidRPr="00F23D69">
          <w:rPr>
            <w:rStyle w:val="Hyperlink"/>
            <w:color w:val="000000" w:themeColor="text1"/>
          </w:rPr>
          <w:t>Working With Patients With Impaired Insight.</w:t>
        </w:r>
      </w:hyperlink>
      <w:r w:rsidRPr="00F23D69">
        <w:rPr>
          <w:color w:val="000000" w:themeColor="text1"/>
        </w:rPr>
        <w:t xml:space="preserve"> </w:t>
      </w:r>
      <w:r w:rsidRPr="00F23D69">
        <w:rPr>
          <w:rStyle w:val="jrnl"/>
          <w:color w:val="000000" w:themeColor="text1"/>
        </w:rPr>
        <w:t>JAMA Psychiatry</w:t>
      </w:r>
      <w:r w:rsidRPr="00F23D69">
        <w:rPr>
          <w:color w:val="000000" w:themeColor="text1"/>
        </w:rPr>
        <w:t>. 2020 Apr 29. doi: 10.1001/jamapsychiatry.2020.0767. [Epub ahead of print] No abstract available.</w:t>
      </w:r>
      <w:r w:rsidRPr="00F23D69">
        <w:rPr>
          <w:rStyle w:val="apple-converted-space"/>
          <w:color w:val="000000" w:themeColor="text1"/>
        </w:rPr>
        <w:t> </w:t>
      </w:r>
      <w:r w:rsidRPr="00F23D69">
        <w:rPr>
          <w:color w:val="000000" w:themeColor="text1"/>
        </w:rPr>
        <w:t>PMID: 32347904</w:t>
      </w:r>
    </w:p>
    <w:p w14:paraId="3A7E9ADE" w14:textId="77777777" w:rsidR="00F23D69" w:rsidRPr="00F23D69" w:rsidRDefault="00A52CAB" w:rsidP="0002603D">
      <w:pPr>
        <w:pStyle w:val="ListParagraph"/>
        <w:numPr>
          <w:ilvl w:val="0"/>
          <w:numId w:val="45"/>
        </w:numPr>
        <w:rPr>
          <w:bCs/>
          <w:shd w:val="clear" w:color="auto" w:fill="FFFFFF"/>
        </w:rPr>
      </w:pPr>
      <w:r w:rsidRPr="00F23D69">
        <w:rPr>
          <w:color w:val="000000" w:themeColor="text1"/>
        </w:rPr>
        <w:t>Vallath S, Ravikanth L, Regeer B, Borba PC,</w:t>
      </w:r>
      <w:r w:rsidRPr="00F23D69">
        <w:rPr>
          <w:rStyle w:val="apple-converted-space"/>
          <w:color w:val="000000" w:themeColor="text1"/>
        </w:rPr>
        <w:t> </w:t>
      </w:r>
      <w:r w:rsidRPr="00F23D69">
        <w:rPr>
          <w:b/>
          <w:bCs/>
          <w:color w:val="000000" w:themeColor="text1"/>
        </w:rPr>
        <w:t>Henderson DC</w:t>
      </w:r>
      <w:r w:rsidRPr="00F23D69">
        <w:rPr>
          <w:color w:val="000000" w:themeColor="text1"/>
        </w:rPr>
        <w:t>, Scholte WF.</w:t>
      </w:r>
      <w:r w:rsidR="0002603D" w:rsidRPr="00F23D69">
        <w:rPr>
          <w:color w:val="000000" w:themeColor="text1"/>
        </w:rPr>
        <w:t xml:space="preserve"> </w:t>
      </w:r>
      <w:hyperlink r:id="rId45" w:history="1">
        <w:r w:rsidR="0002603D" w:rsidRPr="00F23D69">
          <w:rPr>
            <w:rStyle w:val="Hyperlink"/>
            <w:color w:val="000000" w:themeColor="text1"/>
          </w:rPr>
          <w:t>Traumatic loss and psychosis - reconceptualising the role of trauma in psychosis.</w:t>
        </w:r>
      </w:hyperlink>
      <w:r w:rsidR="0002603D" w:rsidRPr="00F23D69">
        <w:rPr>
          <w:color w:val="000000" w:themeColor="text1"/>
        </w:rPr>
        <w:t xml:space="preserve"> </w:t>
      </w:r>
      <w:r w:rsidRPr="00F23D69">
        <w:rPr>
          <w:rStyle w:val="jrnl"/>
          <w:color w:val="000000" w:themeColor="text1"/>
        </w:rPr>
        <w:t>Eur J Psychotraumatol</w:t>
      </w:r>
      <w:r w:rsidRPr="00F23D69">
        <w:rPr>
          <w:color w:val="000000" w:themeColor="text1"/>
        </w:rPr>
        <w:t>. 2020 Mar 26;11(1):1725322. doi: 10.1080/20008198.2020.1725322. eCollection 2020.</w:t>
      </w:r>
      <w:r w:rsidR="0002603D" w:rsidRPr="00F23D69">
        <w:rPr>
          <w:color w:val="000000" w:themeColor="text1"/>
        </w:rPr>
        <w:t xml:space="preserve"> </w:t>
      </w:r>
      <w:r w:rsidRPr="00F23D69">
        <w:rPr>
          <w:color w:val="000000" w:themeColor="text1"/>
        </w:rPr>
        <w:t>PMID:</w:t>
      </w:r>
      <w:r w:rsidR="0002603D" w:rsidRPr="00F23D69">
        <w:rPr>
          <w:color w:val="000000" w:themeColor="text1"/>
        </w:rPr>
        <w:t xml:space="preserve"> </w:t>
      </w:r>
      <w:r w:rsidRPr="00F23D69">
        <w:rPr>
          <w:color w:val="000000" w:themeColor="text1"/>
        </w:rPr>
        <w:t>32341762</w:t>
      </w:r>
    </w:p>
    <w:p w14:paraId="2918448D" w14:textId="61B420DA" w:rsidR="00F23D69" w:rsidRPr="00B95621" w:rsidRDefault="00A52CAB" w:rsidP="0002603D">
      <w:pPr>
        <w:pStyle w:val="ListParagraph"/>
        <w:numPr>
          <w:ilvl w:val="0"/>
          <w:numId w:val="45"/>
        </w:numPr>
        <w:rPr>
          <w:bCs/>
          <w:shd w:val="clear" w:color="auto" w:fill="FFFFFF"/>
        </w:rPr>
      </w:pPr>
      <w:r w:rsidRPr="00F23D69">
        <w:rPr>
          <w:color w:val="000000" w:themeColor="text1"/>
        </w:rPr>
        <w:t>Lin Y, Kranzler HR, Farrer LA, Xu H,</w:t>
      </w:r>
      <w:r w:rsidRPr="00F23D69">
        <w:rPr>
          <w:rStyle w:val="apple-converted-space"/>
          <w:color w:val="000000" w:themeColor="text1"/>
        </w:rPr>
        <w:t> </w:t>
      </w:r>
      <w:r w:rsidRPr="00F23D69">
        <w:rPr>
          <w:b/>
          <w:bCs/>
          <w:color w:val="000000" w:themeColor="text1"/>
        </w:rPr>
        <w:t>Henderson DC</w:t>
      </w:r>
      <w:r w:rsidRPr="00F23D69">
        <w:rPr>
          <w:color w:val="000000" w:themeColor="text1"/>
        </w:rPr>
        <w:t>, Zhang H.</w:t>
      </w:r>
      <w:r w:rsidR="0002603D" w:rsidRPr="00F23D69">
        <w:rPr>
          <w:color w:val="000000" w:themeColor="text1"/>
        </w:rPr>
        <w:t xml:space="preserve"> </w:t>
      </w:r>
      <w:hyperlink r:id="rId46" w:history="1">
        <w:r w:rsidR="0002603D" w:rsidRPr="00F23D69">
          <w:rPr>
            <w:rStyle w:val="Hyperlink"/>
            <w:color w:val="000000" w:themeColor="text1"/>
          </w:rPr>
          <w:t>An analysis of the effect of mu-opioid receptor gene (OPRM1) promoter region DNA methylation on the response of naltrexone treatment of alco</w:t>
        </w:r>
        <w:r w:rsidR="0002603D" w:rsidRPr="00F23D69">
          <w:rPr>
            <w:rStyle w:val="Hyperlink"/>
            <w:color w:val="000000" w:themeColor="text1"/>
          </w:rPr>
          <w:t>h</w:t>
        </w:r>
        <w:r w:rsidR="0002603D" w:rsidRPr="00F23D69">
          <w:rPr>
            <w:rStyle w:val="Hyperlink"/>
            <w:color w:val="000000" w:themeColor="text1"/>
          </w:rPr>
          <w:t>ol dependence.</w:t>
        </w:r>
      </w:hyperlink>
      <w:r w:rsidR="0002603D" w:rsidRPr="00F23D69">
        <w:rPr>
          <w:color w:val="000000" w:themeColor="text1"/>
        </w:rPr>
        <w:t xml:space="preserve"> </w:t>
      </w:r>
      <w:r w:rsidRPr="00F23D69">
        <w:rPr>
          <w:rStyle w:val="jrnl"/>
          <w:color w:val="000000" w:themeColor="text1"/>
        </w:rPr>
        <w:t>Pharmacogenomics J</w:t>
      </w:r>
      <w:r w:rsidRPr="00F23D69">
        <w:rPr>
          <w:color w:val="000000" w:themeColor="text1"/>
        </w:rPr>
        <w:t>. 2020 Feb 7. doi: 10.1038/s41397-020-0158-1. [Epub ahead of print]</w:t>
      </w:r>
      <w:r w:rsidR="0002603D" w:rsidRPr="00F23D69">
        <w:rPr>
          <w:color w:val="000000" w:themeColor="text1"/>
        </w:rPr>
        <w:t xml:space="preserve"> </w:t>
      </w:r>
      <w:r w:rsidRPr="00F23D69">
        <w:rPr>
          <w:color w:val="000000" w:themeColor="text1"/>
        </w:rPr>
        <w:t>PMID:</w:t>
      </w:r>
      <w:r w:rsidR="0002603D" w:rsidRPr="00F23D69">
        <w:rPr>
          <w:color w:val="000000" w:themeColor="text1"/>
        </w:rPr>
        <w:t xml:space="preserve"> </w:t>
      </w:r>
      <w:r w:rsidRPr="00F23D69">
        <w:rPr>
          <w:color w:val="000000" w:themeColor="text1"/>
        </w:rPr>
        <w:t>32029903</w:t>
      </w:r>
    </w:p>
    <w:p w14:paraId="55858BC1" w14:textId="72AFA1BB" w:rsidR="00B95621" w:rsidRPr="00B95621" w:rsidRDefault="00B95621" w:rsidP="00B95621">
      <w:pPr>
        <w:pStyle w:val="ListParagraph"/>
        <w:numPr>
          <w:ilvl w:val="0"/>
          <w:numId w:val="45"/>
        </w:numPr>
        <w:rPr>
          <w:color w:val="000000" w:themeColor="text1"/>
        </w:rPr>
      </w:pPr>
      <w:r w:rsidRPr="00B95621">
        <w:rPr>
          <w:rStyle w:val="docsum-authors"/>
          <w:color w:val="000000" w:themeColor="text1"/>
        </w:rPr>
        <w:t>Ghebrehiwet S, Baul T, Restivo JL, Kelkile TS, Stevenson A, Gelaye B, Fekadu A, Hailemariam M, Girma E, Teferra S, Canelos V,</w:t>
      </w:r>
      <w:r w:rsidRPr="00B95621">
        <w:rPr>
          <w:rStyle w:val="apple-converted-space"/>
          <w:b/>
          <w:bCs/>
          <w:color w:val="000000" w:themeColor="text1"/>
        </w:rPr>
        <w:t> </w:t>
      </w:r>
      <w:r w:rsidRPr="00B95621">
        <w:rPr>
          <w:rStyle w:val="docsum-authors"/>
          <w:b/>
          <w:bCs/>
          <w:color w:val="000000" w:themeColor="text1"/>
        </w:rPr>
        <w:t>Henderson DC</w:t>
      </w:r>
      <w:r w:rsidRPr="00B95621">
        <w:rPr>
          <w:rStyle w:val="docsum-authors"/>
          <w:color w:val="000000" w:themeColor="text1"/>
        </w:rPr>
        <w:t>, Borba CPC.</w:t>
      </w:r>
      <w:r w:rsidRPr="00B95621">
        <w:rPr>
          <w:color w:val="000000" w:themeColor="text1"/>
        </w:rPr>
        <w:t xml:space="preserve"> </w:t>
      </w:r>
      <w:hyperlink r:id="rId47" w:history="1">
        <w:r w:rsidRPr="00B95621">
          <w:rPr>
            <w:rStyle w:val="Hyperlink"/>
            <w:color w:val="000000" w:themeColor="text1"/>
          </w:rPr>
          <w:t>Gender-specific experiences of serious mental illness in rural Ethiopia: A qualitative study.</w:t>
        </w:r>
      </w:hyperlink>
      <w:r w:rsidRPr="00B95621">
        <w:rPr>
          <w:color w:val="000000" w:themeColor="text1"/>
        </w:rPr>
        <w:t xml:space="preserve"> </w:t>
      </w:r>
      <w:r w:rsidRPr="00B95621">
        <w:rPr>
          <w:rStyle w:val="docsum-journal-citation"/>
          <w:color w:val="000000" w:themeColor="text1"/>
        </w:rPr>
        <w:t>Glob Public Health. 2020 Feb;15(2):185-199. doi: 10.1080/17441692.2019.1680723. Epub 2019 Oct 20.</w:t>
      </w:r>
      <w:r w:rsidRPr="00B95621">
        <w:rPr>
          <w:rStyle w:val="citation-part"/>
          <w:color w:val="000000" w:themeColor="text1"/>
        </w:rPr>
        <w:t>PMID:</w:t>
      </w:r>
      <w:r w:rsidRPr="00B95621">
        <w:rPr>
          <w:rStyle w:val="apple-converted-space"/>
          <w:color w:val="000000" w:themeColor="text1"/>
        </w:rPr>
        <w:t> </w:t>
      </w:r>
      <w:r w:rsidRPr="00B95621">
        <w:rPr>
          <w:rStyle w:val="docsum-pmid"/>
          <w:color w:val="000000" w:themeColor="text1"/>
        </w:rPr>
        <w:t>31630624</w:t>
      </w:r>
    </w:p>
    <w:p w14:paraId="54C79EF5" w14:textId="77777777" w:rsidR="00B95621" w:rsidRPr="00B95621" w:rsidRDefault="00B95621" w:rsidP="00B95621">
      <w:pPr>
        <w:pStyle w:val="ListParagraph"/>
        <w:numPr>
          <w:ilvl w:val="0"/>
          <w:numId w:val="45"/>
        </w:numPr>
        <w:rPr>
          <w:color w:val="000000" w:themeColor="text1"/>
        </w:rPr>
      </w:pPr>
      <w:r w:rsidRPr="00B95621">
        <w:rPr>
          <w:color w:val="000000" w:themeColor="text1"/>
        </w:rPr>
        <w:t>Carroll HA, Hook K, Perez OFR, Denckla C, Vince CC, Ghebrehiwet S, Ando K, Touma M, Borba CPC, Fricchione GL,</w:t>
      </w:r>
      <w:r w:rsidRPr="00B95621">
        <w:rPr>
          <w:b/>
          <w:bCs/>
          <w:color w:val="000000" w:themeColor="text1"/>
        </w:rPr>
        <w:t> Henderson DC.</w:t>
      </w:r>
      <w:r w:rsidRPr="00B95621">
        <w:rPr>
          <w:color w:val="000000" w:themeColor="text1"/>
        </w:rPr>
        <w:t xml:space="preserve"> </w:t>
      </w:r>
      <w:hyperlink r:id="rId48" w:history="1">
        <w:r w:rsidRPr="00B95621">
          <w:rPr>
            <w:color w:val="000000" w:themeColor="text1"/>
            <w:u w:val="single"/>
          </w:rPr>
          <w:t>E</w:t>
        </w:r>
        <w:r w:rsidRPr="00B95621">
          <w:rPr>
            <w:color w:val="000000" w:themeColor="text1"/>
            <w:u w:val="single"/>
          </w:rPr>
          <w:t>stablishing reliability and validity for mental health screening instruments in resource-constrained settings: Systematic review of the PHQ-9 and key recommendations.</w:t>
        </w:r>
      </w:hyperlink>
      <w:r w:rsidRPr="00B95621">
        <w:rPr>
          <w:color w:val="000000" w:themeColor="text1"/>
        </w:rPr>
        <w:t xml:space="preserve"> Psychiatry Res. 2020 Sep;291:113236. doi:10.1016/j.psychres.2020.113236. Epub 2020 Jun 18.PMID: 32593853</w:t>
      </w:r>
    </w:p>
    <w:p w14:paraId="65CA6136" w14:textId="4A8D83F1" w:rsidR="007D065D" w:rsidRDefault="007D065D" w:rsidP="007D065D">
      <w:pPr>
        <w:pStyle w:val="ListParagraph"/>
        <w:numPr>
          <w:ilvl w:val="0"/>
          <w:numId w:val="45"/>
        </w:numPr>
        <w:rPr>
          <w:color w:val="000000" w:themeColor="text1"/>
        </w:rPr>
      </w:pPr>
      <w:r w:rsidRPr="007D065D">
        <w:rPr>
          <w:color w:val="000000" w:themeColor="text1"/>
        </w:rPr>
        <w:t>Lin H, Wang F, Rosato AJ, Farrer LA,</w:t>
      </w:r>
      <w:r w:rsidRPr="007D065D">
        <w:rPr>
          <w:b/>
          <w:bCs/>
          <w:color w:val="000000" w:themeColor="text1"/>
        </w:rPr>
        <w:t> Henderson DC</w:t>
      </w:r>
      <w:r w:rsidRPr="007D065D">
        <w:rPr>
          <w:color w:val="000000" w:themeColor="text1"/>
        </w:rPr>
        <w:t xml:space="preserve">, Zhang H. </w:t>
      </w:r>
      <w:hyperlink r:id="rId49" w:history="1">
        <w:r w:rsidRPr="007D065D">
          <w:rPr>
            <w:color w:val="000000" w:themeColor="text1"/>
            <w:u w:val="single"/>
          </w:rPr>
          <w:t>Prefrontal cortex eQTLs/mQTLs enriched in genetic variants associated with alcohol use disorder and other diseases.</w:t>
        </w:r>
      </w:hyperlink>
      <w:r w:rsidRPr="007D065D">
        <w:rPr>
          <w:color w:val="000000" w:themeColor="text1"/>
        </w:rPr>
        <w:t xml:space="preserve"> Epigenomics. 2020 May;12(9):789-800. doi: 10.2217/epi-2019-0270. Epub 2020 Jun 4.PMID: 32496132</w:t>
      </w:r>
    </w:p>
    <w:p w14:paraId="3242F274" w14:textId="77777777" w:rsidR="007D065D" w:rsidRDefault="007D065D" w:rsidP="007D065D">
      <w:pPr>
        <w:pStyle w:val="ListParagraph"/>
        <w:numPr>
          <w:ilvl w:val="0"/>
          <w:numId w:val="45"/>
        </w:numPr>
      </w:pPr>
      <w:r w:rsidRPr="007D065D">
        <w:rPr>
          <w:rFonts w:ascii="Helvetica Neue" w:hAnsi="Helvetica Neue"/>
          <w:color w:val="333333"/>
          <w:sz w:val="21"/>
          <w:szCs w:val="21"/>
          <w:shd w:val="clear" w:color="auto" w:fill="FFFFFF"/>
        </w:rPr>
        <w:t xml:space="preserve">Mylonas D, Baran B, Demanuele C, Cox R, Vuper TC, Seicol BJ, Fowler RA, Correll D, Parr E, Callahan CE, Morgan A, </w:t>
      </w:r>
      <w:r w:rsidRPr="007D065D">
        <w:rPr>
          <w:rFonts w:ascii="Helvetica Neue" w:hAnsi="Helvetica Neue"/>
          <w:color w:val="000000" w:themeColor="text1"/>
          <w:sz w:val="21"/>
          <w:szCs w:val="21"/>
          <w:shd w:val="clear" w:color="auto" w:fill="FFFFFF"/>
        </w:rPr>
        <w:t>Henderson D</w:t>
      </w:r>
      <w:r w:rsidRPr="007D065D">
        <w:rPr>
          <w:rFonts w:ascii="Helvetica Neue" w:hAnsi="Helvetica Neue"/>
          <w:color w:val="333333"/>
          <w:sz w:val="21"/>
          <w:szCs w:val="21"/>
          <w:shd w:val="clear" w:color="auto" w:fill="FFFFFF"/>
        </w:rPr>
        <w:t>, Vangel M, Stickgold R, Manoach DS. The effects of eszopiclone on sleep spindles and memory consolidation in schizophrenia: a randomized clinical trial. Neuropsychopharmacology. 2020 Sep 12. PMID:</w:t>
      </w:r>
      <w:r w:rsidRPr="007D065D">
        <w:rPr>
          <w:rStyle w:val="apple-converted-space"/>
          <w:rFonts w:ascii="Helvetica Neue" w:hAnsi="Helvetica Neue"/>
          <w:color w:val="333333"/>
          <w:sz w:val="21"/>
          <w:szCs w:val="21"/>
          <w:shd w:val="clear" w:color="auto" w:fill="FFFFFF"/>
        </w:rPr>
        <w:t> </w:t>
      </w:r>
      <w:hyperlink r:id="rId50" w:tgtFrame="_blank" w:history="1">
        <w:r w:rsidRPr="007D065D">
          <w:rPr>
            <w:rStyle w:val="Hyperlink"/>
            <w:rFonts w:ascii="Helvetica Neue" w:hAnsi="Helvetica Neue"/>
            <w:color w:val="337AB7"/>
            <w:sz w:val="21"/>
            <w:szCs w:val="21"/>
          </w:rPr>
          <w:t>32919407</w:t>
        </w:r>
      </w:hyperlink>
    </w:p>
    <w:p w14:paraId="320B8986" w14:textId="77777777" w:rsidR="007D065D" w:rsidRPr="007D065D" w:rsidRDefault="007D065D" w:rsidP="007D065D">
      <w:pPr>
        <w:pStyle w:val="ListParagraph"/>
        <w:rPr>
          <w:color w:val="000000" w:themeColor="text1"/>
        </w:rPr>
      </w:pPr>
      <w:bookmarkStart w:id="13" w:name="_GoBack"/>
      <w:bookmarkEnd w:id="13"/>
    </w:p>
    <w:p w14:paraId="565D2688" w14:textId="77777777" w:rsidR="00B95621" w:rsidRPr="00F23D69" w:rsidRDefault="00B95621" w:rsidP="007D065D">
      <w:pPr>
        <w:pStyle w:val="ListParagraph"/>
        <w:rPr>
          <w:bCs/>
          <w:shd w:val="clear" w:color="auto" w:fill="FFFFFF"/>
        </w:rPr>
      </w:pPr>
    </w:p>
    <w:p w14:paraId="23BCDD74" w14:textId="304C5A9E" w:rsidR="00B111AE" w:rsidRPr="00B366EE" w:rsidRDefault="00506A91" w:rsidP="00113751">
      <w:pPr>
        <w:rPr>
          <w:b/>
          <w:color w:val="000000" w:themeColor="text1"/>
        </w:rPr>
      </w:pPr>
      <w:r w:rsidRPr="00B366EE">
        <w:rPr>
          <w:b/>
          <w:color w:val="000000" w:themeColor="text1"/>
        </w:rPr>
        <w:t>Reviews</w:t>
      </w:r>
      <w:r w:rsidR="006F33DC">
        <w:rPr>
          <w:b/>
          <w:color w:val="000000" w:themeColor="text1"/>
        </w:rPr>
        <w:t>:</w:t>
      </w:r>
      <w:r w:rsidRPr="00B366EE">
        <w:rPr>
          <w:b/>
          <w:color w:val="000000" w:themeColor="text1"/>
        </w:rPr>
        <w:t xml:space="preserve"> </w:t>
      </w:r>
    </w:p>
    <w:p w14:paraId="1F8879AB" w14:textId="2081831F" w:rsidR="00B111AE" w:rsidRPr="00B366EE" w:rsidRDefault="00B111AE" w:rsidP="00113751">
      <w:pPr>
        <w:pStyle w:val="ListParagraph"/>
        <w:numPr>
          <w:ilvl w:val="0"/>
          <w:numId w:val="3"/>
        </w:numPr>
        <w:overflowPunct w:val="0"/>
        <w:autoSpaceDE w:val="0"/>
        <w:autoSpaceDN w:val="0"/>
        <w:adjustRightInd w:val="0"/>
        <w:textAlignment w:val="baseline"/>
        <w:rPr>
          <w:color w:val="000000" w:themeColor="text1"/>
        </w:rPr>
      </w:pPr>
      <w:r w:rsidRPr="00B366EE">
        <w:rPr>
          <w:b/>
          <w:color w:val="000000" w:themeColor="text1"/>
        </w:rPr>
        <w:t>Henderson</w:t>
      </w:r>
      <w:r w:rsidRPr="00B366EE">
        <w:rPr>
          <w:color w:val="000000" w:themeColor="text1"/>
        </w:rPr>
        <w:t xml:space="preserve"> </w:t>
      </w:r>
      <w:r w:rsidRPr="00B366EE">
        <w:rPr>
          <w:b/>
          <w:color w:val="000000" w:themeColor="text1"/>
        </w:rPr>
        <w:t>DC</w:t>
      </w:r>
      <w:r w:rsidR="00484F3B">
        <w:rPr>
          <w:color w:val="000000" w:themeColor="text1"/>
        </w:rPr>
        <w:t xml:space="preserve">: </w:t>
      </w:r>
      <w:r w:rsidRPr="00B366EE">
        <w:rPr>
          <w:color w:val="000000" w:themeColor="text1"/>
        </w:rPr>
        <w:t>Treatment-resistant schizophrenia. Practical Reviews in Psychiatry, 1995; 19(9):1-2.</w:t>
      </w:r>
    </w:p>
    <w:p w14:paraId="51B05662" w14:textId="6451A9CF" w:rsidR="00B111AE" w:rsidRPr="00B366EE" w:rsidRDefault="00B111AE" w:rsidP="00113751">
      <w:pPr>
        <w:numPr>
          <w:ilvl w:val="0"/>
          <w:numId w:val="3"/>
        </w:numPr>
        <w:overflowPunct w:val="0"/>
        <w:autoSpaceDE w:val="0"/>
        <w:autoSpaceDN w:val="0"/>
        <w:adjustRightInd w:val="0"/>
        <w:textAlignment w:val="baseline"/>
        <w:rPr>
          <w:color w:val="000000" w:themeColor="text1"/>
        </w:rPr>
      </w:pPr>
      <w:r w:rsidRPr="00B366EE">
        <w:rPr>
          <w:b/>
          <w:color w:val="000000" w:themeColor="text1"/>
        </w:rPr>
        <w:t>Henderson DC</w:t>
      </w:r>
      <w:r w:rsidR="00484F3B">
        <w:rPr>
          <w:color w:val="000000" w:themeColor="text1"/>
        </w:rPr>
        <w:t xml:space="preserve">, Goff DC: </w:t>
      </w:r>
      <w:r w:rsidRPr="00B366EE">
        <w:rPr>
          <w:color w:val="000000" w:themeColor="text1"/>
        </w:rPr>
        <w:t>An approach to treatment-resistant schizophrenia.  American Society of Clinical Psychopharmacology Progress Notes 1995;6:2-4.</w:t>
      </w:r>
    </w:p>
    <w:p w14:paraId="74EECF74" w14:textId="77777777" w:rsidR="00B111AE" w:rsidRPr="00B366EE" w:rsidRDefault="00B111AE" w:rsidP="00113751">
      <w:pPr>
        <w:pStyle w:val="BodyText2"/>
        <w:numPr>
          <w:ilvl w:val="0"/>
          <w:numId w:val="3"/>
        </w:numPr>
        <w:overflowPunct w:val="0"/>
        <w:autoSpaceDE w:val="0"/>
        <w:autoSpaceDN w:val="0"/>
        <w:adjustRightInd w:val="0"/>
        <w:spacing w:after="0" w:line="240" w:lineRule="auto"/>
        <w:textAlignment w:val="baseline"/>
        <w:rPr>
          <w:color w:val="000000" w:themeColor="text1"/>
        </w:rPr>
      </w:pPr>
      <w:r w:rsidRPr="00B366EE">
        <w:rPr>
          <w:b/>
          <w:color w:val="000000" w:themeColor="text1"/>
        </w:rPr>
        <w:t>Henderson DC</w:t>
      </w:r>
      <w:r w:rsidRPr="00B366EE">
        <w:rPr>
          <w:color w:val="000000" w:themeColor="text1"/>
        </w:rPr>
        <w:t>: The efficacy of olanzapine for treating the behavioral and psychological problems of Alzheimer’s patients. Current Practice of Medicine 1999; 2:149-151.</w:t>
      </w:r>
    </w:p>
    <w:p w14:paraId="08999DE3" w14:textId="77777777" w:rsidR="00B111AE" w:rsidRPr="00AF41F7" w:rsidRDefault="00B111AE" w:rsidP="00113751">
      <w:pPr>
        <w:numPr>
          <w:ilvl w:val="0"/>
          <w:numId w:val="3"/>
        </w:numPr>
        <w:overflowPunct w:val="0"/>
        <w:autoSpaceDE w:val="0"/>
        <w:autoSpaceDN w:val="0"/>
        <w:adjustRightInd w:val="0"/>
        <w:textAlignment w:val="baseline"/>
        <w:rPr>
          <w:color w:val="000000" w:themeColor="text1"/>
        </w:rPr>
      </w:pPr>
      <w:r w:rsidRPr="00AF41F7">
        <w:rPr>
          <w:color w:val="000000" w:themeColor="text1"/>
        </w:rPr>
        <w:t xml:space="preserve">Goldstein L, </w:t>
      </w:r>
      <w:r w:rsidRPr="00AF41F7">
        <w:rPr>
          <w:b/>
          <w:color w:val="000000" w:themeColor="text1"/>
        </w:rPr>
        <w:t>Henderson DC</w:t>
      </w:r>
      <w:r w:rsidRPr="00AF41F7">
        <w:rPr>
          <w:color w:val="000000" w:themeColor="text1"/>
        </w:rPr>
        <w:t>: Atypical antipsychotic agents and diabetes mellitus. Primary Psychiatry 2000; 7:65-68.</w:t>
      </w:r>
    </w:p>
    <w:p w14:paraId="084AD3FA" w14:textId="77777777" w:rsidR="00B111AE" w:rsidRPr="00AF41F7" w:rsidRDefault="00B111AE" w:rsidP="00113751">
      <w:pPr>
        <w:pStyle w:val="BodyText"/>
        <w:numPr>
          <w:ilvl w:val="0"/>
          <w:numId w:val="3"/>
        </w:numPr>
        <w:jc w:val="left"/>
        <w:rPr>
          <w:color w:val="000000" w:themeColor="text1"/>
          <w:szCs w:val="24"/>
        </w:rPr>
      </w:pPr>
      <w:r w:rsidRPr="00AF41F7">
        <w:rPr>
          <w:b/>
          <w:color w:val="000000" w:themeColor="text1"/>
          <w:szCs w:val="24"/>
        </w:rPr>
        <w:t>Henderson DC</w:t>
      </w:r>
      <w:r w:rsidRPr="00AF41F7">
        <w:rPr>
          <w:color w:val="000000" w:themeColor="text1"/>
          <w:szCs w:val="24"/>
        </w:rPr>
        <w:t xml:space="preserve">.  Atypical antipsychotic agents-induced diabetes mellitus: </w:t>
      </w:r>
      <w:r w:rsidR="009C0247">
        <w:rPr>
          <w:color w:val="000000" w:themeColor="text1"/>
          <w:szCs w:val="24"/>
        </w:rPr>
        <w:t>H</w:t>
      </w:r>
      <w:r w:rsidRPr="00AF41F7">
        <w:rPr>
          <w:color w:val="000000" w:themeColor="text1"/>
          <w:szCs w:val="24"/>
        </w:rPr>
        <w:t>ow</w:t>
      </w:r>
    </w:p>
    <w:p w14:paraId="39B2CE60" w14:textId="77777777" w:rsidR="00B111AE" w:rsidRPr="00AF41F7" w:rsidRDefault="00B111AE" w:rsidP="00113751">
      <w:pPr>
        <w:pStyle w:val="BodyText"/>
        <w:ind w:firstLine="720"/>
        <w:jc w:val="left"/>
        <w:rPr>
          <w:color w:val="000000" w:themeColor="text1"/>
          <w:szCs w:val="24"/>
        </w:rPr>
      </w:pPr>
      <w:r w:rsidRPr="00AF41F7">
        <w:rPr>
          <w:color w:val="000000" w:themeColor="text1"/>
          <w:szCs w:val="24"/>
        </w:rPr>
        <w:t>strong is the evidence? CNS Drugs 2002; 16:77-89.</w:t>
      </w:r>
    </w:p>
    <w:p w14:paraId="787031EE" w14:textId="21430FC3" w:rsidR="006D4447" w:rsidRPr="001F3514" w:rsidRDefault="00B111AE" w:rsidP="00113751">
      <w:pPr>
        <w:pStyle w:val="BodyText"/>
        <w:numPr>
          <w:ilvl w:val="0"/>
          <w:numId w:val="3"/>
        </w:numPr>
        <w:ind w:right="-180"/>
        <w:jc w:val="left"/>
        <w:rPr>
          <w:color w:val="000000" w:themeColor="text1"/>
          <w:szCs w:val="24"/>
        </w:rPr>
      </w:pPr>
      <w:r w:rsidRPr="00AF41F7">
        <w:rPr>
          <w:b/>
          <w:color w:val="000000" w:themeColor="text1"/>
          <w:szCs w:val="24"/>
        </w:rPr>
        <w:t>Henderson DC</w:t>
      </w:r>
      <w:r w:rsidRPr="00AF41F7">
        <w:rPr>
          <w:color w:val="000000" w:themeColor="text1"/>
          <w:szCs w:val="24"/>
        </w:rPr>
        <w:t>. Atypical antipsychotic agents- diabetes and Bergman’s minimal model analysis. Japanese Journal of Clinical Psy</w:t>
      </w:r>
      <w:r w:rsidR="00653D2B">
        <w:rPr>
          <w:color w:val="000000" w:themeColor="text1"/>
          <w:szCs w:val="24"/>
        </w:rPr>
        <w:t>chopharmacology 2002; 5:927-938</w:t>
      </w:r>
    </w:p>
    <w:p w14:paraId="7EB9DBCE" w14:textId="77777777" w:rsidR="00506A91" w:rsidRPr="00506A91" w:rsidRDefault="00B95621" w:rsidP="00113751">
      <w:pPr>
        <w:pStyle w:val="BodyText"/>
        <w:numPr>
          <w:ilvl w:val="0"/>
          <w:numId w:val="3"/>
        </w:numPr>
        <w:jc w:val="left"/>
        <w:rPr>
          <w:color w:val="000000" w:themeColor="text1"/>
          <w:szCs w:val="24"/>
        </w:rPr>
      </w:pPr>
      <w:hyperlink r:id="rId51" w:history="1">
        <w:r w:rsidR="00506A91" w:rsidRPr="003C5D23">
          <w:rPr>
            <w:rStyle w:val="Hyperlink"/>
            <w:color w:val="auto"/>
            <w:szCs w:val="24"/>
            <w:u w:val="none"/>
          </w:rPr>
          <w:t>Tamminga CA</w:t>
        </w:r>
      </w:hyperlink>
      <w:r w:rsidR="00506A91" w:rsidRPr="00CC0BFC">
        <w:rPr>
          <w:szCs w:val="24"/>
        </w:rPr>
        <w:t>, </w:t>
      </w:r>
      <w:hyperlink r:id="rId52" w:history="1">
        <w:r w:rsidR="00506A91" w:rsidRPr="003C5D23">
          <w:rPr>
            <w:rStyle w:val="Hyperlink"/>
            <w:color w:val="auto"/>
            <w:szCs w:val="24"/>
            <w:u w:val="none"/>
          </w:rPr>
          <w:t>Nemeroff CB</w:t>
        </w:r>
      </w:hyperlink>
      <w:r w:rsidR="00506A91" w:rsidRPr="00CC0BFC">
        <w:rPr>
          <w:szCs w:val="24"/>
        </w:rPr>
        <w:t>, </w:t>
      </w:r>
      <w:hyperlink r:id="rId53" w:history="1">
        <w:r w:rsidR="00506A91" w:rsidRPr="003C5D23">
          <w:rPr>
            <w:rStyle w:val="Hyperlink"/>
            <w:color w:val="auto"/>
            <w:szCs w:val="24"/>
            <w:u w:val="none"/>
          </w:rPr>
          <w:t>Blakely RD</w:t>
        </w:r>
      </w:hyperlink>
      <w:r w:rsidR="00506A91" w:rsidRPr="00CC0BFC">
        <w:rPr>
          <w:szCs w:val="24"/>
        </w:rPr>
        <w:t>, </w:t>
      </w:r>
      <w:hyperlink r:id="rId54" w:history="1">
        <w:r w:rsidR="00506A91" w:rsidRPr="003C5D23">
          <w:rPr>
            <w:rStyle w:val="Hyperlink"/>
            <w:color w:val="auto"/>
            <w:szCs w:val="24"/>
            <w:u w:val="none"/>
          </w:rPr>
          <w:t>Brady L</w:t>
        </w:r>
      </w:hyperlink>
      <w:r w:rsidR="00506A91" w:rsidRPr="00CC0BFC">
        <w:rPr>
          <w:szCs w:val="24"/>
        </w:rPr>
        <w:t>, </w:t>
      </w:r>
      <w:hyperlink r:id="rId55" w:history="1">
        <w:r w:rsidR="00506A91" w:rsidRPr="003C5D23">
          <w:rPr>
            <w:rStyle w:val="Hyperlink"/>
            <w:color w:val="auto"/>
            <w:szCs w:val="24"/>
            <w:u w:val="none"/>
          </w:rPr>
          <w:t>Carter CS</w:t>
        </w:r>
      </w:hyperlink>
      <w:r w:rsidR="00506A91" w:rsidRPr="00CC0BFC">
        <w:rPr>
          <w:szCs w:val="24"/>
        </w:rPr>
        <w:t>, </w:t>
      </w:r>
      <w:hyperlink r:id="rId56" w:history="1">
        <w:r w:rsidR="00506A91" w:rsidRPr="003C5D23">
          <w:rPr>
            <w:rStyle w:val="Hyperlink"/>
            <w:color w:val="auto"/>
            <w:szCs w:val="24"/>
            <w:u w:val="none"/>
          </w:rPr>
          <w:t>Davis KL</w:t>
        </w:r>
      </w:hyperlink>
      <w:r w:rsidR="00506A91" w:rsidRPr="00CC0BFC">
        <w:rPr>
          <w:szCs w:val="24"/>
        </w:rPr>
        <w:t>, </w:t>
      </w:r>
      <w:hyperlink r:id="rId57" w:history="1">
        <w:r w:rsidR="00506A91" w:rsidRPr="003C5D23">
          <w:rPr>
            <w:rStyle w:val="Hyperlink"/>
            <w:color w:val="auto"/>
            <w:szCs w:val="24"/>
            <w:u w:val="none"/>
          </w:rPr>
          <w:t>Dingledine R</w:t>
        </w:r>
      </w:hyperlink>
      <w:r w:rsidR="00506A91" w:rsidRPr="00CC0BFC">
        <w:rPr>
          <w:szCs w:val="24"/>
        </w:rPr>
        <w:t>, </w:t>
      </w:r>
      <w:hyperlink r:id="rId58" w:history="1">
        <w:r w:rsidR="00506A91" w:rsidRPr="003C5D23">
          <w:rPr>
            <w:rStyle w:val="Hyperlink"/>
            <w:color w:val="auto"/>
            <w:szCs w:val="24"/>
            <w:u w:val="none"/>
          </w:rPr>
          <w:t>Gorman JM</w:t>
        </w:r>
      </w:hyperlink>
      <w:r w:rsidR="00506A91" w:rsidRPr="00CC0BFC">
        <w:rPr>
          <w:szCs w:val="24"/>
        </w:rPr>
        <w:t>, </w:t>
      </w:r>
      <w:hyperlink r:id="rId59" w:history="1">
        <w:r w:rsidR="00506A91" w:rsidRPr="003C5D23">
          <w:rPr>
            <w:rStyle w:val="Hyperlink"/>
            <w:color w:val="auto"/>
            <w:szCs w:val="24"/>
            <w:u w:val="none"/>
          </w:rPr>
          <w:t>Grigoriadis DE</w:t>
        </w:r>
      </w:hyperlink>
      <w:r w:rsidR="00506A91" w:rsidRPr="00CC0BFC">
        <w:rPr>
          <w:szCs w:val="24"/>
        </w:rPr>
        <w:t>, </w:t>
      </w:r>
      <w:hyperlink r:id="rId60" w:history="1">
        <w:r w:rsidR="00506A91" w:rsidRPr="003C5D23">
          <w:rPr>
            <w:rStyle w:val="Hyperlink"/>
            <w:b/>
            <w:color w:val="auto"/>
            <w:szCs w:val="24"/>
            <w:u w:val="none"/>
          </w:rPr>
          <w:t>Henderson DC</w:t>
        </w:r>
      </w:hyperlink>
      <w:r w:rsidR="00506A91" w:rsidRPr="00CC0BFC">
        <w:rPr>
          <w:szCs w:val="24"/>
        </w:rPr>
        <w:t>, </w:t>
      </w:r>
      <w:hyperlink r:id="rId61" w:history="1">
        <w:r w:rsidR="00506A91" w:rsidRPr="003C5D23">
          <w:rPr>
            <w:rStyle w:val="Hyperlink"/>
            <w:color w:val="auto"/>
            <w:szCs w:val="24"/>
            <w:u w:val="none"/>
          </w:rPr>
          <w:t>B Innis RB</w:t>
        </w:r>
      </w:hyperlink>
      <w:r w:rsidR="00506A91" w:rsidRPr="00CC0BFC">
        <w:rPr>
          <w:szCs w:val="24"/>
        </w:rPr>
        <w:t>, </w:t>
      </w:r>
      <w:hyperlink r:id="rId62" w:history="1">
        <w:r w:rsidR="00506A91" w:rsidRPr="003C5D23">
          <w:rPr>
            <w:rStyle w:val="Hyperlink"/>
            <w:color w:val="auto"/>
            <w:szCs w:val="24"/>
            <w:u w:val="none"/>
          </w:rPr>
          <w:t>Killen J</w:t>
        </w:r>
      </w:hyperlink>
      <w:r w:rsidR="00506A91" w:rsidRPr="00CC0BFC">
        <w:rPr>
          <w:szCs w:val="24"/>
        </w:rPr>
        <w:t>,</w:t>
      </w:r>
      <w:hyperlink r:id="rId63" w:history="1">
        <w:r w:rsidR="00506A91" w:rsidRPr="003C5D23">
          <w:rPr>
            <w:rStyle w:val="Hyperlink"/>
            <w:color w:val="auto"/>
            <w:szCs w:val="24"/>
            <w:u w:val="none"/>
          </w:rPr>
          <w:t>Laughren TP</w:t>
        </w:r>
      </w:hyperlink>
      <w:r w:rsidR="00506A91" w:rsidRPr="00CC0BFC">
        <w:rPr>
          <w:szCs w:val="24"/>
        </w:rPr>
        <w:t>, </w:t>
      </w:r>
      <w:hyperlink r:id="rId64" w:history="1">
        <w:r w:rsidR="00506A91" w:rsidRPr="003C5D23">
          <w:rPr>
            <w:rStyle w:val="Hyperlink"/>
            <w:color w:val="auto"/>
            <w:szCs w:val="24"/>
            <w:u w:val="none"/>
          </w:rPr>
          <w:t>McDonald WM</w:t>
        </w:r>
      </w:hyperlink>
      <w:r w:rsidR="00506A91" w:rsidRPr="00CC0BFC">
        <w:rPr>
          <w:szCs w:val="24"/>
        </w:rPr>
        <w:t>, </w:t>
      </w:r>
      <w:hyperlink r:id="rId65" w:history="1">
        <w:r w:rsidR="00506A91" w:rsidRPr="003C5D23">
          <w:rPr>
            <w:rStyle w:val="Hyperlink"/>
            <w:color w:val="auto"/>
            <w:szCs w:val="24"/>
            <w:u w:val="none"/>
          </w:rPr>
          <w:t>M Murphy GM Jr</w:t>
        </w:r>
      </w:hyperlink>
      <w:r w:rsidR="00506A91" w:rsidRPr="00CC0BFC">
        <w:rPr>
          <w:szCs w:val="24"/>
        </w:rPr>
        <w:t>, </w:t>
      </w:r>
      <w:hyperlink r:id="rId66" w:history="1">
        <w:r w:rsidR="00506A91" w:rsidRPr="003C5D23">
          <w:rPr>
            <w:rStyle w:val="Hyperlink"/>
            <w:color w:val="auto"/>
            <w:szCs w:val="24"/>
            <w:u w:val="none"/>
          </w:rPr>
          <w:t>Paul SM</w:t>
        </w:r>
      </w:hyperlink>
      <w:r w:rsidR="00506A91" w:rsidRPr="00CC0BFC">
        <w:rPr>
          <w:szCs w:val="24"/>
        </w:rPr>
        <w:t>, </w:t>
      </w:r>
      <w:hyperlink r:id="rId67" w:history="1">
        <w:r w:rsidR="00506A91" w:rsidRPr="003C5D23">
          <w:rPr>
            <w:rStyle w:val="Hyperlink"/>
            <w:color w:val="auto"/>
            <w:szCs w:val="24"/>
            <w:u w:val="none"/>
          </w:rPr>
          <w:t>Rudorfer MV</w:t>
        </w:r>
      </w:hyperlink>
      <w:r w:rsidR="00506A91" w:rsidRPr="00CC0BFC">
        <w:rPr>
          <w:szCs w:val="24"/>
        </w:rPr>
        <w:t>, </w:t>
      </w:r>
      <w:hyperlink r:id="rId68" w:history="1">
        <w:r w:rsidR="00506A91" w:rsidRPr="003C5D23">
          <w:rPr>
            <w:rStyle w:val="Hyperlink"/>
            <w:color w:val="auto"/>
            <w:szCs w:val="24"/>
            <w:u w:val="none"/>
          </w:rPr>
          <w:t>Sausville E</w:t>
        </w:r>
      </w:hyperlink>
      <w:r w:rsidR="00506A91" w:rsidRPr="00CC0BFC">
        <w:rPr>
          <w:szCs w:val="24"/>
        </w:rPr>
        <w:t>, </w:t>
      </w:r>
      <w:hyperlink r:id="rId69" w:history="1">
        <w:r w:rsidR="00506A91" w:rsidRPr="003C5D23">
          <w:rPr>
            <w:rStyle w:val="Hyperlink"/>
            <w:color w:val="auto"/>
            <w:szCs w:val="24"/>
            <w:u w:val="none"/>
          </w:rPr>
          <w:t>Schatzberg AF</w:t>
        </w:r>
      </w:hyperlink>
      <w:r w:rsidR="00506A91" w:rsidRPr="00CC0BFC">
        <w:rPr>
          <w:szCs w:val="24"/>
        </w:rPr>
        <w:t>, </w:t>
      </w:r>
      <w:hyperlink r:id="rId70" w:history="1">
        <w:r w:rsidR="00506A91" w:rsidRPr="003C5D23">
          <w:rPr>
            <w:rStyle w:val="Hyperlink"/>
            <w:color w:val="auto"/>
            <w:szCs w:val="24"/>
            <w:u w:val="none"/>
          </w:rPr>
          <w:t>Scolnick EM</w:t>
        </w:r>
      </w:hyperlink>
      <w:r w:rsidR="00506A91" w:rsidRPr="00CC0BFC">
        <w:rPr>
          <w:szCs w:val="24"/>
        </w:rPr>
        <w:t>, </w:t>
      </w:r>
      <w:hyperlink r:id="rId71" w:history="1">
        <w:r w:rsidR="00506A91" w:rsidRPr="003C5D23">
          <w:rPr>
            <w:rStyle w:val="Hyperlink"/>
            <w:color w:val="auto"/>
            <w:szCs w:val="24"/>
            <w:u w:val="none"/>
          </w:rPr>
          <w:t>Suppes T</w:t>
        </w:r>
      </w:hyperlink>
      <w:r w:rsidR="00506A91" w:rsidRPr="00CC0BFC">
        <w:rPr>
          <w:szCs w:val="24"/>
        </w:rPr>
        <w:t>.</w:t>
      </w:r>
      <w:r w:rsidR="00506A91">
        <w:rPr>
          <w:color w:val="000000" w:themeColor="text1"/>
          <w:szCs w:val="24"/>
        </w:rPr>
        <w:t xml:space="preserve"> </w:t>
      </w:r>
      <w:r w:rsidR="00506A91" w:rsidRPr="00506A91">
        <w:rPr>
          <w:bCs/>
          <w:color w:val="000000" w:themeColor="text1"/>
          <w:szCs w:val="24"/>
        </w:rPr>
        <w:t>Developing novel treatments for mood disorders: accelerating discovery.  Biological Psychiatry.  2002; 2 (6): 589-609.</w:t>
      </w:r>
    </w:p>
    <w:p w14:paraId="3B327A2D" w14:textId="77777777" w:rsidR="00B111AE" w:rsidRPr="00AF41F7" w:rsidRDefault="00B111AE" w:rsidP="00113751">
      <w:pPr>
        <w:pStyle w:val="BodyText"/>
        <w:numPr>
          <w:ilvl w:val="0"/>
          <w:numId w:val="3"/>
        </w:numPr>
        <w:jc w:val="left"/>
        <w:rPr>
          <w:color w:val="000000" w:themeColor="text1"/>
          <w:szCs w:val="24"/>
        </w:rPr>
      </w:pPr>
      <w:r w:rsidRPr="00AF41F7">
        <w:rPr>
          <w:b/>
          <w:color w:val="000000" w:themeColor="text1"/>
          <w:szCs w:val="24"/>
          <w:lang w:val="da-DK"/>
        </w:rPr>
        <w:t>Henderson DC</w:t>
      </w:r>
      <w:r w:rsidRPr="00AF41F7">
        <w:rPr>
          <w:color w:val="000000" w:themeColor="text1"/>
          <w:szCs w:val="24"/>
          <w:lang w:val="da-DK"/>
        </w:rPr>
        <w:t xml:space="preserve">, Ettinger ER. Schizophrenia and diabetes. </w:t>
      </w:r>
      <w:r w:rsidRPr="00AF41F7">
        <w:rPr>
          <w:iCs/>
          <w:color w:val="000000" w:themeColor="text1"/>
          <w:szCs w:val="24"/>
        </w:rPr>
        <w:t>Int Rev Neurobiol</w:t>
      </w:r>
      <w:r w:rsidRPr="00AF41F7">
        <w:rPr>
          <w:color w:val="000000" w:themeColor="text1"/>
          <w:szCs w:val="24"/>
        </w:rPr>
        <w:t xml:space="preserve"> 2002;51:481-501.</w:t>
      </w:r>
    </w:p>
    <w:p w14:paraId="1A85F26E" w14:textId="77777777" w:rsidR="00B111AE" w:rsidRPr="00AF41F7" w:rsidRDefault="00B111AE" w:rsidP="00113751">
      <w:pPr>
        <w:pStyle w:val="ListParagraph"/>
        <w:numPr>
          <w:ilvl w:val="0"/>
          <w:numId w:val="3"/>
        </w:numPr>
        <w:overflowPunct w:val="0"/>
        <w:autoSpaceDE w:val="0"/>
        <w:autoSpaceDN w:val="0"/>
        <w:adjustRightInd w:val="0"/>
        <w:textAlignment w:val="baseline"/>
        <w:rPr>
          <w:color w:val="000000" w:themeColor="text1"/>
          <w:lang w:val="da-DK"/>
        </w:rPr>
      </w:pPr>
      <w:r w:rsidRPr="00AF41F7">
        <w:rPr>
          <w:color w:val="000000" w:themeColor="text1"/>
        </w:rPr>
        <w:lastRenderedPageBreak/>
        <w:t xml:space="preserve">Goff DC, Cather C, Evins AE, </w:t>
      </w:r>
      <w:r w:rsidRPr="00AF41F7">
        <w:rPr>
          <w:b/>
          <w:color w:val="000000" w:themeColor="text1"/>
        </w:rPr>
        <w:t>Henderson DC</w:t>
      </w:r>
      <w:r w:rsidRPr="00AF41F7">
        <w:rPr>
          <w:color w:val="000000" w:themeColor="text1"/>
        </w:rPr>
        <w:t>, Freudenreich O, Copeland P, Birer M, Duckworth K, Sacks F: Medical morbidity and mortality in schizophrenia: guidelines for psychiatrists. J Clin Psych 2005; 66:183-194.</w:t>
      </w:r>
    </w:p>
    <w:p w14:paraId="1FB236E3" w14:textId="77777777" w:rsidR="00B111AE" w:rsidRPr="00AF41F7" w:rsidRDefault="00B111AE" w:rsidP="00113751">
      <w:pPr>
        <w:pStyle w:val="ListParagraph"/>
        <w:numPr>
          <w:ilvl w:val="0"/>
          <w:numId w:val="3"/>
        </w:numPr>
        <w:overflowPunct w:val="0"/>
        <w:autoSpaceDE w:val="0"/>
        <w:autoSpaceDN w:val="0"/>
        <w:adjustRightInd w:val="0"/>
        <w:textAlignment w:val="baseline"/>
        <w:rPr>
          <w:bCs/>
          <w:color w:val="000000" w:themeColor="text1"/>
        </w:rPr>
      </w:pPr>
      <w:r w:rsidRPr="00AF41F7">
        <w:rPr>
          <w:color w:val="000000" w:themeColor="text1"/>
        </w:rPr>
        <w:t xml:space="preserve">Fan X, Goff DC, </w:t>
      </w:r>
      <w:r w:rsidRPr="00AF41F7">
        <w:rPr>
          <w:b/>
          <w:color w:val="000000" w:themeColor="text1"/>
        </w:rPr>
        <w:t>Henderson DC</w:t>
      </w:r>
      <w:r w:rsidRPr="00AF41F7">
        <w:rPr>
          <w:color w:val="000000" w:themeColor="text1"/>
        </w:rPr>
        <w:t>.  Inflammation</w:t>
      </w:r>
      <w:r w:rsidR="0000054A">
        <w:rPr>
          <w:color w:val="000000" w:themeColor="text1"/>
        </w:rPr>
        <w:t xml:space="preserve"> and schizophrenia. Expert Rev </w:t>
      </w:r>
      <w:r w:rsidRPr="00AF41F7">
        <w:rPr>
          <w:color w:val="000000" w:themeColor="text1"/>
        </w:rPr>
        <w:t>Neurother. 2007 Jul; 7(7):789-796.</w:t>
      </w:r>
    </w:p>
    <w:p w14:paraId="12F05C8A" w14:textId="77777777" w:rsidR="00A94D2D" w:rsidRPr="00AF41F7" w:rsidRDefault="00A94D2D" w:rsidP="00113751">
      <w:pPr>
        <w:pStyle w:val="ListParagraph"/>
        <w:numPr>
          <w:ilvl w:val="0"/>
          <w:numId w:val="3"/>
        </w:numPr>
        <w:overflowPunct w:val="0"/>
        <w:autoSpaceDE w:val="0"/>
        <w:autoSpaceDN w:val="0"/>
        <w:adjustRightInd w:val="0"/>
        <w:ind w:right="54"/>
        <w:textAlignment w:val="baseline"/>
        <w:rPr>
          <w:color w:val="000000" w:themeColor="text1"/>
        </w:rPr>
      </w:pPr>
      <w:r w:rsidRPr="00AF41F7">
        <w:rPr>
          <w:rFonts w:eastAsia="Batang"/>
          <w:b/>
          <w:color w:val="000000" w:themeColor="text1"/>
          <w:lang w:eastAsia="ko-KR"/>
        </w:rPr>
        <w:t>Henderson DC</w:t>
      </w:r>
      <w:r w:rsidRPr="00AF41F7">
        <w:rPr>
          <w:rFonts w:eastAsia="Batang"/>
          <w:color w:val="000000" w:themeColor="text1"/>
          <w:lang w:eastAsia="ko-KR"/>
        </w:rPr>
        <w:t>. Managing weight gain and metabolic issues in patients treated with atypical antipsychotics. J Clin Psychiatry. 2008;69(2):e04.</w:t>
      </w:r>
    </w:p>
    <w:p w14:paraId="2A1AC4D8" w14:textId="77777777" w:rsidR="00B111AE" w:rsidRPr="00C0547D" w:rsidRDefault="00B111AE" w:rsidP="00113751">
      <w:pPr>
        <w:pStyle w:val="ListParagraph"/>
        <w:numPr>
          <w:ilvl w:val="0"/>
          <w:numId w:val="3"/>
        </w:numPr>
        <w:overflowPunct w:val="0"/>
        <w:autoSpaceDE w:val="0"/>
        <w:autoSpaceDN w:val="0"/>
        <w:adjustRightInd w:val="0"/>
        <w:textAlignment w:val="baseline"/>
        <w:rPr>
          <w:bCs/>
          <w:color w:val="000000" w:themeColor="text1"/>
        </w:rPr>
      </w:pPr>
      <w:r w:rsidRPr="00AF41F7">
        <w:rPr>
          <w:b/>
          <w:color w:val="000000" w:themeColor="text1"/>
        </w:rPr>
        <w:t>Henderson DC</w:t>
      </w:r>
      <w:r w:rsidRPr="00AF41F7">
        <w:rPr>
          <w:color w:val="000000" w:themeColor="text1"/>
        </w:rPr>
        <w:t>, Doraiswamy PM: Prolactin-related and metabolic adverse effects of atypical antipsychotic agents. J Clin Psychiatry 2008; 69 Suppl 1:32-44.</w:t>
      </w:r>
    </w:p>
    <w:p w14:paraId="5FFE5A79" w14:textId="77777777" w:rsidR="00C0547D" w:rsidRPr="00C0547D" w:rsidRDefault="00C0547D" w:rsidP="00113751">
      <w:pPr>
        <w:numPr>
          <w:ilvl w:val="0"/>
          <w:numId w:val="3"/>
        </w:numPr>
        <w:rPr>
          <w:color w:val="000000" w:themeColor="text1"/>
        </w:rPr>
      </w:pPr>
      <w:r w:rsidRPr="00893CAB">
        <w:rPr>
          <w:b/>
          <w:bCs/>
          <w:color w:val="000000" w:themeColor="text1"/>
          <w:bdr w:val="none" w:sz="0" w:space="0" w:color="auto" w:frame="1"/>
        </w:rPr>
        <w:t>Henderson DC</w:t>
      </w:r>
      <w:r w:rsidRPr="00893CAB">
        <w:rPr>
          <w:color w:val="000000" w:themeColor="text1"/>
        </w:rPr>
        <w:t xml:space="preserve">. </w:t>
      </w:r>
      <w:hyperlink r:id="rId72" w:history="1">
        <w:r w:rsidRPr="00893CAB">
          <w:rPr>
            <w:rStyle w:val="Hyperlink"/>
            <w:color w:val="000000" w:themeColor="text1"/>
            <w:u w:val="none"/>
            <w:bdr w:val="none" w:sz="0" w:space="0" w:color="auto" w:frame="1"/>
            <w:shd w:val="clear" w:color="auto" w:fill="FFFFFF"/>
          </w:rPr>
          <w:t>Antipsychotic treatment associated with higher risk of hyperglycaemia in older persons with diabetes.</w:t>
        </w:r>
      </w:hyperlink>
      <w:r w:rsidRPr="00893CAB">
        <w:rPr>
          <w:color w:val="000000" w:themeColor="text1"/>
          <w:bdr w:val="none" w:sz="0" w:space="0" w:color="auto" w:frame="1"/>
        </w:rPr>
        <w:t xml:space="preserve"> </w:t>
      </w:r>
      <w:r w:rsidRPr="00893CAB">
        <w:rPr>
          <w:rStyle w:val="jrnl"/>
          <w:color w:val="000000" w:themeColor="text1"/>
          <w:bdr w:val="none" w:sz="0" w:space="0" w:color="auto" w:frame="1"/>
        </w:rPr>
        <w:t>Evid Based Ment Health</w:t>
      </w:r>
      <w:r>
        <w:rPr>
          <w:color w:val="000000" w:themeColor="text1"/>
        </w:rPr>
        <w:t>. 2010 May;13(2):60.</w:t>
      </w:r>
    </w:p>
    <w:p w14:paraId="3BE1C327" w14:textId="77777777" w:rsidR="00B111AE" w:rsidRPr="00AF41F7" w:rsidRDefault="00B111AE" w:rsidP="00113751">
      <w:pPr>
        <w:pStyle w:val="ListParagraph"/>
        <w:numPr>
          <w:ilvl w:val="0"/>
          <w:numId w:val="3"/>
        </w:numPr>
        <w:overflowPunct w:val="0"/>
        <w:autoSpaceDE w:val="0"/>
        <w:autoSpaceDN w:val="0"/>
        <w:adjustRightInd w:val="0"/>
        <w:ind w:right="54"/>
        <w:textAlignment w:val="baseline"/>
        <w:rPr>
          <w:bCs/>
          <w:color w:val="000000" w:themeColor="text1"/>
        </w:rPr>
      </w:pPr>
      <w:r w:rsidRPr="00AF41F7">
        <w:rPr>
          <w:color w:val="000000" w:themeColor="text1"/>
        </w:rPr>
        <w:t xml:space="preserve">Ameresekere, M, </w:t>
      </w:r>
      <w:r w:rsidRPr="00AF41F7">
        <w:rPr>
          <w:b/>
          <w:color w:val="000000" w:themeColor="text1"/>
        </w:rPr>
        <w:t>Henderson, DC</w:t>
      </w:r>
      <w:r w:rsidRPr="00AF41F7">
        <w:rPr>
          <w:color w:val="000000" w:themeColor="text1"/>
        </w:rPr>
        <w:t>. Post-</w:t>
      </w:r>
      <w:r w:rsidR="0000054A" w:rsidRPr="00AF41F7">
        <w:rPr>
          <w:color w:val="000000" w:themeColor="text1"/>
        </w:rPr>
        <w:t xml:space="preserve">conflict mental health </w:t>
      </w:r>
      <w:r w:rsidRPr="00AF41F7">
        <w:rPr>
          <w:color w:val="000000" w:themeColor="text1"/>
        </w:rPr>
        <w:t xml:space="preserve">in South Sudan: </w:t>
      </w:r>
      <w:r w:rsidR="0000054A" w:rsidRPr="00AF41F7">
        <w:rPr>
          <w:color w:val="000000" w:themeColor="text1"/>
        </w:rPr>
        <w:t>overview of common psychiatric disorders, part 1: depression and post-traumatic stre</w:t>
      </w:r>
      <w:r w:rsidR="0000054A">
        <w:rPr>
          <w:color w:val="000000" w:themeColor="text1"/>
        </w:rPr>
        <w:t>ss disorder. South Sudan Med J</w:t>
      </w:r>
      <w:r w:rsidRPr="00AF41F7">
        <w:rPr>
          <w:color w:val="000000" w:themeColor="text1"/>
        </w:rPr>
        <w:t xml:space="preserve">. Feb. 2012; 5(1): 4-8.  </w:t>
      </w:r>
    </w:p>
    <w:p w14:paraId="5F0877EC" w14:textId="77777777" w:rsidR="00B111AE" w:rsidRPr="00AF41F7" w:rsidRDefault="00B111AE" w:rsidP="00113751">
      <w:pPr>
        <w:pStyle w:val="ListParagraph"/>
        <w:numPr>
          <w:ilvl w:val="0"/>
          <w:numId w:val="3"/>
        </w:numPr>
        <w:overflowPunct w:val="0"/>
        <w:autoSpaceDE w:val="0"/>
        <w:autoSpaceDN w:val="0"/>
        <w:adjustRightInd w:val="0"/>
        <w:ind w:right="54"/>
        <w:textAlignment w:val="baseline"/>
        <w:rPr>
          <w:bCs/>
          <w:color w:val="000000" w:themeColor="text1"/>
        </w:rPr>
      </w:pPr>
      <w:r w:rsidRPr="00AF41F7">
        <w:rPr>
          <w:color w:val="000000" w:themeColor="text1"/>
        </w:rPr>
        <w:t xml:space="preserve">Ameresekere, M, </w:t>
      </w:r>
      <w:r w:rsidRPr="00AF41F7">
        <w:rPr>
          <w:b/>
          <w:color w:val="000000" w:themeColor="text1"/>
        </w:rPr>
        <w:t>Henderson, DC</w:t>
      </w:r>
      <w:r w:rsidRPr="00AF41F7">
        <w:rPr>
          <w:color w:val="000000" w:themeColor="text1"/>
        </w:rPr>
        <w:t>. Post-</w:t>
      </w:r>
      <w:r w:rsidR="0000054A" w:rsidRPr="00AF41F7">
        <w:rPr>
          <w:color w:val="000000" w:themeColor="text1"/>
        </w:rPr>
        <w:t xml:space="preserve">conflict mental health </w:t>
      </w:r>
      <w:r w:rsidRPr="00AF41F7">
        <w:rPr>
          <w:color w:val="000000" w:themeColor="text1"/>
        </w:rPr>
        <w:t xml:space="preserve">in South Sudan: Overview of </w:t>
      </w:r>
      <w:r w:rsidR="0000054A" w:rsidRPr="00AF41F7">
        <w:rPr>
          <w:color w:val="000000" w:themeColor="text1"/>
        </w:rPr>
        <w:t xml:space="preserve">common psychiatric disorders, part 2: anxiety and substance abuse. </w:t>
      </w:r>
      <w:r w:rsidR="0000054A">
        <w:rPr>
          <w:color w:val="000000" w:themeColor="text1"/>
        </w:rPr>
        <w:t>South Sudan Med J</w:t>
      </w:r>
      <w:r w:rsidRPr="00AF41F7">
        <w:rPr>
          <w:color w:val="000000" w:themeColor="text1"/>
        </w:rPr>
        <w:t xml:space="preserve">. 2012 5(2) 32-36. </w:t>
      </w:r>
    </w:p>
    <w:p w14:paraId="62ED80E2" w14:textId="77777777" w:rsidR="00B111AE" w:rsidRPr="00AF41F7" w:rsidRDefault="00B111AE" w:rsidP="00113751">
      <w:pPr>
        <w:pStyle w:val="ListParagraph"/>
        <w:numPr>
          <w:ilvl w:val="0"/>
          <w:numId w:val="3"/>
        </w:numPr>
        <w:overflowPunct w:val="0"/>
        <w:autoSpaceDE w:val="0"/>
        <w:autoSpaceDN w:val="0"/>
        <w:adjustRightInd w:val="0"/>
        <w:ind w:right="54"/>
        <w:textAlignment w:val="baseline"/>
        <w:rPr>
          <w:bCs/>
          <w:color w:val="000000" w:themeColor="text1"/>
        </w:rPr>
      </w:pPr>
      <w:r w:rsidRPr="00AF41F7">
        <w:rPr>
          <w:color w:val="000000" w:themeColor="text1"/>
        </w:rPr>
        <w:t xml:space="preserve">Thakurathi, N., </w:t>
      </w:r>
      <w:r w:rsidRPr="00AF41F7">
        <w:rPr>
          <w:b/>
          <w:color w:val="000000" w:themeColor="text1"/>
        </w:rPr>
        <w:t>Henderson, DC</w:t>
      </w:r>
      <w:r w:rsidRPr="00AF41F7">
        <w:rPr>
          <w:color w:val="000000" w:themeColor="text1"/>
        </w:rPr>
        <w:t xml:space="preserve">. Atypical antipsychotics are associated with incident diabetes in older adults without schizophrenia or bipolar disorder. </w:t>
      </w:r>
      <w:r w:rsidRPr="00AF41F7">
        <w:rPr>
          <w:rStyle w:val="jrnl"/>
          <w:color w:val="000000"/>
          <w:bdr w:val="none" w:sz="0" w:space="0" w:color="auto" w:frame="1"/>
          <w:shd w:val="clear" w:color="auto" w:fill="FFFFFF"/>
        </w:rPr>
        <w:t>Evid Based Ment Health</w:t>
      </w:r>
      <w:r w:rsidRPr="00AF41F7">
        <w:rPr>
          <w:color w:val="000000"/>
          <w:shd w:val="clear" w:color="auto" w:fill="FFFFFF"/>
        </w:rPr>
        <w:t>. 2012 Aug;15(3):61.</w:t>
      </w:r>
      <w:r w:rsidRPr="00AF41F7">
        <w:rPr>
          <w:rStyle w:val="apple-converted-space"/>
          <w:color w:val="000000"/>
          <w:shd w:val="clear" w:color="auto" w:fill="FFFFFF"/>
        </w:rPr>
        <w:t> </w:t>
      </w:r>
      <w:r w:rsidRPr="00AF41F7">
        <w:rPr>
          <w:rFonts w:eastAsia="Batang"/>
          <w:color w:val="000000" w:themeColor="text1"/>
          <w:lang w:eastAsia="ko-KR"/>
        </w:rPr>
        <w:t xml:space="preserve"> </w:t>
      </w:r>
    </w:p>
    <w:p w14:paraId="4C764A5F" w14:textId="77777777" w:rsidR="00A94D2D" w:rsidRDefault="00A94D2D" w:rsidP="00113751">
      <w:pPr>
        <w:pStyle w:val="ListParagraph"/>
        <w:numPr>
          <w:ilvl w:val="0"/>
          <w:numId w:val="3"/>
        </w:numPr>
        <w:overflowPunct w:val="0"/>
        <w:autoSpaceDE w:val="0"/>
        <w:autoSpaceDN w:val="0"/>
        <w:adjustRightInd w:val="0"/>
        <w:textAlignment w:val="baseline"/>
        <w:rPr>
          <w:rFonts w:eastAsia="Batang"/>
          <w:color w:val="000000" w:themeColor="text1"/>
          <w:lang w:eastAsia="ko-KR"/>
        </w:rPr>
      </w:pPr>
      <w:r w:rsidRPr="00AF41F7">
        <w:rPr>
          <w:color w:val="000000" w:themeColor="text1"/>
        </w:rPr>
        <w:t xml:space="preserve">Sharma B, </w:t>
      </w:r>
      <w:r w:rsidRPr="00AF41F7">
        <w:rPr>
          <w:b/>
          <w:color w:val="000000" w:themeColor="text1"/>
        </w:rPr>
        <w:t>Henderson DC</w:t>
      </w:r>
      <w:r w:rsidRPr="00AF41F7">
        <w:rPr>
          <w:color w:val="000000" w:themeColor="text1"/>
        </w:rPr>
        <w:t xml:space="preserve">: </w:t>
      </w:r>
      <w:r w:rsidRPr="00AF41F7">
        <w:rPr>
          <w:rFonts w:eastAsia="Batang"/>
          <w:color w:val="000000" w:themeColor="text1"/>
          <w:lang w:eastAsia="ko-KR"/>
        </w:rPr>
        <w:t xml:space="preserve">Sibutramine: Current </w:t>
      </w:r>
      <w:r w:rsidR="0000054A" w:rsidRPr="00AF41F7">
        <w:rPr>
          <w:rFonts w:eastAsia="Batang"/>
          <w:color w:val="000000" w:themeColor="text1"/>
          <w:lang w:eastAsia="ko-KR"/>
        </w:rPr>
        <w:t xml:space="preserve">status as an anti-obesity drug and its future perspectives. </w:t>
      </w:r>
      <w:r w:rsidRPr="00AF41F7">
        <w:rPr>
          <w:rFonts w:eastAsia="Batang"/>
          <w:color w:val="000000" w:themeColor="text1"/>
          <w:lang w:eastAsia="ko-KR"/>
        </w:rPr>
        <w:t>Expert Opin</w:t>
      </w:r>
      <w:r w:rsidR="0000054A">
        <w:rPr>
          <w:rFonts w:eastAsia="Batang"/>
          <w:color w:val="000000" w:themeColor="text1"/>
          <w:lang w:eastAsia="ko-KR"/>
        </w:rPr>
        <w:t xml:space="preserve"> </w:t>
      </w:r>
      <w:r w:rsidRPr="00AF41F7">
        <w:rPr>
          <w:rFonts w:eastAsia="Batang"/>
          <w:color w:val="000000" w:themeColor="text1"/>
          <w:lang w:eastAsia="ko-KR"/>
        </w:rPr>
        <w:t>Pharmacothe</w:t>
      </w:r>
      <w:r>
        <w:rPr>
          <w:rFonts w:eastAsia="Batang"/>
          <w:color w:val="000000" w:themeColor="text1"/>
          <w:lang w:eastAsia="ko-KR"/>
        </w:rPr>
        <w:t>r. 2008 Aug;</w:t>
      </w:r>
      <w:r w:rsidR="0000054A">
        <w:rPr>
          <w:rFonts w:eastAsia="Batang"/>
          <w:color w:val="000000" w:themeColor="text1"/>
          <w:lang w:eastAsia="ko-KR"/>
        </w:rPr>
        <w:t xml:space="preserve"> </w:t>
      </w:r>
      <w:r>
        <w:rPr>
          <w:rFonts w:eastAsia="Batang"/>
          <w:color w:val="000000" w:themeColor="text1"/>
          <w:lang w:eastAsia="ko-KR"/>
        </w:rPr>
        <w:t>9(12):2161-</w:t>
      </w:r>
      <w:r w:rsidR="0000054A">
        <w:rPr>
          <w:rFonts w:eastAsia="Batang"/>
          <w:color w:val="000000" w:themeColor="text1"/>
          <w:lang w:eastAsia="ko-KR"/>
        </w:rPr>
        <w:t>21</w:t>
      </w:r>
      <w:r>
        <w:rPr>
          <w:rFonts w:eastAsia="Batang"/>
          <w:color w:val="000000" w:themeColor="text1"/>
          <w:lang w:eastAsia="ko-KR"/>
        </w:rPr>
        <w:t>73.</w:t>
      </w:r>
    </w:p>
    <w:p w14:paraId="71100A68" w14:textId="77777777" w:rsidR="00333193" w:rsidRPr="00333193" w:rsidRDefault="00333193" w:rsidP="00113751">
      <w:pPr>
        <w:pStyle w:val="PlainText"/>
        <w:numPr>
          <w:ilvl w:val="0"/>
          <w:numId w:val="3"/>
        </w:numPr>
        <w:spacing w:before="0" w:beforeAutospacing="0" w:after="0" w:afterAutospacing="0"/>
        <w:rPr>
          <w:color w:val="000000" w:themeColor="text1"/>
        </w:rPr>
      </w:pPr>
      <w:r w:rsidRPr="00893CAB">
        <w:rPr>
          <w:color w:val="000000" w:themeColor="text1"/>
        </w:rPr>
        <w:t xml:space="preserve">Fricchione G, Borba CP, Alem A, Shibre T, Carney JR, </w:t>
      </w:r>
      <w:r w:rsidRPr="00893CAB">
        <w:rPr>
          <w:b/>
          <w:color w:val="000000" w:themeColor="text1"/>
        </w:rPr>
        <w:t>Henderson DC</w:t>
      </w:r>
      <w:r w:rsidRPr="00893CAB">
        <w:rPr>
          <w:color w:val="000000" w:themeColor="text1"/>
        </w:rPr>
        <w:t xml:space="preserve">. Capacity building in global mental health: professional training. Harv Rev Psychiatry. 2012 Jan-Feb;20(1) 47-57. </w:t>
      </w:r>
    </w:p>
    <w:p w14:paraId="0F6C2734" w14:textId="77777777" w:rsidR="00A94D2D" w:rsidRPr="00A94D2D" w:rsidRDefault="00B111AE" w:rsidP="00113751">
      <w:pPr>
        <w:pStyle w:val="ListParagraph"/>
        <w:numPr>
          <w:ilvl w:val="0"/>
          <w:numId w:val="3"/>
        </w:numPr>
        <w:overflowPunct w:val="0"/>
        <w:autoSpaceDE w:val="0"/>
        <w:autoSpaceDN w:val="0"/>
        <w:adjustRightInd w:val="0"/>
        <w:textAlignment w:val="baseline"/>
        <w:rPr>
          <w:rFonts w:eastAsia="Batang"/>
          <w:color w:val="000000" w:themeColor="text1"/>
          <w:lang w:eastAsia="ko-KR"/>
        </w:rPr>
      </w:pPr>
      <w:r w:rsidRPr="00A94D2D">
        <w:rPr>
          <w:color w:val="000000" w:themeColor="text1"/>
          <w:shd w:val="clear" w:color="auto" w:fill="FFFFFF"/>
        </w:rPr>
        <w:t>Freudenreich O,</w:t>
      </w:r>
      <w:r w:rsidRPr="00A94D2D">
        <w:rPr>
          <w:rStyle w:val="apple-converted-space"/>
          <w:color w:val="000000" w:themeColor="text1"/>
          <w:shd w:val="clear" w:color="auto" w:fill="FFFFFF"/>
        </w:rPr>
        <w:t> </w:t>
      </w:r>
      <w:r w:rsidRPr="00A94D2D">
        <w:rPr>
          <w:b/>
          <w:bCs/>
          <w:color w:val="000000" w:themeColor="text1"/>
          <w:bdr w:val="none" w:sz="0" w:space="0" w:color="auto" w:frame="1"/>
          <w:shd w:val="clear" w:color="auto" w:fill="FFFFFF"/>
        </w:rPr>
        <w:t>Henderson DC</w:t>
      </w:r>
      <w:r w:rsidRPr="00A94D2D">
        <w:rPr>
          <w:color w:val="000000" w:themeColor="text1"/>
          <w:shd w:val="clear" w:color="auto" w:fill="FFFFFF"/>
        </w:rPr>
        <w:t>, Sanders KM, Goff DC</w:t>
      </w:r>
      <w:r w:rsidRPr="00A94D2D">
        <w:rPr>
          <w:color w:val="000000" w:themeColor="text1"/>
        </w:rPr>
        <w:t xml:space="preserve">. </w:t>
      </w:r>
      <w:hyperlink r:id="rId73" w:history="1">
        <w:r w:rsidRPr="00A94D2D">
          <w:rPr>
            <w:rStyle w:val="Hyperlink"/>
            <w:color w:val="000000" w:themeColor="text1"/>
            <w:u w:val="none"/>
            <w:bdr w:val="none" w:sz="0" w:space="0" w:color="auto" w:frame="1"/>
            <w:shd w:val="clear" w:color="auto" w:fill="FFFFFF"/>
          </w:rPr>
          <w:t>Training in a clozapine clinic for psychiatry residents: a plea and suggestions for implementation.</w:t>
        </w:r>
      </w:hyperlink>
      <w:r w:rsidRPr="00A94D2D">
        <w:rPr>
          <w:color w:val="000000" w:themeColor="text1"/>
          <w:bdr w:val="none" w:sz="0" w:space="0" w:color="auto" w:frame="1"/>
          <w:shd w:val="clear" w:color="auto" w:fill="FFFFFF"/>
        </w:rPr>
        <w:t xml:space="preserve"> </w:t>
      </w:r>
      <w:r w:rsidRPr="00A94D2D">
        <w:rPr>
          <w:rStyle w:val="jrnl"/>
          <w:color w:val="000000" w:themeColor="text1"/>
          <w:bdr w:val="none" w:sz="0" w:space="0" w:color="auto" w:frame="1"/>
          <w:shd w:val="clear" w:color="auto" w:fill="FFFFFF"/>
        </w:rPr>
        <w:t>Acad Psychiatry</w:t>
      </w:r>
      <w:r w:rsidRPr="00A94D2D">
        <w:rPr>
          <w:color w:val="000000" w:themeColor="text1"/>
          <w:shd w:val="clear" w:color="auto" w:fill="FFFFFF"/>
        </w:rPr>
        <w:t>. 2013 Jan 1;37(1):27-30.</w:t>
      </w:r>
    </w:p>
    <w:p w14:paraId="6CA38C72" w14:textId="7695FBBD" w:rsidR="00551A85" w:rsidRPr="003471A8" w:rsidRDefault="00B111AE" w:rsidP="00113751">
      <w:pPr>
        <w:pStyle w:val="ListParagraph"/>
        <w:numPr>
          <w:ilvl w:val="0"/>
          <w:numId w:val="3"/>
        </w:numPr>
        <w:overflowPunct w:val="0"/>
        <w:autoSpaceDE w:val="0"/>
        <w:autoSpaceDN w:val="0"/>
        <w:adjustRightInd w:val="0"/>
        <w:textAlignment w:val="baseline"/>
        <w:rPr>
          <w:rStyle w:val="apple-converted-space"/>
          <w:rFonts w:eastAsia="Batang"/>
          <w:color w:val="000000" w:themeColor="text1"/>
          <w:lang w:eastAsia="ko-KR"/>
        </w:rPr>
      </w:pPr>
      <w:r w:rsidRPr="00A94D2D">
        <w:rPr>
          <w:color w:val="000000" w:themeColor="text1"/>
          <w:shd w:val="clear" w:color="auto" w:fill="FFFFFF"/>
        </w:rPr>
        <w:t>Thakurathi N, Vincenzi B,</w:t>
      </w:r>
      <w:r w:rsidRPr="00A94D2D">
        <w:rPr>
          <w:rStyle w:val="apple-converted-space"/>
          <w:color w:val="000000" w:themeColor="text1"/>
          <w:shd w:val="clear" w:color="auto" w:fill="FFFFFF"/>
        </w:rPr>
        <w:t> </w:t>
      </w:r>
      <w:r w:rsidRPr="00A94D2D">
        <w:rPr>
          <w:b/>
          <w:bCs/>
          <w:color w:val="000000" w:themeColor="text1"/>
          <w:bdr w:val="none" w:sz="0" w:space="0" w:color="auto" w:frame="1"/>
          <w:shd w:val="clear" w:color="auto" w:fill="FFFFFF"/>
        </w:rPr>
        <w:t>Henderson DC</w:t>
      </w:r>
      <w:r w:rsidRPr="00A94D2D">
        <w:rPr>
          <w:color w:val="000000" w:themeColor="text1"/>
          <w:shd w:val="clear" w:color="auto" w:fill="FFFFFF"/>
        </w:rPr>
        <w:t>.</w:t>
      </w:r>
      <w:r w:rsidRPr="00A94D2D">
        <w:rPr>
          <w:color w:val="000000" w:themeColor="text1"/>
        </w:rPr>
        <w:t xml:space="preserve"> </w:t>
      </w:r>
      <w:hyperlink r:id="rId74" w:history="1">
        <w:r w:rsidRPr="00A94D2D">
          <w:rPr>
            <w:rStyle w:val="Hyperlink"/>
            <w:color w:val="000000" w:themeColor="text1"/>
            <w:u w:val="none"/>
            <w:bdr w:val="none" w:sz="0" w:space="0" w:color="auto" w:frame="1"/>
            <w:shd w:val="clear" w:color="auto" w:fill="FFFFFF"/>
          </w:rPr>
          <w:t>Assessing the prospect of donepezil in improving cognitive impairment in patients with schizophrenia.</w:t>
        </w:r>
      </w:hyperlink>
      <w:r w:rsidRPr="00A94D2D">
        <w:rPr>
          <w:color w:val="000000" w:themeColor="text1"/>
          <w:bdr w:val="none" w:sz="0" w:space="0" w:color="auto" w:frame="1"/>
          <w:shd w:val="clear" w:color="auto" w:fill="FFFFFF"/>
        </w:rPr>
        <w:t xml:space="preserve"> </w:t>
      </w:r>
      <w:r w:rsidRPr="00A94D2D">
        <w:rPr>
          <w:rStyle w:val="jrnl"/>
          <w:color w:val="000000" w:themeColor="text1"/>
          <w:bdr w:val="none" w:sz="0" w:space="0" w:color="auto" w:frame="1"/>
          <w:shd w:val="clear" w:color="auto" w:fill="FFFFFF"/>
        </w:rPr>
        <w:t>Expert Opin Investig Drugs</w:t>
      </w:r>
      <w:r w:rsidRPr="00A94D2D">
        <w:rPr>
          <w:color w:val="000000" w:themeColor="text1"/>
          <w:shd w:val="clear" w:color="auto" w:fill="FFFFFF"/>
        </w:rPr>
        <w:t>. 2013 Feb;22(2):259-</w:t>
      </w:r>
      <w:r w:rsidR="0000054A">
        <w:rPr>
          <w:color w:val="000000" w:themeColor="text1"/>
          <w:shd w:val="clear" w:color="auto" w:fill="FFFFFF"/>
        </w:rPr>
        <w:t>2</w:t>
      </w:r>
      <w:r w:rsidRPr="00A94D2D">
        <w:rPr>
          <w:color w:val="000000" w:themeColor="text1"/>
          <w:shd w:val="clear" w:color="auto" w:fill="FFFFFF"/>
        </w:rPr>
        <w:t>65.</w:t>
      </w:r>
      <w:r w:rsidRPr="00A94D2D">
        <w:rPr>
          <w:rStyle w:val="apple-converted-space"/>
          <w:color w:val="000000" w:themeColor="text1"/>
          <w:shd w:val="clear" w:color="auto" w:fill="FFFFFF"/>
        </w:rPr>
        <w:t> </w:t>
      </w:r>
    </w:p>
    <w:p w14:paraId="4C768950" w14:textId="30413EA3" w:rsidR="003471A8" w:rsidRPr="003471A8" w:rsidRDefault="003471A8" w:rsidP="00113751">
      <w:pPr>
        <w:pStyle w:val="ListParagraph"/>
        <w:numPr>
          <w:ilvl w:val="0"/>
          <w:numId w:val="3"/>
        </w:numPr>
        <w:overflowPunct w:val="0"/>
        <w:autoSpaceDE w:val="0"/>
        <w:autoSpaceDN w:val="0"/>
        <w:adjustRightInd w:val="0"/>
        <w:textAlignment w:val="baseline"/>
        <w:rPr>
          <w:rStyle w:val="apple-converted-space"/>
          <w:rFonts w:eastAsia="Batang"/>
          <w:color w:val="000000" w:themeColor="text1"/>
          <w:lang w:eastAsia="ko-KR"/>
        </w:rPr>
      </w:pPr>
      <w:r w:rsidRPr="003471A8">
        <w:t xml:space="preserve">Irwin KE, </w:t>
      </w:r>
      <w:r w:rsidRPr="003471A8">
        <w:rPr>
          <w:b/>
          <w:bCs/>
        </w:rPr>
        <w:t>Henderson DC</w:t>
      </w:r>
      <w:r w:rsidRPr="003471A8">
        <w:t xml:space="preserve">, Knight HP, Pirl WF. </w:t>
      </w:r>
      <w:hyperlink r:id="rId75" w:history="1">
        <w:r w:rsidRPr="003471A8">
          <w:t xml:space="preserve">Cancer care for individuals with </w:t>
        </w:r>
        <w:r w:rsidRPr="003471A8">
          <w:rPr>
            <w:bCs/>
          </w:rPr>
          <w:t>schizophrenia</w:t>
        </w:r>
        <w:r w:rsidRPr="003471A8">
          <w:t>.</w:t>
        </w:r>
      </w:hyperlink>
      <w:r w:rsidRPr="003471A8">
        <w:t xml:space="preserve"> Cancer. 2013 Oc</w:t>
      </w:r>
      <w:r w:rsidR="00484F3B">
        <w:t xml:space="preserve">t 21. doi: 10.1002/cncr.28431. </w:t>
      </w:r>
      <w:r w:rsidRPr="003471A8">
        <w:t>PMID: 24151022</w:t>
      </w:r>
    </w:p>
    <w:p w14:paraId="11001254" w14:textId="77777777" w:rsidR="00B96883" w:rsidRDefault="00B96883" w:rsidP="00113751">
      <w:pPr>
        <w:rPr>
          <w:b/>
          <w:color w:val="000000" w:themeColor="text1"/>
        </w:rPr>
      </w:pPr>
    </w:p>
    <w:p w14:paraId="2F3B6FFF" w14:textId="172D754F" w:rsidR="009D7EA7" w:rsidRPr="009D7EA7" w:rsidRDefault="00506A91" w:rsidP="00113751">
      <w:pPr>
        <w:rPr>
          <w:b/>
          <w:color w:val="000000" w:themeColor="text1"/>
        </w:rPr>
      </w:pPr>
      <w:r w:rsidRPr="00506A91">
        <w:rPr>
          <w:b/>
          <w:color w:val="000000" w:themeColor="text1"/>
        </w:rPr>
        <w:t>Clinical Communications</w:t>
      </w:r>
      <w:r w:rsidR="006F33DC">
        <w:rPr>
          <w:b/>
          <w:color w:val="000000" w:themeColor="text1"/>
        </w:rPr>
        <w:t>:</w:t>
      </w:r>
    </w:p>
    <w:p w14:paraId="164444FC" w14:textId="77777777" w:rsidR="009D7EA7" w:rsidRPr="00AF41F7" w:rsidRDefault="009D7EA7" w:rsidP="00113751">
      <w:pPr>
        <w:numPr>
          <w:ilvl w:val="0"/>
          <w:numId w:val="6"/>
        </w:numPr>
        <w:ind w:right="54"/>
        <w:rPr>
          <w:color w:val="000000" w:themeColor="text1"/>
        </w:rPr>
      </w:pPr>
      <w:r w:rsidRPr="00AF41F7">
        <w:rPr>
          <w:bCs/>
          <w:color w:val="000000" w:themeColor="text1"/>
        </w:rPr>
        <w:t>Borba CP</w:t>
      </w:r>
      <w:r w:rsidRPr="00AF41F7">
        <w:rPr>
          <w:color w:val="000000" w:themeColor="text1"/>
        </w:rPr>
        <w:t xml:space="preserve">, </w:t>
      </w:r>
      <w:r w:rsidRPr="00AF41F7">
        <w:rPr>
          <w:b/>
          <w:color w:val="000000" w:themeColor="text1"/>
        </w:rPr>
        <w:t>Henderson DC</w:t>
      </w:r>
      <w:r w:rsidRPr="00AF41F7">
        <w:rPr>
          <w:color w:val="000000" w:themeColor="text1"/>
        </w:rPr>
        <w:t>. Citalopram and clozapine: Potential drug interaction. Journal of Clinical Psychiatry. 2000; 61(4): 301-302.</w:t>
      </w:r>
    </w:p>
    <w:p w14:paraId="541725A0" w14:textId="77777777" w:rsidR="009D7EA7" w:rsidRPr="00AF41F7" w:rsidRDefault="009D7EA7" w:rsidP="00113751">
      <w:pPr>
        <w:pStyle w:val="ListParagraph"/>
        <w:numPr>
          <w:ilvl w:val="0"/>
          <w:numId w:val="6"/>
        </w:numPr>
        <w:rPr>
          <w:rFonts w:eastAsia="Batang"/>
          <w:color w:val="000000" w:themeColor="text1"/>
          <w:lang w:eastAsia="ko-KR"/>
        </w:rPr>
      </w:pPr>
      <w:r w:rsidRPr="00AF41F7">
        <w:rPr>
          <w:b/>
          <w:color w:val="000000" w:themeColor="text1"/>
        </w:rPr>
        <w:t>Henderson DC</w:t>
      </w:r>
      <w:r w:rsidRPr="00AF41F7">
        <w:rPr>
          <w:color w:val="000000" w:themeColor="text1"/>
        </w:rPr>
        <w:t xml:space="preserve">, </w:t>
      </w:r>
      <w:r w:rsidRPr="00AF41F7">
        <w:rPr>
          <w:bCs/>
          <w:color w:val="000000" w:themeColor="text1"/>
        </w:rPr>
        <w:t>Borba CP</w:t>
      </w:r>
      <w:r w:rsidRPr="00AF41F7">
        <w:rPr>
          <w:color w:val="000000" w:themeColor="text1"/>
        </w:rPr>
        <w:t>. Trimethoprim-sulfamethoxazole and clozapine. Psychiatric Services. 2001; 52(1):111-112.</w:t>
      </w:r>
    </w:p>
    <w:p w14:paraId="170B602A" w14:textId="77BE4F30" w:rsidR="009D7EA7" w:rsidRPr="00AF41F7" w:rsidRDefault="009D7EA7" w:rsidP="00113751">
      <w:pPr>
        <w:pStyle w:val="BodyText"/>
        <w:numPr>
          <w:ilvl w:val="0"/>
          <w:numId w:val="6"/>
        </w:numPr>
        <w:jc w:val="left"/>
        <w:rPr>
          <w:color w:val="000000" w:themeColor="text1"/>
          <w:szCs w:val="24"/>
        </w:rPr>
      </w:pPr>
      <w:r w:rsidRPr="00AF41F7">
        <w:rPr>
          <w:color w:val="000000" w:themeColor="text1"/>
          <w:szCs w:val="24"/>
          <w:lang w:val="da-DK"/>
        </w:rPr>
        <w:t xml:space="preserve">Lafayette JM, Pirl WF, </w:t>
      </w:r>
      <w:r w:rsidRPr="00AF41F7">
        <w:rPr>
          <w:b/>
          <w:color w:val="000000" w:themeColor="text1"/>
          <w:szCs w:val="24"/>
          <w:lang w:val="da-DK"/>
        </w:rPr>
        <w:t>Henderson DC</w:t>
      </w:r>
      <w:r w:rsidRPr="00AF41F7">
        <w:rPr>
          <w:color w:val="000000" w:themeColor="text1"/>
          <w:szCs w:val="24"/>
          <w:lang w:val="da-DK"/>
        </w:rPr>
        <w:t xml:space="preserve">. </w:t>
      </w:r>
      <w:r w:rsidRPr="00AF41F7">
        <w:rPr>
          <w:color w:val="000000" w:themeColor="text1"/>
          <w:szCs w:val="24"/>
        </w:rPr>
        <w:t>Low-dose clozapine associated with diabetic ketoacidosis. Psychosomatics. 2003; 44</w:t>
      </w:r>
      <w:r w:rsidR="00A92578">
        <w:rPr>
          <w:color w:val="000000" w:themeColor="text1"/>
          <w:szCs w:val="24"/>
        </w:rPr>
        <w:t>:249-2</w:t>
      </w:r>
    </w:p>
    <w:p w14:paraId="2A74FA75" w14:textId="77777777" w:rsidR="009D7EA7" w:rsidRPr="00AF41F7" w:rsidRDefault="009D7EA7" w:rsidP="00113751">
      <w:pPr>
        <w:numPr>
          <w:ilvl w:val="0"/>
          <w:numId w:val="6"/>
        </w:numPr>
        <w:overflowPunct w:val="0"/>
        <w:autoSpaceDE w:val="0"/>
        <w:autoSpaceDN w:val="0"/>
        <w:adjustRightInd w:val="0"/>
        <w:textAlignment w:val="baseline"/>
        <w:rPr>
          <w:color w:val="000000" w:themeColor="text1"/>
        </w:rPr>
      </w:pPr>
      <w:r w:rsidRPr="00AF41F7">
        <w:rPr>
          <w:b/>
          <w:color w:val="000000" w:themeColor="text1"/>
        </w:rPr>
        <w:t>Henderson DC</w:t>
      </w:r>
      <w:r w:rsidRPr="00AF41F7">
        <w:rPr>
          <w:color w:val="000000" w:themeColor="text1"/>
        </w:rPr>
        <w:t>, Koul P, Namey L, Daley TB, Nguyen DD, Louie PM, Goff DC: Modafinil-associated weight loss in a clozapine-treated schizoaffective disorder patient. 2005; Ann Clin Psych 17:95-97</w:t>
      </w:r>
    </w:p>
    <w:p w14:paraId="64B9341E" w14:textId="77777777" w:rsidR="00B111AE" w:rsidRDefault="00B111AE" w:rsidP="00113751">
      <w:pPr>
        <w:rPr>
          <w:color w:val="000000" w:themeColor="text1"/>
        </w:rPr>
      </w:pPr>
    </w:p>
    <w:p w14:paraId="5E3CEFCA" w14:textId="77777777" w:rsidR="006D4447" w:rsidRPr="00AF41F7" w:rsidRDefault="006D4447" w:rsidP="00113751">
      <w:pPr>
        <w:rPr>
          <w:color w:val="000000" w:themeColor="text1"/>
        </w:rPr>
      </w:pPr>
    </w:p>
    <w:p w14:paraId="30114608" w14:textId="77777777" w:rsidR="00F15582" w:rsidRPr="00AF41F7" w:rsidRDefault="00B95621" w:rsidP="00113751">
      <w:pPr>
        <w:rPr>
          <w:b/>
          <w:color w:val="000000" w:themeColor="text1"/>
        </w:rPr>
      </w:pPr>
      <w:hyperlink r:id="rId76" w:history="1">
        <w:bookmarkStart w:id="14" w:name="_Toc309663214"/>
        <w:r w:rsidR="00DC4226" w:rsidRPr="00AF41F7">
          <w:rPr>
            <w:rStyle w:val="Hyperlink"/>
            <w:b/>
            <w:color w:val="000000" w:themeColor="text1"/>
            <w:u w:val="none"/>
          </w:rPr>
          <w:t>Non-peer reviewed scientific or medical publications/materials in print or other media</w:t>
        </w:r>
        <w:bookmarkEnd w:id="14"/>
      </w:hyperlink>
    </w:p>
    <w:tbl>
      <w:tblPr>
        <w:tblW w:w="0" w:type="auto"/>
        <w:tblLook w:val="00A0" w:firstRow="1" w:lastRow="0" w:firstColumn="1" w:lastColumn="0" w:noHBand="0" w:noVBand="0"/>
      </w:tblPr>
      <w:tblGrid>
        <w:gridCol w:w="10458"/>
      </w:tblGrid>
      <w:tr w:rsidR="00DC4226" w:rsidRPr="00AF41F7" w14:paraId="223B5367" w14:textId="77777777" w:rsidTr="00B96883">
        <w:tc>
          <w:tcPr>
            <w:tcW w:w="10458" w:type="dxa"/>
          </w:tcPr>
          <w:p w14:paraId="21B8604C" w14:textId="45A9E6E3" w:rsidR="00AE04BA" w:rsidRDefault="00AE04BA" w:rsidP="00113751">
            <w:pPr>
              <w:overflowPunct w:val="0"/>
              <w:autoSpaceDE w:val="0"/>
              <w:autoSpaceDN w:val="0"/>
              <w:adjustRightInd w:val="0"/>
              <w:textAlignment w:val="baseline"/>
              <w:rPr>
                <w:b/>
                <w:color w:val="000000" w:themeColor="text1"/>
              </w:rPr>
            </w:pPr>
            <w:r w:rsidRPr="00AF41F7">
              <w:rPr>
                <w:b/>
                <w:color w:val="000000" w:themeColor="text1"/>
              </w:rPr>
              <w:t>Proceedings of meetings or other non-peer</w:t>
            </w:r>
            <w:r w:rsidR="006E7F68">
              <w:rPr>
                <w:b/>
                <w:color w:val="000000" w:themeColor="text1"/>
              </w:rPr>
              <w:t xml:space="preserve"> reviewed research publications</w:t>
            </w:r>
          </w:p>
          <w:p w14:paraId="395310B6" w14:textId="45FA16F0" w:rsidR="00506A91" w:rsidRDefault="00506A91" w:rsidP="00113751">
            <w:pPr>
              <w:overflowPunct w:val="0"/>
              <w:autoSpaceDE w:val="0"/>
              <w:autoSpaceDN w:val="0"/>
              <w:adjustRightInd w:val="0"/>
              <w:textAlignment w:val="baseline"/>
              <w:rPr>
                <w:b/>
                <w:color w:val="000000" w:themeColor="text1"/>
              </w:rPr>
            </w:pPr>
            <w:r>
              <w:rPr>
                <w:b/>
                <w:color w:val="000000" w:themeColor="text1"/>
              </w:rPr>
              <w:t>Reviews</w:t>
            </w:r>
            <w:r w:rsidR="006F33DC">
              <w:rPr>
                <w:b/>
                <w:color w:val="000000" w:themeColor="text1"/>
              </w:rPr>
              <w:t>:</w:t>
            </w:r>
          </w:p>
          <w:p w14:paraId="42B4EC6F" w14:textId="77777777" w:rsidR="009D7EA7" w:rsidRPr="00AF41F7" w:rsidRDefault="009D7EA7" w:rsidP="00113751">
            <w:pPr>
              <w:numPr>
                <w:ilvl w:val="0"/>
                <w:numId w:val="25"/>
              </w:numPr>
              <w:overflowPunct w:val="0"/>
              <w:autoSpaceDE w:val="0"/>
              <w:autoSpaceDN w:val="0"/>
              <w:adjustRightInd w:val="0"/>
              <w:textAlignment w:val="baseline"/>
              <w:rPr>
                <w:color w:val="000000" w:themeColor="text1"/>
              </w:rPr>
            </w:pPr>
            <w:r w:rsidRPr="00AF41F7">
              <w:rPr>
                <w:b/>
                <w:color w:val="000000" w:themeColor="text1"/>
              </w:rPr>
              <w:t>Henderson DC:</w:t>
            </w:r>
            <w:r>
              <w:rPr>
                <w:b/>
                <w:color w:val="000000" w:themeColor="text1"/>
              </w:rPr>
              <w:t xml:space="preserve"> </w:t>
            </w:r>
            <w:r w:rsidRPr="00AF41F7">
              <w:rPr>
                <w:color w:val="000000" w:themeColor="text1"/>
              </w:rPr>
              <w:t>Risperidone added to clozapine. Clinical Psychiatric News, 1997.</w:t>
            </w:r>
          </w:p>
          <w:p w14:paraId="31DF41C1" w14:textId="77777777" w:rsidR="0000054A" w:rsidRDefault="009C0247" w:rsidP="00113751">
            <w:pPr>
              <w:pStyle w:val="BodyText"/>
              <w:numPr>
                <w:ilvl w:val="0"/>
                <w:numId w:val="25"/>
              </w:numPr>
              <w:jc w:val="left"/>
              <w:rPr>
                <w:color w:val="000000" w:themeColor="text1"/>
                <w:szCs w:val="24"/>
              </w:rPr>
            </w:pPr>
            <w:r w:rsidRPr="00AF41F7">
              <w:rPr>
                <w:b/>
                <w:color w:val="000000" w:themeColor="text1"/>
                <w:szCs w:val="24"/>
              </w:rPr>
              <w:t>Henderson DC</w:t>
            </w:r>
            <w:r w:rsidRPr="00AF41F7">
              <w:rPr>
                <w:color w:val="000000" w:themeColor="text1"/>
                <w:szCs w:val="24"/>
              </w:rPr>
              <w:t>. Clozapine: diabetes mellitus, weight gain, and lipid abnormalities. J Clin Psychiatry 2001; 62 supplement 23:39-44</w:t>
            </w:r>
          </w:p>
          <w:p w14:paraId="5CEA6460" w14:textId="77777777" w:rsidR="0000054A" w:rsidRPr="00854212" w:rsidRDefault="009C0247" w:rsidP="00113751">
            <w:pPr>
              <w:pStyle w:val="BodyText"/>
              <w:numPr>
                <w:ilvl w:val="0"/>
                <w:numId w:val="25"/>
              </w:numPr>
              <w:jc w:val="left"/>
              <w:rPr>
                <w:color w:val="000000" w:themeColor="text1"/>
                <w:szCs w:val="24"/>
              </w:rPr>
            </w:pPr>
            <w:r w:rsidRPr="0000054A">
              <w:rPr>
                <w:b/>
                <w:color w:val="000000" w:themeColor="text1"/>
                <w:szCs w:val="24"/>
              </w:rPr>
              <w:t>Henderson DC</w:t>
            </w:r>
            <w:r w:rsidRPr="0000054A">
              <w:rPr>
                <w:color w:val="000000" w:themeColor="text1"/>
                <w:szCs w:val="24"/>
              </w:rPr>
              <w:t>. Clinical experience with insulin resistance, diabetic ketoacidosis</w:t>
            </w:r>
            <w:r w:rsidR="00854212">
              <w:rPr>
                <w:color w:val="000000" w:themeColor="text1"/>
                <w:szCs w:val="24"/>
              </w:rPr>
              <w:t xml:space="preserve"> </w:t>
            </w:r>
            <w:r w:rsidRPr="00854212">
              <w:rPr>
                <w:color w:val="000000" w:themeColor="text1"/>
                <w:szCs w:val="24"/>
              </w:rPr>
              <w:t>and type II diabetes mellitus in patients treated with atypical antipsychotic agents. J Clin Psychiatry 2001; 62[suppl 27]:10-14.</w:t>
            </w:r>
            <w:r w:rsidR="0000054A" w:rsidRPr="00854212">
              <w:rPr>
                <w:color w:val="000000" w:themeColor="text1"/>
                <w:szCs w:val="24"/>
              </w:rPr>
              <w:t xml:space="preserve"> </w:t>
            </w:r>
          </w:p>
          <w:p w14:paraId="271999DB" w14:textId="77777777" w:rsidR="00854212" w:rsidRDefault="009C0247" w:rsidP="00113751">
            <w:pPr>
              <w:pStyle w:val="BodyText"/>
              <w:numPr>
                <w:ilvl w:val="0"/>
                <w:numId w:val="25"/>
              </w:numPr>
              <w:jc w:val="left"/>
              <w:rPr>
                <w:color w:val="000000" w:themeColor="text1"/>
              </w:rPr>
            </w:pPr>
            <w:r w:rsidRPr="00AF41F7">
              <w:rPr>
                <w:color w:val="000000" w:themeColor="text1"/>
              </w:rPr>
              <w:lastRenderedPageBreak/>
              <w:t xml:space="preserve">Casey DE, Haupt DW, Newcomer JW, </w:t>
            </w:r>
            <w:r w:rsidRPr="00AF41F7">
              <w:rPr>
                <w:b/>
                <w:color w:val="000000" w:themeColor="text1"/>
              </w:rPr>
              <w:t>Henderson DC</w:t>
            </w:r>
            <w:r w:rsidRPr="00AF41F7">
              <w:rPr>
                <w:color w:val="000000" w:themeColor="text1"/>
              </w:rPr>
              <w:t>, Sernyak MJ, Davidson M, Lindenmayer JP, Manoukian SV, Banerji MA, Lebovitz HE, Hennekens CH: Antipsychotic-induced weight gain and metabolic abnormalities: implications for increased mortality in patients with schizophrenia: J Clin Psychiatry 2004; 65 Suppl 7: 4-18.</w:t>
            </w:r>
          </w:p>
          <w:p w14:paraId="1C303E61" w14:textId="77777777" w:rsidR="00854212" w:rsidRPr="00854212" w:rsidRDefault="00854212" w:rsidP="00113751">
            <w:pPr>
              <w:pStyle w:val="BodyText"/>
              <w:numPr>
                <w:ilvl w:val="0"/>
                <w:numId w:val="25"/>
              </w:numPr>
              <w:jc w:val="left"/>
              <w:rPr>
                <w:color w:val="000000" w:themeColor="text1"/>
              </w:rPr>
            </w:pPr>
            <w:r w:rsidRPr="00854212">
              <w:rPr>
                <w:b/>
                <w:bCs/>
                <w:color w:val="000000" w:themeColor="text1"/>
              </w:rPr>
              <w:t>Henderson, DC</w:t>
            </w:r>
            <w:r w:rsidRPr="00854212">
              <w:rPr>
                <w:bCs/>
                <w:color w:val="000000" w:themeColor="text1"/>
              </w:rPr>
              <w:t xml:space="preserve">. The Art of Practice: What should physicians know about the metabolic effects of second-generation antipsychotic medications? Massachusetts General Hospital Curbside Consultant 2005; 3 (6) 3-4. </w:t>
            </w:r>
          </w:p>
          <w:p w14:paraId="01D5BE39" w14:textId="77777777" w:rsidR="0000054A" w:rsidRDefault="009C0247" w:rsidP="00113751">
            <w:pPr>
              <w:pStyle w:val="BodyText"/>
              <w:numPr>
                <w:ilvl w:val="0"/>
                <w:numId w:val="25"/>
              </w:numPr>
              <w:jc w:val="left"/>
              <w:rPr>
                <w:color w:val="000000" w:themeColor="text1"/>
              </w:rPr>
            </w:pPr>
            <w:r w:rsidRPr="0000054A">
              <w:rPr>
                <w:b/>
                <w:color w:val="000000" w:themeColor="text1"/>
              </w:rPr>
              <w:t>Henderson DC</w:t>
            </w:r>
            <w:r w:rsidRPr="0000054A">
              <w:rPr>
                <w:color w:val="000000" w:themeColor="text1"/>
              </w:rPr>
              <w:t xml:space="preserve">. </w:t>
            </w:r>
            <w:r w:rsidRPr="0000054A">
              <w:rPr>
                <w:bCs/>
                <w:color w:val="000000" w:themeColor="text1"/>
              </w:rPr>
              <w:t xml:space="preserve">Metabolic differences of antipsychotics among the races. CNS Spectrum 2005; 10 suppl 2:13-20. </w:t>
            </w:r>
          </w:p>
          <w:p w14:paraId="7FEF3FE9" w14:textId="77777777" w:rsidR="0000054A" w:rsidRDefault="009C0247" w:rsidP="00113751">
            <w:pPr>
              <w:pStyle w:val="BodyText"/>
              <w:numPr>
                <w:ilvl w:val="0"/>
                <w:numId w:val="25"/>
              </w:numPr>
              <w:jc w:val="left"/>
              <w:rPr>
                <w:color w:val="000000" w:themeColor="text1"/>
              </w:rPr>
            </w:pPr>
            <w:r w:rsidRPr="0000054A">
              <w:rPr>
                <w:b/>
                <w:color w:val="000000" w:themeColor="text1"/>
              </w:rPr>
              <w:t>Henderson DC</w:t>
            </w:r>
            <w:r w:rsidRPr="0000054A">
              <w:rPr>
                <w:color w:val="000000" w:themeColor="text1"/>
              </w:rPr>
              <w:t>: Schizophrenia and comorbid metabolic disorders. J Clin Psychiatry 2005; 66 Suppl 6:11-20.</w:t>
            </w:r>
          </w:p>
          <w:p w14:paraId="1873B81F" w14:textId="580599FE" w:rsidR="0000054A" w:rsidRPr="0000054A" w:rsidRDefault="009C0247" w:rsidP="00113751">
            <w:pPr>
              <w:pStyle w:val="BodyText"/>
              <w:numPr>
                <w:ilvl w:val="0"/>
                <w:numId w:val="25"/>
              </w:numPr>
              <w:jc w:val="left"/>
              <w:rPr>
                <w:color w:val="000000" w:themeColor="text1"/>
              </w:rPr>
            </w:pPr>
            <w:r w:rsidRPr="0000054A">
              <w:rPr>
                <w:b/>
                <w:bCs/>
                <w:color w:val="000000" w:themeColor="text1"/>
              </w:rPr>
              <w:t>Henderson DC</w:t>
            </w:r>
            <w:r w:rsidRPr="0000054A">
              <w:rPr>
                <w:bCs/>
                <w:color w:val="000000" w:themeColor="text1"/>
              </w:rPr>
              <w:t xml:space="preserve">. </w:t>
            </w:r>
            <w:hyperlink r:id="rId77" w:history="1">
              <w:r w:rsidRPr="0000054A">
                <w:rPr>
                  <w:rStyle w:val="Hyperlink"/>
                  <w:bCs/>
                  <w:color w:val="000000" w:themeColor="text1"/>
                  <w:u w:val="none"/>
                </w:rPr>
                <w:t xml:space="preserve">Considerations for inpatient versus outpatient treatment </w:t>
              </w:r>
              <w:r w:rsidR="00121CDF" w:rsidRPr="0000054A">
                <w:rPr>
                  <w:rStyle w:val="Hyperlink"/>
                  <w:bCs/>
                  <w:color w:val="000000" w:themeColor="text1"/>
                  <w:u w:val="none"/>
                </w:rPr>
                <w:t>with antipsychotics</w:t>
              </w:r>
              <w:r w:rsidRPr="0000054A">
                <w:rPr>
                  <w:rStyle w:val="Hyperlink"/>
                  <w:bCs/>
                  <w:color w:val="000000" w:themeColor="text1"/>
                  <w:u w:val="none"/>
                </w:rPr>
                <w:t>.</w:t>
              </w:r>
            </w:hyperlink>
            <w:r w:rsidRPr="0000054A">
              <w:rPr>
                <w:bCs/>
                <w:color w:val="000000" w:themeColor="text1"/>
              </w:rPr>
              <w:t xml:space="preserve"> CNS Spectr. 2007 Dec</w:t>
            </w:r>
            <w:r w:rsidR="00121CDF" w:rsidRPr="0000054A">
              <w:rPr>
                <w:bCs/>
                <w:color w:val="000000" w:themeColor="text1"/>
              </w:rPr>
              <w:t>; 12</w:t>
            </w:r>
            <w:r w:rsidRPr="0000054A">
              <w:rPr>
                <w:bCs/>
                <w:color w:val="000000" w:themeColor="text1"/>
              </w:rPr>
              <w:t>(12 Suppl 21):3-5.</w:t>
            </w:r>
          </w:p>
          <w:p w14:paraId="2A6B4C03" w14:textId="77777777" w:rsidR="009C0247" w:rsidRPr="009D7EA7" w:rsidRDefault="0000054A" w:rsidP="00113751">
            <w:pPr>
              <w:pStyle w:val="BodyText"/>
              <w:numPr>
                <w:ilvl w:val="0"/>
                <w:numId w:val="25"/>
              </w:numPr>
              <w:jc w:val="left"/>
              <w:rPr>
                <w:color w:val="000000" w:themeColor="text1"/>
              </w:rPr>
            </w:pPr>
            <w:r w:rsidRPr="0000054A">
              <w:rPr>
                <w:b/>
                <w:color w:val="000000" w:themeColor="text1"/>
              </w:rPr>
              <w:t>Henderson, DC</w:t>
            </w:r>
            <w:r w:rsidRPr="0000054A">
              <w:rPr>
                <w:color w:val="000000" w:themeColor="text1"/>
              </w:rPr>
              <w:t>.  Weight gain with atypical antipsychotics: evidence and insights.  J Clin Psychiatry 2007; 68 Suppl 12:18-26.</w:t>
            </w:r>
          </w:p>
          <w:p w14:paraId="211AEA79" w14:textId="77777777" w:rsidR="00506A91" w:rsidRDefault="00506A91" w:rsidP="00113751">
            <w:pPr>
              <w:overflowPunct w:val="0"/>
              <w:autoSpaceDE w:val="0"/>
              <w:autoSpaceDN w:val="0"/>
              <w:adjustRightInd w:val="0"/>
              <w:textAlignment w:val="baseline"/>
              <w:rPr>
                <w:b/>
                <w:color w:val="000000" w:themeColor="text1"/>
              </w:rPr>
            </w:pPr>
          </w:p>
          <w:p w14:paraId="20A1E12D" w14:textId="264EDAB8" w:rsidR="00506A91" w:rsidRPr="00AF41F7" w:rsidRDefault="009D7EA7" w:rsidP="00113751">
            <w:pPr>
              <w:overflowPunct w:val="0"/>
              <w:autoSpaceDE w:val="0"/>
              <w:autoSpaceDN w:val="0"/>
              <w:adjustRightInd w:val="0"/>
              <w:textAlignment w:val="baseline"/>
              <w:rPr>
                <w:b/>
                <w:color w:val="000000" w:themeColor="text1"/>
              </w:rPr>
            </w:pPr>
            <w:r>
              <w:rPr>
                <w:b/>
                <w:color w:val="000000" w:themeColor="text1"/>
              </w:rPr>
              <w:t>Proceedings of Meetings</w:t>
            </w:r>
            <w:r w:rsidR="006F33DC">
              <w:rPr>
                <w:b/>
                <w:color w:val="000000" w:themeColor="text1"/>
              </w:rPr>
              <w:t>:</w:t>
            </w:r>
          </w:p>
          <w:p w14:paraId="7D483E2E" w14:textId="77777777" w:rsidR="00AE04BA" w:rsidRPr="006F33DC" w:rsidRDefault="00AE04BA" w:rsidP="00113751">
            <w:pPr>
              <w:pStyle w:val="ListParagraph"/>
              <w:numPr>
                <w:ilvl w:val="0"/>
                <w:numId w:val="41"/>
              </w:numPr>
              <w:overflowPunct w:val="0"/>
              <w:autoSpaceDE w:val="0"/>
              <w:autoSpaceDN w:val="0"/>
              <w:adjustRightInd w:val="0"/>
              <w:ind w:left="720" w:hanging="450"/>
              <w:textAlignment w:val="baseline"/>
              <w:rPr>
                <w:color w:val="000000" w:themeColor="text1"/>
              </w:rPr>
            </w:pPr>
            <w:r w:rsidRPr="006F33DC">
              <w:rPr>
                <w:b/>
                <w:color w:val="000000" w:themeColor="text1"/>
              </w:rPr>
              <w:t>Henderson DC</w:t>
            </w:r>
            <w:r w:rsidRPr="006F33DC">
              <w:rPr>
                <w:color w:val="000000" w:themeColor="text1"/>
              </w:rPr>
              <w:t>:  The use of clozapine in minority schizophrenics in Massachusetts.  In: Proceedings of the First Annual Symposium for Mental Health Professionals of Color, Boston, MA, 1993.</w:t>
            </w:r>
          </w:p>
          <w:p w14:paraId="57866BD0" w14:textId="77777777" w:rsidR="00AE04BA" w:rsidRPr="006F33DC" w:rsidRDefault="00AE04BA" w:rsidP="00113751">
            <w:pPr>
              <w:pStyle w:val="ListParagraph"/>
              <w:numPr>
                <w:ilvl w:val="0"/>
                <w:numId w:val="41"/>
              </w:numPr>
              <w:overflowPunct w:val="0"/>
              <w:autoSpaceDE w:val="0"/>
              <w:autoSpaceDN w:val="0"/>
              <w:adjustRightInd w:val="0"/>
              <w:ind w:left="720" w:hanging="450"/>
              <w:textAlignment w:val="baseline"/>
              <w:rPr>
                <w:color w:val="000000" w:themeColor="text1"/>
              </w:rPr>
            </w:pPr>
            <w:r w:rsidRPr="006F33DC">
              <w:rPr>
                <w:b/>
                <w:color w:val="000000" w:themeColor="text1"/>
              </w:rPr>
              <w:t>Henderson DC</w:t>
            </w:r>
            <w:r w:rsidRPr="006F33DC">
              <w:rPr>
                <w:color w:val="000000" w:themeColor="text1"/>
              </w:rPr>
              <w:t>: Psychopharmacologic Issues in the Treatment of African Americans. In: Proceedings of the Second Annual Symposium for Mental Health Professionals of Color, Worcester, MA, 1995.</w:t>
            </w:r>
          </w:p>
          <w:p w14:paraId="5AE2E334" w14:textId="77777777" w:rsidR="00AE04BA" w:rsidRPr="006F33DC" w:rsidRDefault="00AE04BA" w:rsidP="00113751">
            <w:pPr>
              <w:pStyle w:val="ListParagraph"/>
              <w:numPr>
                <w:ilvl w:val="0"/>
                <w:numId w:val="41"/>
              </w:numPr>
              <w:overflowPunct w:val="0"/>
              <w:autoSpaceDE w:val="0"/>
              <w:autoSpaceDN w:val="0"/>
              <w:adjustRightInd w:val="0"/>
              <w:ind w:left="720" w:hanging="450"/>
              <w:textAlignment w:val="baseline"/>
              <w:rPr>
                <w:color w:val="000000" w:themeColor="text1"/>
              </w:rPr>
            </w:pPr>
            <w:r w:rsidRPr="006F33DC">
              <w:rPr>
                <w:b/>
                <w:color w:val="000000" w:themeColor="text1"/>
              </w:rPr>
              <w:t>Henderson DC</w:t>
            </w:r>
            <w:r w:rsidRPr="006F33DC">
              <w:rPr>
                <w:color w:val="000000" w:themeColor="text1"/>
              </w:rPr>
              <w:t>: Treatment resistant schizophrenia in African-Americans.  In:  proceedings of The National Medical Association Scientific Assembly, Chicago IL, 1996.</w:t>
            </w:r>
          </w:p>
          <w:p w14:paraId="4D331729" w14:textId="77777777" w:rsidR="00AE04BA" w:rsidRPr="006F33DC" w:rsidRDefault="00AE04BA" w:rsidP="00113751">
            <w:pPr>
              <w:pStyle w:val="ListParagraph"/>
              <w:numPr>
                <w:ilvl w:val="0"/>
                <w:numId w:val="41"/>
              </w:numPr>
              <w:overflowPunct w:val="0"/>
              <w:autoSpaceDE w:val="0"/>
              <w:autoSpaceDN w:val="0"/>
              <w:adjustRightInd w:val="0"/>
              <w:ind w:left="720" w:hanging="450"/>
              <w:textAlignment w:val="baseline"/>
              <w:rPr>
                <w:color w:val="000000" w:themeColor="text1"/>
              </w:rPr>
            </w:pPr>
            <w:r w:rsidRPr="006F33DC">
              <w:rPr>
                <w:b/>
                <w:color w:val="000000" w:themeColor="text1"/>
              </w:rPr>
              <w:t>Henderson DC</w:t>
            </w:r>
            <w:r w:rsidRPr="006F33DC">
              <w:rPr>
                <w:color w:val="000000" w:themeColor="text1"/>
              </w:rPr>
              <w:t>: Herbal medicines and drug interactions. In: proceedings of The National Medical Association Scientific Assembly, Honolulu, Hawaii, 1997.</w:t>
            </w:r>
          </w:p>
          <w:p w14:paraId="74DF1C94" w14:textId="41C8219C" w:rsidR="00121CDF" w:rsidRDefault="00AE04BA" w:rsidP="00113751">
            <w:pPr>
              <w:pStyle w:val="ListParagraph"/>
              <w:numPr>
                <w:ilvl w:val="0"/>
                <w:numId w:val="41"/>
              </w:numPr>
              <w:overflowPunct w:val="0"/>
              <w:autoSpaceDE w:val="0"/>
              <w:autoSpaceDN w:val="0"/>
              <w:adjustRightInd w:val="0"/>
              <w:ind w:left="720" w:right="-450" w:hanging="450"/>
              <w:textAlignment w:val="baseline"/>
              <w:rPr>
                <w:color w:val="000000" w:themeColor="text1"/>
              </w:rPr>
            </w:pPr>
            <w:r w:rsidRPr="006F33DC">
              <w:rPr>
                <w:b/>
                <w:color w:val="000000" w:themeColor="text1"/>
              </w:rPr>
              <w:t>Henderson DC</w:t>
            </w:r>
            <w:r w:rsidRPr="006F33DC">
              <w:rPr>
                <w:color w:val="000000" w:themeColor="text1"/>
              </w:rPr>
              <w:t>: Clinical Issues in Ethno psychopharmacology.  In: Proceedings of the Multicultural Mental Health Research in the Twenty-first Century.  Boston, MA 1997.</w:t>
            </w:r>
          </w:p>
          <w:p w14:paraId="35BE2275" w14:textId="77777777" w:rsidR="00DA7C7E" w:rsidRPr="00DA7C7E" w:rsidRDefault="00DA7C7E" w:rsidP="00113751">
            <w:pPr>
              <w:pStyle w:val="ListParagraph"/>
              <w:overflowPunct w:val="0"/>
              <w:autoSpaceDE w:val="0"/>
              <w:autoSpaceDN w:val="0"/>
              <w:adjustRightInd w:val="0"/>
              <w:ind w:right="-450"/>
              <w:textAlignment w:val="baseline"/>
              <w:rPr>
                <w:color w:val="000000" w:themeColor="text1"/>
              </w:rPr>
            </w:pPr>
          </w:p>
          <w:p w14:paraId="1BC8C1E3" w14:textId="64AECB50" w:rsidR="00F15582" w:rsidRPr="00AF41F7" w:rsidRDefault="006F33DC" w:rsidP="00113751">
            <w:pPr>
              <w:overflowPunct w:val="0"/>
              <w:autoSpaceDE w:val="0"/>
              <w:autoSpaceDN w:val="0"/>
              <w:adjustRightInd w:val="0"/>
              <w:textAlignment w:val="baseline"/>
              <w:rPr>
                <w:b/>
                <w:color w:val="000000" w:themeColor="text1"/>
              </w:rPr>
            </w:pPr>
            <w:r>
              <w:rPr>
                <w:b/>
                <w:color w:val="000000" w:themeColor="text1"/>
              </w:rPr>
              <w:t xml:space="preserve">Book </w:t>
            </w:r>
            <w:r w:rsidR="0000054A">
              <w:rPr>
                <w:b/>
                <w:color w:val="000000" w:themeColor="text1"/>
              </w:rPr>
              <w:t>Chapters</w:t>
            </w:r>
            <w:r>
              <w:rPr>
                <w:b/>
                <w:color w:val="000000" w:themeColor="text1"/>
              </w:rPr>
              <w:t>:</w:t>
            </w:r>
          </w:p>
          <w:p w14:paraId="7FC2DDDA" w14:textId="77777777" w:rsidR="00D50B15" w:rsidRPr="0048011B" w:rsidRDefault="00D50B15" w:rsidP="00113751">
            <w:pPr>
              <w:numPr>
                <w:ilvl w:val="0"/>
                <w:numId w:val="42"/>
              </w:numPr>
              <w:overflowPunct w:val="0"/>
              <w:autoSpaceDE w:val="0"/>
              <w:autoSpaceDN w:val="0"/>
              <w:adjustRightInd w:val="0"/>
              <w:textAlignment w:val="baseline"/>
              <w:rPr>
                <w:color w:val="000000" w:themeColor="text1"/>
              </w:rPr>
            </w:pPr>
            <w:r w:rsidRPr="0048011B">
              <w:rPr>
                <w:color w:val="000000" w:themeColor="text1"/>
              </w:rPr>
              <w:t xml:space="preserve">Goff DC, </w:t>
            </w:r>
            <w:r w:rsidRPr="0048011B">
              <w:rPr>
                <w:b/>
                <w:color w:val="000000" w:themeColor="text1"/>
              </w:rPr>
              <w:t>Henderson DC</w:t>
            </w:r>
            <w:r w:rsidRPr="0048011B">
              <w:rPr>
                <w:color w:val="000000" w:themeColor="text1"/>
              </w:rPr>
              <w:t>:  Treatment resistant schizophrenia. In Po</w:t>
            </w:r>
            <w:r>
              <w:rPr>
                <w:color w:val="000000" w:themeColor="text1"/>
              </w:rPr>
              <w:t>llack MH, Otto MW, Rosenbaum JF</w:t>
            </w:r>
            <w:r w:rsidRPr="0048011B">
              <w:rPr>
                <w:color w:val="000000" w:themeColor="text1"/>
              </w:rPr>
              <w:t xml:space="preserve"> </w:t>
            </w:r>
            <w:r>
              <w:rPr>
                <w:color w:val="000000" w:themeColor="text1"/>
              </w:rPr>
              <w:t>(</w:t>
            </w:r>
            <w:r w:rsidRPr="0048011B">
              <w:rPr>
                <w:color w:val="000000" w:themeColor="text1"/>
              </w:rPr>
              <w:t>eds</w:t>
            </w:r>
            <w:r>
              <w:rPr>
                <w:color w:val="000000" w:themeColor="text1"/>
              </w:rPr>
              <w:t>)</w:t>
            </w:r>
            <w:r w:rsidRPr="0048011B">
              <w:rPr>
                <w:color w:val="000000" w:themeColor="text1"/>
              </w:rPr>
              <w:t>. Challenges in Clinical Practice Pharmacologic and Psychosocial Strategies.  New York:  Guilford Press Co, 1996:311-328.</w:t>
            </w:r>
          </w:p>
          <w:p w14:paraId="71C603D5" w14:textId="77777777" w:rsidR="00D50B15" w:rsidRPr="0048011B" w:rsidRDefault="00D50B15" w:rsidP="00113751">
            <w:pPr>
              <w:numPr>
                <w:ilvl w:val="0"/>
                <w:numId w:val="42"/>
              </w:numPr>
              <w:overflowPunct w:val="0"/>
              <w:autoSpaceDE w:val="0"/>
              <w:autoSpaceDN w:val="0"/>
              <w:adjustRightInd w:val="0"/>
              <w:textAlignment w:val="baseline"/>
              <w:rPr>
                <w:color w:val="000000" w:themeColor="text1"/>
              </w:rPr>
            </w:pPr>
            <w:r w:rsidRPr="0048011B">
              <w:rPr>
                <w:color w:val="000000" w:themeColor="text1"/>
              </w:rPr>
              <w:t xml:space="preserve">Goff DC, </w:t>
            </w:r>
            <w:r w:rsidRPr="0048011B">
              <w:rPr>
                <w:b/>
                <w:color w:val="000000" w:themeColor="text1"/>
              </w:rPr>
              <w:t>Henderson DC</w:t>
            </w:r>
            <w:r w:rsidRPr="0048011B">
              <w:rPr>
                <w:color w:val="000000" w:themeColor="text1"/>
              </w:rPr>
              <w:t>, Manschreck TC:  Psychotic patients. In Cassem NH, Stern</w:t>
            </w:r>
            <w:r>
              <w:rPr>
                <w:color w:val="000000" w:themeColor="text1"/>
              </w:rPr>
              <w:t xml:space="preserve"> TA, Rosenbaum JF, Jellinek MS (</w:t>
            </w:r>
            <w:r w:rsidRPr="0048011B">
              <w:rPr>
                <w:color w:val="000000" w:themeColor="text1"/>
              </w:rPr>
              <w:t>eds</w:t>
            </w:r>
            <w:r>
              <w:rPr>
                <w:color w:val="000000" w:themeColor="text1"/>
              </w:rPr>
              <w:t>)</w:t>
            </w:r>
            <w:r w:rsidRPr="0048011B">
              <w:rPr>
                <w:color w:val="000000" w:themeColor="text1"/>
              </w:rPr>
              <w:t>. Massachusetts General Hospital Handbook of General Hospital Psychiatry, Fourth Edition.  St. Louis: Mosby -Year Book, INC., 1997:149-171.</w:t>
            </w:r>
          </w:p>
          <w:p w14:paraId="548DE429" w14:textId="77777777" w:rsidR="00D50B15" w:rsidRPr="0048011B" w:rsidRDefault="00D50B15" w:rsidP="00113751">
            <w:pPr>
              <w:numPr>
                <w:ilvl w:val="0"/>
                <w:numId w:val="42"/>
              </w:numPr>
              <w:overflowPunct w:val="0"/>
              <w:autoSpaceDE w:val="0"/>
              <w:autoSpaceDN w:val="0"/>
              <w:adjustRightInd w:val="0"/>
              <w:textAlignment w:val="baseline"/>
              <w:rPr>
                <w:color w:val="000000" w:themeColor="text1"/>
              </w:rPr>
            </w:pPr>
            <w:r w:rsidRPr="0048011B">
              <w:rPr>
                <w:b/>
                <w:color w:val="000000" w:themeColor="text1"/>
              </w:rPr>
              <w:t>Henderson DC</w:t>
            </w:r>
            <w:r w:rsidRPr="0048011B">
              <w:rPr>
                <w:color w:val="000000" w:themeColor="text1"/>
              </w:rPr>
              <w:t xml:space="preserve">:  Treatment of African Americans with schizophrenia.  In Herrera J, Lawson W, Sramek J, </w:t>
            </w:r>
            <w:r>
              <w:rPr>
                <w:color w:val="000000" w:themeColor="text1"/>
              </w:rPr>
              <w:t>(</w:t>
            </w:r>
            <w:r w:rsidRPr="0048011B">
              <w:rPr>
                <w:color w:val="000000" w:themeColor="text1"/>
              </w:rPr>
              <w:t>eds</w:t>
            </w:r>
            <w:r>
              <w:rPr>
                <w:color w:val="000000" w:themeColor="text1"/>
              </w:rPr>
              <w:t>)</w:t>
            </w:r>
            <w:r w:rsidRPr="0048011B">
              <w:rPr>
                <w:color w:val="000000" w:themeColor="text1"/>
              </w:rPr>
              <w:t>. Cross-Cultural Psychiatry. New York City: John Wiley &amp; Sons, 1999:165-182.</w:t>
            </w:r>
          </w:p>
          <w:p w14:paraId="6276D461" w14:textId="77777777" w:rsidR="00D50B15" w:rsidRPr="0048011B" w:rsidRDefault="00D50B15" w:rsidP="00113751">
            <w:pPr>
              <w:numPr>
                <w:ilvl w:val="0"/>
                <w:numId w:val="42"/>
              </w:numPr>
              <w:overflowPunct w:val="0"/>
              <w:autoSpaceDE w:val="0"/>
              <w:autoSpaceDN w:val="0"/>
              <w:adjustRightInd w:val="0"/>
              <w:textAlignment w:val="baseline"/>
              <w:rPr>
                <w:color w:val="000000" w:themeColor="text1"/>
              </w:rPr>
            </w:pPr>
            <w:r w:rsidRPr="0048011B">
              <w:rPr>
                <w:b/>
                <w:color w:val="000000" w:themeColor="text1"/>
              </w:rPr>
              <w:t xml:space="preserve">Henderson DC, </w:t>
            </w:r>
            <w:r w:rsidRPr="0048011B">
              <w:rPr>
                <w:color w:val="000000" w:themeColor="text1"/>
              </w:rPr>
              <w:t>Goff DC: Antipsychotic agents. In Stern TA, Herman JB</w:t>
            </w:r>
            <w:r>
              <w:rPr>
                <w:color w:val="000000" w:themeColor="text1"/>
              </w:rPr>
              <w:t xml:space="preserve"> (</w:t>
            </w:r>
            <w:r w:rsidRPr="0048011B">
              <w:rPr>
                <w:color w:val="000000" w:themeColor="text1"/>
              </w:rPr>
              <w:t>eds</w:t>
            </w:r>
            <w:r>
              <w:rPr>
                <w:color w:val="000000" w:themeColor="text1"/>
              </w:rPr>
              <w:t>)</w:t>
            </w:r>
            <w:r w:rsidRPr="0048011B">
              <w:rPr>
                <w:color w:val="000000" w:themeColor="text1"/>
              </w:rPr>
              <w:t>. The Psychiatry Update and Board Preparation. New York City: McGraw-Hill 2000: 345-351.</w:t>
            </w:r>
          </w:p>
          <w:p w14:paraId="03BE8521" w14:textId="77777777" w:rsidR="00D50B15" w:rsidRPr="0048011B" w:rsidRDefault="00D50B15" w:rsidP="00113751">
            <w:pPr>
              <w:numPr>
                <w:ilvl w:val="0"/>
                <w:numId w:val="42"/>
              </w:numPr>
              <w:overflowPunct w:val="0"/>
              <w:autoSpaceDE w:val="0"/>
              <w:autoSpaceDN w:val="0"/>
              <w:adjustRightInd w:val="0"/>
              <w:textAlignment w:val="baseline"/>
              <w:rPr>
                <w:color w:val="000000" w:themeColor="text1"/>
              </w:rPr>
            </w:pPr>
            <w:r w:rsidRPr="0048011B">
              <w:rPr>
                <w:b/>
                <w:color w:val="000000" w:themeColor="text1"/>
              </w:rPr>
              <w:t>Henderson DC</w:t>
            </w:r>
            <w:r w:rsidRPr="0048011B">
              <w:rPr>
                <w:color w:val="000000" w:themeColor="text1"/>
              </w:rPr>
              <w:t>, Goff DC:  Psychosis and schizophrenia. In Stern TA, Herman JB</w:t>
            </w:r>
            <w:r>
              <w:rPr>
                <w:color w:val="000000" w:themeColor="text1"/>
              </w:rPr>
              <w:t xml:space="preserve"> </w:t>
            </w:r>
            <w:r w:rsidRPr="0048011B">
              <w:rPr>
                <w:color w:val="000000" w:themeColor="text1"/>
              </w:rPr>
              <w:t xml:space="preserve"> </w:t>
            </w:r>
            <w:r>
              <w:rPr>
                <w:color w:val="000000" w:themeColor="text1"/>
              </w:rPr>
              <w:t>(</w:t>
            </w:r>
            <w:r w:rsidRPr="0048011B">
              <w:rPr>
                <w:color w:val="000000" w:themeColor="text1"/>
              </w:rPr>
              <w:t>eds</w:t>
            </w:r>
            <w:r>
              <w:rPr>
                <w:color w:val="000000" w:themeColor="text1"/>
              </w:rPr>
              <w:t>)</w:t>
            </w:r>
            <w:r w:rsidRPr="0048011B">
              <w:rPr>
                <w:color w:val="000000" w:themeColor="text1"/>
              </w:rPr>
              <w:t>. Psychiatry Update and Board Preparation. New York City McGraw-Hill 2000: 97-102.</w:t>
            </w:r>
          </w:p>
          <w:p w14:paraId="3F05E814" w14:textId="77777777" w:rsidR="00D50B15" w:rsidRPr="0048011B" w:rsidRDefault="00D50B15" w:rsidP="00113751">
            <w:pPr>
              <w:pStyle w:val="BodyText"/>
              <w:numPr>
                <w:ilvl w:val="0"/>
                <w:numId w:val="42"/>
              </w:numPr>
              <w:jc w:val="left"/>
              <w:rPr>
                <w:color w:val="000000" w:themeColor="text1"/>
                <w:szCs w:val="24"/>
              </w:rPr>
            </w:pPr>
            <w:r w:rsidRPr="0048011B">
              <w:rPr>
                <w:b/>
                <w:bCs/>
                <w:color w:val="000000" w:themeColor="text1"/>
                <w:szCs w:val="24"/>
              </w:rPr>
              <w:t>Henderson DC</w:t>
            </w:r>
            <w:r w:rsidRPr="0048011B">
              <w:rPr>
                <w:color w:val="000000" w:themeColor="text1"/>
                <w:szCs w:val="24"/>
              </w:rPr>
              <w:t>, Mollica RF</w:t>
            </w:r>
            <w:r>
              <w:rPr>
                <w:color w:val="000000" w:themeColor="text1"/>
                <w:szCs w:val="24"/>
              </w:rPr>
              <w:t xml:space="preserve">. </w:t>
            </w:r>
            <w:r w:rsidRPr="0048011B">
              <w:rPr>
                <w:color w:val="000000" w:themeColor="text1"/>
                <w:szCs w:val="24"/>
              </w:rPr>
              <w:t>Developing effective mental health policies and services for traumatized refugee patients. In Koslow DR, Salett EP (eds.). Crossing Cultures in Mental Health 2</w:t>
            </w:r>
            <w:r w:rsidRPr="0048011B">
              <w:rPr>
                <w:color w:val="000000" w:themeColor="text1"/>
                <w:szCs w:val="24"/>
                <w:vertAlign w:val="superscript"/>
              </w:rPr>
              <w:t>nd</w:t>
            </w:r>
            <w:r w:rsidRPr="0048011B">
              <w:rPr>
                <w:color w:val="000000" w:themeColor="text1"/>
                <w:szCs w:val="24"/>
              </w:rPr>
              <w:t xml:space="preserve"> Edition. Washington, DC. National Multi-Cultural Institute. 2003</w:t>
            </w:r>
          </w:p>
          <w:p w14:paraId="60A51DBB" w14:textId="77777777" w:rsidR="00D50B15" w:rsidRPr="0048011B" w:rsidRDefault="00D50B15" w:rsidP="00113751">
            <w:pPr>
              <w:numPr>
                <w:ilvl w:val="0"/>
                <w:numId w:val="42"/>
              </w:numPr>
              <w:overflowPunct w:val="0"/>
              <w:autoSpaceDE w:val="0"/>
              <w:autoSpaceDN w:val="0"/>
              <w:adjustRightInd w:val="0"/>
              <w:textAlignment w:val="baseline"/>
              <w:rPr>
                <w:color w:val="000000" w:themeColor="text1"/>
                <w:lang w:val="da-DK"/>
              </w:rPr>
            </w:pPr>
            <w:r w:rsidRPr="0048011B">
              <w:rPr>
                <w:b/>
                <w:color w:val="000000" w:themeColor="text1"/>
              </w:rPr>
              <w:t>Henderson DC</w:t>
            </w:r>
            <w:r w:rsidRPr="0048011B">
              <w:rPr>
                <w:color w:val="000000" w:themeColor="text1"/>
              </w:rPr>
              <w:t xml:space="preserve">, Ettinger, EP. Glucose intolerance and diabetes in patients with schizophrenia. In Meyer JM and Nasrallah HA, (eds).  Medical Illness and Schizophrenia. Washington DC: American Psychiatric Publishing, INC., 2003; </w:t>
            </w:r>
            <w:r w:rsidRPr="0048011B">
              <w:rPr>
                <w:color w:val="000000"/>
              </w:rPr>
              <w:t>99-114</w:t>
            </w:r>
            <w:r w:rsidRPr="0048011B">
              <w:rPr>
                <w:color w:val="000000" w:themeColor="text1"/>
              </w:rPr>
              <w:t>.</w:t>
            </w:r>
          </w:p>
          <w:p w14:paraId="3972804D" w14:textId="77777777" w:rsidR="00D50B15" w:rsidRPr="0048011B" w:rsidRDefault="00D50B15" w:rsidP="00113751">
            <w:pPr>
              <w:numPr>
                <w:ilvl w:val="0"/>
                <w:numId w:val="42"/>
              </w:numPr>
              <w:overflowPunct w:val="0"/>
              <w:autoSpaceDE w:val="0"/>
              <w:autoSpaceDN w:val="0"/>
              <w:adjustRightInd w:val="0"/>
              <w:textAlignment w:val="baseline"/>
              <w:rPr>
                <w:color w:val="000000" w:themeColor="text1"/>
              </w:rPr>
            </w:pPr>
            <w:r w:rsidRPr="0048011B">
              <w:rPr>
                <w:b/>
                <w:color w:val="000000" w:themeColor="text1"/>
                <w:lang w:val="sv-SE"/>
              </w:rPr>
              <w:lastRenderedPageBreak/>
              <w:t>Henderson DC</w:t>
            </w:r>
            <w:r w:rsidRPr="0048011B">
              <w:rPr>
                <w:color w:val="000000" w:themeColor="text1"/>
                <w:lang w:val="sv-SE"/>
              </w:rPr>
              <w:t xml:space="preserve">, Kunkel L, Goff DC: Antipsychotic agents. </w:t>
            </w:r>
            <w:r w:rsidRPr="0048011B">
              <w:rPr>
                <w:color w:val="000000" w:themeColor="text1"/>
              </w:rPr>
              <w:t xml:space="preserve">In Stern TA, Herman JB </w:t>
            </w:r>
            <w:r>
              <w:rPr>
                <w:color w:val="000000" w:themeColor="text1"/>
              </w:rPr>
              <w:t>(</w:t>
            </w:r>
            <w:r w:rsidRPr="0048011B">
              <w:rPr>
                <w:color w:val="000000" w:themeColor="text1"/>
              </w:rPr>
              <w:t>eds</w:t>
            </w:r>
            <w:r>
              <w:rPr>
                <w:color w:val="000000" w:themeColor="text1"/>
              </w:rPr>
              <w:t>)</w:t>
            </w:r>
            <w:r w:rsidRPr="0048011B">
              <w:rPr>
                <w:color w:val="000000" w:themeColor="text1"/>
              </w:rPr>
              <w:t xml:space="preserve">. The Psychiatry Update and Board Preparation. Second Edition, </w:t>
            </w:r>
            <w:r w:rsidR="002A70FD">
              <w:rPr>
                <w:color w:val="000000" w:themeColor="text1"/>
              </w:rPr>
              <w:t>NY</w:t>
            </w:r>
            <w:r w:rsidRPr="0048011B">
              <w:rPr>
                <w:color w:val="000000" w:themeColor="text1"/>
              </w:rPr>
              <w:t>. McGraw-Hill. 2003; 335-341.</w:t>
            </w:r>
          </w:p>
          <w:p w14:paraId="06105737" w14:textId="21E05BE3" w:rsidR="00D50B15" w:rsidRPr="001C3C5F" w:rsidRDefault="00D50B15" w:rsidP="001C3C5F">
            <w:pPr>
              <w:numPr>
                <w:ilvl w:val="0"/>
                <w:numId w:val="42"/>
              </w:numPr>
              <w:overflowPunct w:val="0"/>
              <w:autoSpaceDE w:val="0"/>
              <w:autoSpaceDN w:val="0"/>
              <w:adjustRightInd w:val="0"/>
              <w:ind w:right="-1080"/>
              <w:textAlignment w:val="baseline"/>
              <w:rPr>
                <w:color w:val="000000" w:themeColor="text1"/>
              </w:rPr>
            </w:pPr>
            <w:r w:rsidRPr="0048011B">
              <w:rPr>
                <w:b/>
                <w:color w:val="000000" w:themeColor="text1"/>
              </w:rPr>
              <w:t>Henderson DC</w:t>
            </w:r>
            <w:r w:rsidRPr="0048011B">
              <w:rPr>
                <w:color w:val="000000" w:themeColor="text1"/>
              </w:rPr>
              <w:t xml:space="preserve">, Kunkel L, Goff DC:  Psychosis and schizophrenia. In </w:t>
            </w:r>
            <w:r w:rsidRPr="001C3C5F">
              <w:rPr>
                <w:color w:val="000000" w:themeColor="text1"/>
              </w:rPr>
              <w:t xml:space="preserve">Stern TA, Herman JB (eds). Psychiatry Update and Board Preparation. Second Edition, </w:t>
            </w:r>
            <w:r w:rsidR="002A70FD" w:rsidRPr="001C3C5F">
              <w:rPr>
                <w:color w:val="000000" w:themeColor="text1"/>
              </w:rPr>
              <w:t>NY</w:t>
            </w:r>
            <w:r w:rsidRPr="001C3C5F">
              <w:rPr>
                <w:color w:val="000000" w:themeColor="text1"/>
              </w:rPr>
              <w:t>, McGraw-Hill. 2003; 97-102.</w:t>
            </w:r>
          </w:p>
          <w:p w14:paraId="3BEE8C15" w14:textId="77777777" w:rsidR="00D50B15" w:rsidRPr="0048011B" w:rsidRDefault="00D50B15" w:rsidP="00113751">
            <w:pPr>
              <w:pStyle w:val="ListParagraph"/>
              <w:numPr>
                <w:ilvl w:val="0"/>
                <w:numId w:val="42"/>
              </w:numPr>
              <w:rPr>
                <w:color w:val="000000" w:themeColor="text1"/>
              </w:rPr>
            </w:pPr>
            <w:r w:rsidRPr="0048011B">
              <w:rPr>
                <w:b/>
                <w:color w:val="000000" w:themeColor="text1"/>
              </w:rPr>
              <w:t>Henderson DC</w:t>
            </w:r>
            <w:r w:rsidRPr="0048011B">
              <w:rPr>
                <w:color w:val="000000" w:themeColor="text1"/>
              </w:rPr>
              <w:t>, Nguyen DD: Culture and p</w:t>
            </w:r>
            <w:r>
              <w:rPr>
                <w:color w:val="000000" w:themeColor="text1"/>
              </w:rPr>
              <w:t>sychiatry. In Stern T</w:t>
            </w:r>
            <w:r w:rsidR="009C3732">
              <w:rPr>
                <w:color w:val="000000" w:themeColor="text1"/>
              </w:rPr>
              <w:t>A</w:t>
            </w:r>
            <w:r>
              <w:rPr>
                <w:color w:val="000000" w:themeColor="text1"/>
              </w:rPr>
              <w:t>, Herman J</w:t>
            </w:r>
            <w:r w:rsidR="009C3732">
              <w:rPr>
                <w:color w:val="000000" w:themeColor="text1"/>
              </w:rPr>
              <w:t>B</w:t>
            </w:r>
            <w:r w:rsidRPr="0048011B">
              <w:rPr>
                <w:color w:val="000000" w:themeColor="text1"/>
              </w:rPr>
              <w:t xml:space="preserve"> </w:t>
            </w:r>
            <w:r>
              <w:rPr>
                <w:color w:val="000000" w:themeColor="text1"/>
              </w:rPr>
              <w:t>(</w:t>
            </w:r>
            <w:r w:rsidRPr="0048011B">
              <w:rPr>
                <w:color w:val="000000" w:themeColor="text1"/>
              </w:rPr>
              <w:t>eds</w:t>
            </w:r>
            <w:r>
              <w:rPr>
                <w:color w:val="000000" w:themeColor="text1"/>
              </w:rPr>
              <w:t>)</w:t>
            </w:r>
            <w:r w:rsidRPr="0048011B">
              <w:rPr>
                <w:color w:val="000000" w:themeColor="text1"/>
              </w:rPr>
              <w:t xml:space="preserve">. Massachusetts General Hospital Psychiatry Update and Board Preparation. </w:t>
            </w:r>
            <w:r>
              <w:rPr>
                <w:color w:val="000000" w:themeColor="text1"/>
              </w:rPr>
              <w:t>2</w:t>
            </w:r>
            <w:r w:rsidRPr="00A467EA">
              <w:rPr>
                <w:color w:val="000000" w:themeColor="text1"/>
                <w:vertAlign w:val="superscript"/>
              </w:rPr>
              <w:t>nd</w:t>
            </w:r>
            <w:r>
              <w:rPr>
                <w:color w:val="000000" w:themeColor="text1"/>
              </w:rPr>
              <w:t xml:space="preserve"> </w:t>
            </w:r>
            <w:r w:rsidRPr="0048011B">
              <w:rPr>
                <w:color w:val="000000" w:themeColor="text1"/>
              </w:rPr>
              <w:t xml:space="preserve"> Edition, New York City, McGraw-Hill. 2004; 551-555.</w:t>
            </w:r>
          </w:p>
          <w:p w14:paraId="4980D6D2" w14:textId="77777777" w:rsidR="00D50B15" w:rsidRPr="0048011B" w:rsidRDefault="00D50B15" w:rsidP="00113751">
            <w:pPr>
              <w:pStyle w:val="ListParagraph"/>
              <w:numPr>
                <w:ilvl w:val="0"/>
                <w:numId w:val="42"/>
              </w:numPr>
              <w:overflowPunct w:val="0"/>
              <w:autoSpaceDE w:val="0"/>
              <w:autoSpaceDN w:val="0"/>
              <w:adjustRightInd w:val="0"/>
              <w:textAlignment w:val="baseline"/>
              <w:rPr>
                <w:color w:val="000000" w:themeColor="text1"/>
                <w:lang w:val="da-DK"/>
              </w:rPr>
            </w:pPr>
            <w:r w:rsidRPr="0048011B">
              <w:rPr>
                <w:rFonts w:eastAsia="Batang"/>
                <w:b/>
                <w:color w:val="000000" w:themeColor="text1"/>
                <w:lang w:eastAsia="ja-JP"/>
              </w:rPr>
              <w:t>Henderson DC</w:t>
            </w:r>
            <w:r w:rsidRPr="0048011B">
              <w:rPr>
                <w:rFonts w:eastAsia="Batang"/>
                <w:color w:val="000000" w:themeColor="text1"/>
                <w:lang w:eastAsia="ja-JP"/>
              </w:rPr>
              <w:t>, Nguyen DD, et al.: Culture and psychiatry. In Stern TA, Fricchione GL, Casse</w:t>
            </w:r>
            <w:r>
              <w:rPr>
                <w:rFonts w:eastAsia="Batang"/>
                <w:color w:val="000000" w:themeColor="text1"/>
                <w:lang w:eastAsia="ja-JP"/>
              </w:rPr>
              <w:t>m NH, Jellinek MS, Rosenbaum JR</w:t>
            </w:r>
            <w:r w:rsidRPr="0048011B">
              <w:rPr>
                <w:rFonts w:eastAsia="Batang"/>
                <w:color w:val="000000" w:themeColor="text1"/>
                <w:lang w:eastAsia="ja-JP"/>
              </w:rPr>
              <w:t xml:space="preserve"> </w:t>
            </w:r>
            <w:r>
              <w:rPr>
                <w:rFonts w:eastAsia="Batang"/>
                <w:color w:val="000000" w:themeColor="text1"/>
                <w:lang w:eastAsia="ja-JP"/>
              </w:rPr>
              <w:t>(</w:t>
            </w:r>
            <w:r w:rsidRPr="0048011B">
              <w:rPr>
                <w:rFonts w:eastAsia="Batang"/>
                <w:color w:val="000000" w:themeColor="text1"/>
                <w:lang w:eastAsia="ja-JP"/>
              </w:rPr>
              <w:t>eds</w:t>
            </w:r>
            <w:r>
              <w:rPr>
                <w:rFonts w:eastAsia="Batang"/>
                <w:color w:val="000000" w:themeColor="text1"/>
                <w:lang w:eastAsia="ja-JP"/>
              </w:rPr>
              <w:t>)</w:t>
            </w:r>
            <w:r w:rsidRPr="0048011B">
              <w:rPr>
                <w:rFonts w:eastAsia="Batang"/>
                <w:color w:val="000000" w:themeColor="text1"/>
                <w:lang w:eastAsia="ja-JP"/>
              </w:rPr>
              <w:t xml:space="preserve">. </w:t>
            </w:r>
            <w:r w:rsidRPr="0048011B">
              <w:rPr>
                <w:color w:val="000000" w:themeColor="text1"/>
              </w:rPr>
              <w:t>Massachusetts General Hospital Handbook of General Psychiatry. Philadelphia PA, Mosby and Elsevier, Inc, 2004; 737-747.</w:t>
            </w:r>
          </w:p>
          <w:p w14:paraId="6EBE2448" w14:textId="77777777" w:rsidR="00D50B15" w:rsidRPr="0048011B" w:rsidRDefault="00D50B15" w:rsidP="00113751">
            <w:pPr>
              <w:pStyle w:val="ListParagraph"/>
              <w:numPr>
                <w:ilvl w:val="0"/>
                <w:numId w:val="42"/>
              </w:numPr>
              <w:overflowPunct w:val="0"/>
              <w:autoSpaceDE w:val="0"/>
              <w:autoSpaceDN w:val="0"/>
              <w:adjustRightInd w:val="0"/>
              <w:textAlignment w:val="baseline"/>
              <w:rPr>
                <w:color w:val="000000" w:themeColor="text1"/>
                <w:lang w:val="da-DK"/>
              </w:rPr>
            </w:pPr>
            <w:r w:rsidRPr="0048011B">
              <w:rPr>
                <w:b/>
                <w:color w:val="000000" w:themeColor="text1"/>
              </w:rPr>
              <w:t>Henderson DC</w:t>
            </w:r>
            <w:r w:rsidRPr="0048011B">
              <w:rPr>
                <w:color w:val="000000" w:themeColor="text1"/>
              </w:rPr>
              <w:t xml:space="preserve">, Nguyen DD, Vuky C: Importance of culture. </w:t>
            </w:r>
            <w:r>
              <w:rPr>
                <w:color w:val="000000" w:themeColor="text1"/>
                <w:lang w:val="da-DK"/>
              </w:rPr>
              <w:t>In Stern TA</w:t>
            </w:r>
            <w:r w:rsidRPr="0048011B">
              <w:rPr>
                <w:color w:val="000000" w:themeColor="text1"/>
                <w:lang w:val="da-DK"/>
              </w:rPr>
              <w:t xml:space="preserve"> </w:t>
            </w:r>
            <w:r>
              <w:rPr>
                <w:color w:val="000000" w:themeColor="text1"/>
                <w:lang w:val="da-DK"/>
              </w:rPr>
              <w:t>(</w:t>
            </w:r>
            <w:r w:rsidRPr="0048011B">
              <w:rPr>
                <w:color w:val="000000" w:themeColor="text1"/>
                <w:lang w:val="da-DK"/>
              </w:rPr>
              <w:t>ed</w:t>
            </w:r>
            <w:r>
              <w:rPr>
                <w:color w:val="000000" w:themeColor="text1"/>
                <w:lang w:val="da-DK"/>
              </w:rPr>
              <w:t>)</w:t>
            </w:r>
            <w:r w:rsidRPr="0048011B">
              <w:rPr>
                <w:color w:val="000000" w:themeColor="text1"/>
                <w:lang w:val="da-DK"/>
              </w:rPr>
              <w:t xml:space="preserve">. </w:t>
            </w:r>
            <w:r w:rsidRPr="0048011B">
              <w:rPr>
                <w:color w:val="000000" w:themeColor="text1"/>
              </w:rPr>
              <w:t xml:space="preserve">The 10-Minute Guide to Psychiatric Diagnosis and Treatment. Professional Publishing Group. </w:t>
            </w:r>
            <w:r w:rsidRPr="0048011B">
              <w:rPr>
                <w:iCs/>
                <w:color w:val="000000" w:themeColor="text1"/>
              </w:rPr>
              <w:t xml:space="preserve">New York City: Professional Publishing Group, 2005; </w:t>
            </w:r>
            <w:r w:rsidRPr="0048011B">
              <w:rPr>
                <w:color w:val="000000"/>
              </w:rPr>
              <w:t xml:space="preserve">447-462. </w:t>
            </w:r>
          </w:p>
          <w:p w14:paraId="0F82D0E0" w14:textId="77777777" w:rsidR="00D50B15" w:rsidRPr="0048011B" w:rsidRDefault="00D50B15" w:rsidP="00113751">
            <w:pPr>
              <w:pStyle w:val="ListParagraph"/>
              <w:numPr>
                <w:ilvl w:val="0"/>
                <w:numId w:val="42"/>
              </w:numPr>
              <w:overflowPunct w:val="0"/>
              <w:autoSpaceDE w:val="0"/>
              <w:autoSpaceDN w:val="0"/>
              <w:adjustRightInd w:val="0"/>
              <w:textAlignment w:val="baseline"/>
              <w:rPr>
                <w:rFonts w:eastAsia="Batang"/>
                <w:color w:val="000000" w:themeColor="text1"/>
                <w:lang w:eastAsia="ko-KR"/>
              </w:rPr>
            </w:pPr>
            <w:r w:rsidRPr="0048011B">
              <w:rPr>
                <w:color w:val="000000" w:themeColor="text1"/>
              </w:rPr>
              <w:t xml:space="preserve">Borba CPC, </w:t>
            </w:r>
            <w:r w:rsidRPr="0048011B">
              <w:rPr>
                <w:b/>
                <w:color w:val="000000" w:themeColor="text1"/>
              </w:rPr>
              <w:t>Henderson DC</w:t>
            </w:r>
            <w:r w:rsidRPr="0048011B">
              <w:rPr>
                <w:color w:val="000000" w:themeColor="text1"/>
              </w:rPr>
              <w:t xml:space="preserve">. Depression and Psychiatric Disorders. In Thompson LU, Ward WE, (eds). </w:t>
            </w:r>
            <w:r w:rsidRPr="0048011B">
              <w:rPr>
                <w:iCs/>
                <w:color w:val="000000" w:themeColor="text1"/>
              </w:rPr>
              <w:t xml:space="preserve">Optimizing Women’s Health through Nutrition.  New York City, </w:t>
            </w:r>
            <w:r w:rsidRPr="0048011B">
              <w:rPr>
                <w:color w:val="000000" w:themeColor="text1"/>
              </w:rPr>
              <w:t>Taylor and Francis CRC Press.</w:t>
            </w:r>
            <w:r>
              <w:rPr>
                <w:color w:val="000000" w:themeColor="text1"/>
              </w:rPr>
              <w:t xml:space="preserve"> </w:t>
            </w:r>
            <w:r w:rsidRPr="0048011B">
              <w:rPr>
                <w:color w:val="000000" w:themeColor="text1"/>
              </w:rPr>
              <w:t>2008;</w:t>
            </w:r>
            <w:r w:rsidRPr="0048011B">
              <w:rPr>
                <w:iCs/>
                <w:color w:val="000000" w:themeColor="text1"/>
              </w:rPr>
              <w:t xml:space="preserve"> 383-394. </w:t>
            </w:r>
          </w:p>
          <w:p w14:paraId="2893D873" w14:textId="77777777" w:rsidR="00D50B15" w:rsidRPr="00FA5797" w:rsidRDefault="00D50B15" w:rsidP="00113751">
            <w:pPr>
              <w:pStyle w:val="ListParagraph"/>
              <w:numPr>
                <w:ilvl w:val="0"/>
                <w:numId w:val="42"/>
              </w:numPr>
              <w:overflowPunct w:val="0"/>
              <w:autoSpaceDE w:val="0"/>
              <w:autoSpaceDN w:val="0"/>
              <w:adjustRightInd w:val="0"/>
              <w:textAlignment w:val="baseline"/>
              <w:rPr>
                <w:rFonts w:eastAsia="Batang"/>
                <w:lang w:eastAsia="ko-KR"/>
              </w:rPr>
            </w:pPr>
            <w:r w:rsidRPr="00FA5797">
              <w:rPr>
                <w:rFonts w:eastAsia="Batang"/>
                <w:lang w:eastAsia="ko-KR"/>
              </w:rPr>
              <w:t xml:space="preserve">Goff DC, Freudenreich O, </w:t>
            </w:r>
            <w:r w:rsidRPr="00FA5797">
              <w:rPr>
                <w:rFonts w:eastAsia="Batang"/>
                <w:b/>
                <w:lang w:eastAsia="ko-KR"/>
              </w:rPr>
              <w:t>Henderson DC</w:t>
            </w:r>
            <w:r w:rsidRPr="00FA5797">
              <w:rPr>
                <w:rFonts w:eastAsia="Batang"/>
                <w:lang w:eastAsia="ko-KR"/>
              </w:rPr>
              <w:t>. Antipsychotic Drugs. In  </w:t>
            </w:r>
            <w:r w:rsidR="009C3732" w:rsidRPr="00FA5797">
              <w:rPr>
                <w:rFonts w:eastAsia="Batang"/>
                <w:lang w:eastAsia="ko-KR"/>
              </w:rPr>
              <w:t>Stern TA</w:t>
            </w:r>
            <w:r w:rsidR="009C3732">
              <w:rPr>
                <w:rFonts w:eastAsia="Batang"/>
                <w:lang w:eastAsia="ko-KR"/>
              </w:rPr>
              <w:t>,</w:t>
            </w:r>
            <w:r w:rsidR="009C3732" w:rsidRPr="00FA5797">
              <w:rPr>
                <w:rFonts w:eastAsia="Batang"/>
                <w:lang w:eastAsia="ko-KR"/>
              </w:rPr>
              <w:t xml:space="preserve"> </w:t>
            </w:r>
            <w:hyperlink r:id="rId78" w:history="1">
              <w:r w:rsidRPr="00FA5797">
                <w:rPr>
                  <w:rStyle w:val="Hyperlink"/>
                  <w:rFonts w:eastAsia="Batang"/>
                  <w:iCs/>
                  <w:color w:val="auto"/>
                  <w:u w:val="none"/>
                  <w:lang w:eastAsia="ko-KR"/>
                </w:rPr>
                <w:t>Rosenbaum</w:t>
              </w:r>
            </w:hyperlink>
            <w:r w:rsidRPr="00FA5797">
              <w:rPr>
                <w:rFonts w:eastAsia="Batang"/>
                <w:lang w:eastAsia="ko-KR"/>
              </w:rPr>
              <w:t xml:space="preserve"> JF,  </w:t>
            </w:r>
            <w:hyperlink r:id="rId79" w:history="1">
              <w:r w:rsidRPr="00FA5797">
                <w:rPr>
                  <w:rStyle w:val="Hyperlink"/>
                  <w:rFonts w:eastAsia="Batang"/>
                  <w:iCs/>
                  <w:color w:val="auto"/>
                  <w:u w:val="none"/>
                  <w:lang w:eastAsia="ko-KR"/>
                </w:rPr>
                <w:t>Biederman</w:t>
              </w:r>
            </w:hyperlink>
            <w:r w:rsidRPr="00FA5797">
              <w:rPr>
                <w:rFonts w:eastAsia="Batang"/>
                <w:lang w:eastAsia="ko-KR"/>
              </w:rPr>
              <w:t xml:space="preserve"> J, </w:t>
            </w:r>
            <w:hyperlink r:id="rId80" w:history="1">
              <w:r w:rsidRPr="00FA5797">
                <w:rPr>
                  <w:rStyle w:val="Hyperlink"/>
                  <w:rFonts w:eastAsia="Batang"/>
                  <w:iCs/>
                  <w:color w:val="auto"/>
                  <w:u w:val="none"/>
                  <w:lang w:eastAsia="ko-KR"/>
                </w:rPr>
                <w:t>Fava</w:t>
              </w:r>
            </w:hyperlink>
            <w:r w:rsidRPr="00FA5797">
              <w:rPr>
                <w:rFonts w:eastAsia="Batang"/>
                <w:lang w:eastAsia="ko-KR"/>
              </w:rPr>
              <w:t xml:space="preserve"> M, </w:t>
            </w:r>
            <w:hyperlink r:id="rId81" w:history="1">
              <w:r w:rsidRPr="00FA5797">
                <w:rPr>
                  <w:rStyle w:val="Hyperlink"/>
                  <w:rFonts w:eastAsia="Batang"/>
                  <w:iCs/>
                  <w:color w:val="auto"/>
                  <w:u w:val="none"/>
                  <w:lang w:eastAsia="ko-KR"/>
                </w:rPr>
                <w:t>Rauch</w:t>
              </w:r>
            </w:hyperlink>
            <w:r w:rsidR="009C3732">
              <w:rPr>
                <w:rFonts w:eastAsia="Batang"/>
                <w:lang w:eastAsia="ko-KR"/>
              </w:rPr>
              <w:t xml:space="preserve"> SL</w:t>
            </w:r>
            <w:r w:rsidRPr="00FA5797">
              <w:rPr>
                <w:rFonts w:eastAsia="Batang"/>
                <w:lang w:eastAsia="ko-KR"/>
              </w:rPr>
              <w:t xml:space="preserve"> (eds). Massachusetts General Hospital Comprehensive Clinical Psychiatry. Philadelphia, Mosby, Inc and Elsevier, Inc. 2008; 577-594.</w:t>
            </w:r>
          </w:p>
          <w:p w14:paraId="6997D315" w14:textId="2D94B382" w:rsidR="006B6E33" w:rsidRPr="00F7606A" w:rsidRDefault="00D50B15" w:rsidP="00113751">
            <w:pPr>
              <w:pStyle w:val="ListParagraph"/>
              <w:numPr>
                <w:ilvl w:val="0"/>
                <w:numId w:val="42"/>
              </w:numPr>
              <w:overflowPunct w:val="0"/>
              <w:autoSpaceDE w:val="0"/>
              <w:autoSpaceDN w:val="0"/>
              <w:adjustRightInd w:val="0"/>
              <w:textAlignment w:val="baseline"/>
              <w:rPr>
                <w:rFonts w:eastAsia="Batang"/>
                <w:lang w:eastAsia="ko-KR"/>
              </w:rPr>
            </w:pPr>
            <w:r w:rsidRPr="00FA5797">
              <w:rPr>
                <w:rFonts w:eastAsia="Batang"/>
                <w:b/>
                <w:lang w:eastAsia="ko-KR"/>
              </w:rPr>
              <w:t>Henderson DC</w:t>
            </w:r>
            <w:r w:rsidRPr="00FA5797">
              <w:rPr>
                <w:rFonts w:eastAsia="Batang"/>
                <w:lang w:eastAsia="ko-KR"/>
              </w:rPr>
              <w:t>, Yeung A, Fan X, Fricchione GL. Culture and Psychiatry In  </w:t>
            </w:r>
            <w:r w:rsidR="009C3732" w:rsidRPr="00FA5797">
              <w:rPr>
                <w:rFonts w:eastAsia="Batang"/>
                <w:lang w:eastAsia="ko-KR"/>
              </w:rPr>
              <w:t>Stern TA</w:t>
            </w:r>
            <w:r w:rsidR="009C3732">
              <w:rPr>
                <w:rFonts w:eastAsia="Batang"/>
                <w:lang w:eastAsia="ko-KR"/>
              </w:rPr>
              <w:t>,</w:t>
            </w:r>
            <w:r w:rsidR="009C3732" w:rsidRPr="00FA5797">
              <w:rPr>
                <w:rFonts w:eastAsia="Batang"/>
                <w:lang w:eastAsia="ko-KR"/>
              </w:rPr>
              <w:t xml:space="preserve"> </w:t>
            </w:r>
            <w:hyperlink r:id="rId82" w:history="1">
              <w:r w:rsidRPr="00FA5797">
                <w:rPr>
                  <w:rStyle w:val="Hyperlink"/>
                  <w:rFonts w:eastAsia="Batang"/>
                  <w:iCs/>
                  <w:color w:val="auto"/>
                  <w:u w:val="none"/>
                  <w:lang w:eastAsia="ko-KR"/>
                </w:rPr>
                <w:t>Rosenbaum</w:t>
              </w:r>
            </w:hyperlink>
            <w:r w:rsidRPr="00FA5797">
              <w:rPr>
                <w:rFonts w:eastAsia="Batang"/>
                <w:lang w:eastAsia="ko-KR"/>
              </w:rPr>
              <w:t xml:space="preserve"> JF, </w:t>
            </w:r>
            <w:hyperlink r:id="rId83" w:history="1">
              <w:r w:rsidRPr="00FA5797">
                <w:rPr>
                  <w:rStyle w:val="Hyperlink"/>
                  <w:rFonts w:eastAsia="Batang"/>
                  <w:iCs/>
                  <w:color w:val="auto"/>
                  <w:u w:val="none"/>
                  <w:lang w:eastAsia="ko-KR"/>
                </w:rPr>
                <w:t>Biederman</w:t>
              </w:r>
            </w:hyperlink>
            <w:r w:rsidRPr="00FA5797">
              <w:rPr>
                <w:rFonts w:eastAsia="Batang"/>
                <w:lang w:eastAsia="ko-KR"/>
              </w:rPr>
              <w:t xml:space="preserve"> J, </w:t>
            </w:r>
            <w:hyperlink r:id="rId84" w:history="1">
              <w:r w:rsidRPr="00FA5797">
                <w:rPr>
                  <w:rStyle w:val="Hyperlink"/>
                  <w:rFonts w:eastAsia="Batang"/>
                  <w:iCs/>
                  <w:color w:val="auto"/>
                  <w:u w:val="none"/>
                  <w:lang w:eastAsia="ko-KR"/>
                </w:rPr>
                <w:t>Fava</w:t>
              </w:r>
            </w:hyperlink>
            <w:r w:rsidRPr="00FA5797">
              <w:rPr>
                <w:rFonts w:eastAsia="Batang"/>
                <w:lang w:eastAsia="ko-KR"/>
              </w:rPr>
              <w:t xml:space="preserve"> M, </w:t>
            </w:r>
            <w:hyperlink r:id="rId85" w:history="1">
              <w:r w:rsidRPr="00FA5797">
                <w:rPr>
                  <w:rStyle w:val="Hyperlink"/>
                  <w:rFonts w:eastAsia="Batang"/>
                  <w:iCs/>
                  <w:color w:val="auto"/>
                  <w:u w:val="none"/>
                  <w:lang w:eastAsia="ko-KR"/>
                </w:rPr>
                <w:t>Rauch</w:t>
              </w:r>
            </w:hyperlink>
            <w:r w:rsidR="009C3732">
              <w:rPr>
                <w:rFonts w:eastAsia="Batang"/>
                <w:lang w:eastAsia="ko-KR"/>
              </w:rPr>
              <w:t xml:space="preserve"> SL</w:t>
            </w:r>
            <w:r w:rsidRPr="00FA5797">
              <w:rPr>
                <w:rFonts w:eastAsia="Batang"/>
                <w:lang w:eastAsia="ko-KR"/>
              </w:rPr>
              <w:t xml:space="preserve"> (eds). Massachusetts General Hospital Comprehensive Clinical Psychiatry. Philadelphia, Mosby, Inc and Elsevier, Inc. 2008; 907-916.</w:t>
            </w:r>
          </w:p>
          <w:p w14:paraId="13E578CB" w14:textId="77777777" w:rsidR="00D50B15" w:rsidRPr="00FA5797" w:rsidRDefault="00D50B15" w:rsidP="00113751">
            <w:pPr>
              <w:pStyle w:val="ListParagraph"/>
              <w:numPr>
                <w:ilvl w:val="0"/>
                <w:numId w:val="42"/>
              </w:numPr>
              <w:overflowPunct w:val="0"/>
              <w:autoSpaceDE w:val="0"/>
              <w:autoSpaceDN w:val="0"/>
              <w:adjustRightInd w:val="0"/>
              <w:textAlignment w:val="baseline"/>
              <w:rPr>
                <w:rFonts w:eastAsia="Batang"/>
                <w:lang w:eastAsia="ko-KR"/>
              </w:rPr>
            </w:pPr>
            <w:r w:rsidRPr="00FA5797">
              <w:rPr>
                <w:rFonts w:eastAsia="Batang"/>
                <w:lang w:eastAsia="ko-KR"/>
              </w:rPr>
              <w:t xml:space="preserve">Mollica RF, Hovelson DH, </w:t>
            </w:r>
            <w:r w:rsidRPr="00FA5797">
              <w:rPr>
                <w:rFonts w:eastAsia="Batang"/>
                <w:b/>
                <w:lang w:eastAsia="ko-KR"/>
              </w:rPr>
              <w:t>Henderson DC</w:t>
            </w:r>
            <w:r w:rsidRPr="00FA5797">
              <w:rPr>
                <w:rFonts w:eastAsia="Batang"/>
                <w:lang w:eastAsia="ko-KR"/>
              </w:rPr>
              <w:t>, Fricchione GL. International Psychiatry in the Twenty-first Century. In  </w:t>
            </w:r>
            <w:r w:rsidR="009C3732" w:rsidRPr="00FA5797">
              <w:rPr>
                <w:rFonts w:eastAsia="Batang"/>
                <w:lang w:eastAsia="ko-KR"/>
              </w:rPr>
              <w:t>Stern TA</w:t>
            </w:r>
            <w:r w:rsidR="009C3732">
              <w:rPr>
                <w:rFonts w:eastAsia="Batang"/>
                <w:lang w:eastAsia="ko-KR"/>
              </w:rPr>
              <w:t>,</w:t>
            </w:r>
            <w:r w:rsidR="009C3732" w:rsidRPr="00FA5797">
              <w:rPr>
                <w:rFonts w:eastAsia="Batang"/>
                <w:lang w:eastAsia="ko-KR"/>
              </w:rPr>
              <w:t xml:space="preserve"> </w:t>
            </w:r>
            <w:hyperlink r:id="rId86" w:history="1">
              <w:r w:rsidRPr="00FA5797">
                <w:rPr>
                  <w:rStyle w:val="Hyperlink"/>
                  <w:rFonts w:eastAsia="Batang"/>
                  <w:iCs/>
                  <w:color w:val="auto"/>
                  <w:u w:val="none"/>
                  <w:lang w:eastAsia="ko-KR"/>
                </w:rPr>
                <w:t>Rosenbaum</w:t>
              </w:r>
            </w:hyperlink>
            <w:r w:rsidRPr="00FA5797">
              <w:rPr>
                <w:rFonts w:eastAsia="Batang"/>
                <w:lang w:eastAsia="ko-KR"/>
              </w:rPr>
              <w:t xml:space="preserve"> JF, </w:t>
            </w:r>
            <w:hyperlink r:id="rId87" w:history="1">
              <w:r w:rsidRPr="00FA5797">
                <w:rPr>
                  <w:rStyle w:val="Hyperlink"/>
                  <w:rFonts w:eastAsia="Batang"/>
                  <w:iCs/>
                  <w:color w:val="auto"/>
                  <w:u w:val="none"/>
                  <w:lang w:eastAsia="ko-KR"/>
                </w:rPr>
                <w:t>Biederman</w:t>
              </w:r>
            </w:hyperlink>
            <w:r w:rsidRPr="00FA5797">
              <w:rPr>
                <w:rFonts w:eastAsia="Batang"/>
                <w:lang w:eastAsia="ko-KR"/>
              </w:rPr>
              <w:t xml:space="preserve"> J, </w:t>
            </w:r>
            <w:hyperlink r:id="rId88" w:history="1">
              <w:r w:rsidRPr="00FA5797">
                <w:rPr>
                  <w:rStyle w:val="Hyperlink"/>
                  <w:rFonts w:eastAsia="Batang"/>
                  <w:iCs/>
                  <w:color w:val="auto"/>
                  <w:u w:val="none"/>
                  <w:lang w:eastAsia="ko-KR"/>
                </w:rPr>
                <w:t>Fava</w:t>
              </w:r>
            </w:hyperlink>
            <w:r w:rsidRPr="00FA5797">
              <w:rPr>
                <w:rFonts w:eastAsia="Batang"/>
                <w:lang w:eastAsia="ko-KR"/>
              </w:rPr>
              <w:t xml:space="preserve"> M, </w:t>
            </w:r>
            <w:hyperlink r:id="rId89" w:history="1">
              <w:r w:rsidRPr="00FA5797">
                <w:rPr>
                  <w:rStyle w:val="Hyperlink"/>
                  <w:rFonts w:eastAsia="Batang"/>
                  <w:iCs/>
                  <w:color w:val="auto"/>
                  <w:u w:val="none"/>
                  <w:lang w:eastAsia="ko-KR"/>
                </w:rPr>
                <w:t>Rauch</w:t>
              </w:r>
            </w:hyperlink>
            <w:r w:rsidR="009C3732">
              <w:rPr>
                <w:rFonts w:eastAsia="Batang"/>
                <w:lang w:eastAsia="ko-KR"/>
              </w:rPr>
              <w:t xml:space="preserve"> SL</w:t>
            </w:r>
            <w:r w:rsidRPr="00FA5797">
              <w:rPr>
                <w:rFonts w:eastAsia="Batang"/>
                <w:lang w:eastAsia="ko-KR"/>
              </w:rPr>
              <w:t xml:space="preserve"> (eds). Massachusetts General Hospital Comprehensive Clinical Psychiatry, Mosby, Inc and Elsevier, INC. 2008.1243-1254. </w:t>
            </w:r>
          </w:p>
          <w:p w14:paraId="6557BD97" w14:textId="77777777" w:rsidR="00D50B15" w:rsidRPr="00FA5797" w:rsidRDefault="00D50B15" w:rsidP="00113751">
            <w:pPr>
              <w:pStyle w:val="ListParagraph"/>
              <w:numPr>
                <w:ilvl w:val="0"/>
                <w:numId w:val="42"/>
              </w:numPr>
              <w:overflowPunct w:val="0"/>
              <w:autoSpaceDE w:val="0"/>
              <w:autoSpaceDN w:val="0"/>
              <w:adjustRightInd w:val="0"/>
              <w:textAlignment w:val="baseline"/>
              <w:rPr>
                <w:rFonts w:eastAsia="Batang"/>
                <w:color w:val="000000" w:themeColor="text1"/>
                <w:lang w:eastAsia="ko-KR"/>
              </w:rPr>
            </w:pPr>
            <w:r w:rsidRPr="00FA5797">
              <w:t xml:space="preserve">Borba CPC, </w:t>
            </w:r>
            <w:r w:rsidRPr="00FA5797">
              <w:rPr>
                <w:b/>
              </w:rPr>
              <w:t>Henderson DC</w:t>
            </w:r>
            <w:r w:rsidRPr="00FA5797">
              <w:t xml:space="preserve">. Depression and psychiatric disorders. In Thompson LU, Ward WE (eds.). </w:t>
            </w:r>
            <w:r w:rsidRPr="00FA5797">
              <w:rPr>
                <w:iCs/>
              </w:rPr>
              <w:t xml:space="preserve">Optimizing women’s health through nutrition. Boca Raton, Florida, CRC Press </w:t>
            </w:r>
            <w:r w:rsidRPr="00FA5797">
              <w:t>Taylor and Francis Group. 2008: 383-394.</w:t>
            </w:r>
          </w:p>
          <w:p w14:paraId="72112C62" w14:textId="77777777" w:rsidR="00D50B15" w:rsidRPr="0048011B" w:rsidRDefault="00D50B15" w:rsidP="00113751">
            <w:pPr>
              <w:pStyle w:val="ListParagraph"/>
              <w:numPr>
                <w:ilvl w:val="0"/>
                <w:numId w:val="42"/>
              </w:numPr>
              <w:overflowPunct w:val="0"/>
              <w:autoSpaceDE w:val="0"/>
              <w:autoSpaceDN w:val="0"/>
              <w:adjustRightInd w:val="0"/>
              <w:ind w:right="54"/>
              <w:contextualSpacing w:val="0"/>
              <w:textAlignment w:val="baseline"/>
              <w:rPr>
                <w:bCs/>
                <w:color w:val="000000" w:themeColor="text1"/>
              </w:rPr>
            </w:pPr>
            <w:r w:rsidRPr="00FA5797">
              <w:rPr>
                <w:rFonts w:eastAsia="Batang"/>
                <w:b/>
                <w:color w:val="000000" w:themeColor="text1"/>
                <w:lang w:eastAsia="ko-KR"/>
              </w:rPr>
              <w:t>Henderson DC</w:t>
            </w:r>
            <w:r w:rsidRPr="0048011B">
              <w:rPr>
                <w:rFonts w:eastAsia="Batang"/>
                <w:color w:val="000000" w:themeColor="text1"/>
                <w:lang w:eastAsia="ko-KR"/>
              </w:rPr>
              <w:t xml:space="preserve"> and Miley K: Glucose Intolerance and Diabetes in Schizophrenia. In </w:t>
            </w:r>
            <w:r>
              <w:rPr>
                <w:rFonts w:eastAsia="Batang"/>
                <w:color w:val="000000" w:themeColor="text1"/>
                <w:lang w:eastAsia="ko-KR"/>
              </w:rPr>
              <w:t>Meyer JM, Nasrallah HA</w:t>
            </w:r>
            <w:r w:rsidRPr="0048011B">
              <w:rPr>
                <w:rFonts w:eastAsia="Batang"/>
                <w:color w:val="000000" w:themeColor="text1"/>
                <w:lang w:eastAsia="ko-KR"/>
              </w:rPr>
              <w:t xml:space="preserve"> </w:t>
            </w:r>
            <w:r>
              <w:rPr>
                <w:rFonts w:eastAsia="Batang"/>
                <w:color w:val="000000" w:themeColor="text1"/>
                <w:lang w:eastAsia="ko-KR"/>
              </w:rPr>
              <w:t>(</w:t>
            </w:r>
            <w:r w:rsidRPr="0048011B">
              <w:rPr>
                <w:rFonts w:eastAsia="Batang"/>
                <w:color w:val="000000" w:themeColor="text1"/>
                <w:lang w:eastAsia="ko-KR"/>
              </w:rPr>
              <w:t>eds</w:t>
            </w:r>
            <w:r>
              <w:rPr>
                <w:rFonts w:eastAsia="Batang"/>
                <w:color w:val="000000" w:themeColor="text1"/>
                <w:lang w:eastAsia="ko-KR"/>
              </w:rPr>
              <w:t>)</w:t>
            </w:r>
            <w:r w:rsidRPr="0048011B">
              <w:rPr>
                <w:rFonts w:eastAsia="Batang"/>
                <w:color w:val="000000" w:themeColor="text1"/>
                <w:lang w:eastAsia="ko-KR"/>
              </w:rPr>
              <w:t>. Medical Illness and Schizophrenia. 2</w:t>
            </w:r>
            <w:r w:rsidRPr="0048011B">
              <w:rPr>
                <w:rFonts w:eastAsia="Batang"/>
                <w:color w:val="000000" w:themeColor="text1"/>
                <w:vertAlign w:val="superscript"/>
                <w:lang w:eastAsia="ko-KR"/>
              </w:rPr>
              <w:t>nd</w:t>
            </w:r>
            <w:r w:rsidRPr="0048011B">
              <w:rPr>
                <w:rFonts w:eastAsia="Batang"/>
                <w:color w:val="000000" w:themeColor="text1"/>
                <w:lang w:eastAsia="ko-KR"/>
              </w:rPr>
              <w:t xml:space="preserve"> Edition.  </w:t>
            </w:r>
            <w:r w:rsidRPr="0048011B">
              <w:rPr>
                <w:rFonts w:eastAsia="Batang"/>
                <w:color w:val="000000"/>
                <w:lang w:eastAsia="ko-KR"/>
              </w:rPr>
              <w:t>Arlington, VA;</w:t>
            </w:r>
            <w:r w:rsidRPr="0048011B">
              <w:rPr>
                <w:rFonts w:eastAsia="Batang"/>
                <w:color w:val="000000" w:themeColor="text1"/>
                <w:lang w:eastAsia="ko-KR"/>
              </w:rPr>
              <w:t xml:space="preserve"> American Psychiatric Press, Inc. 2008.</w:t>
            </w:r>
            <w:r w:rsidRPr="0048011B">
              <w:rPr>
                <w:rFonts w:eastAsia="Batang"/>
                <w:i/>
                <w:iCs/>
                <w:color w:val="000000"/>
                <w:lang w:eastAsia="ko-KR"/>
              </w:rPr>
              <w:t xml:space="preserve"> </w:t>
            </w:r>
            <w:r w:rsidRPr="0048011B">
              <w:rPr>
                <w:rFonts w:eastAsia="Batang"/>
                <w:color w:val="000000"/>
                <w:lang w:eastAsia="ko-KR"/>
              </w:rPr>
              <w:t>91-116.</w:t>
            </w:r>
          </w:p>
          <w:p w14:paraId="17E0A656" w14:textId="77777777" w:rsidR="00D50B15" w:rsidRPr="0048011B" w:rsidRDefault="00D50B15" w:rsidP="00113751">
            <w:pPr>
              <w:pStyle w:val="ListParagraph"/>
              <w:numPr>
                <w:ilvl w:val="0"/>
                <w:numId w:val="42"/>
              </w:numPr>
              <w:overflowPunct w:val="0"/>
              <w:autoSpaceDE w:val="0"/>
              <w:autoSpaceDN w:val="0"/>
              <w:adjustRightInd w:val="0"/>
              <w:ind w:right="54"/>
              <w:contextualSpacing w:val="0"/>
              <w:textAlignment w:val="baseline"/>
              <w:rPr>
                <w:bCs/>
                <w:color w:val="000000" w:themeColor="text1"/>
              </w:rPr>
            </w:pPr>
            <w:r w:rsidRPr="0048011B">
              <w:rPr>
                <w:rFonts w:eastAsia="Batang"/>
                <w:b/>
                <w:color w:val="000000" w:themeColor="text1"/>
                <w:lang w:eastAsia="ko-KR"/>
              </w:rPr>
              <w:t>Henderson DC</w:t>
            </w:r>
            <w:r w:rsidRPr="0048011B">
              <w:rPr>
                <w:rFonts w:eastAsia="Batang"/>
                <w:color w:val="000000" w:themeColor="text1"/>
                <w:lang w:eastAsia="ko-KR"/>
              </w:rPr>
              <w:t>: Pharmacotherapy in African Americans. In Hampton R, Gullotta TP</w:t>
            </w:r>
            <w:r w:rsidRPr="0048011B">
              <w:rPr>
                <w:bCs/>
                <w:color w:val="000000" w:themeColor="text1"/>
              </w:rPr>
              <w:t>(eds)</w:t>
            </w:r>
            <w:r w:rsidRPr="0048011B">
              <w:rPr>
                <w:rFonts w:eastAsia="Batang"/>
                <w:color w:val="000000" w:themeColor="text1"/>
                <w:lang w:eastAsia="ko-KR"/>
              </w:rPr>
              <w:t xml:space="preserve">. </w:t>
            </w:r>
            <w:r w:rsidRPr="0048011B">
              <w:rPr>
                <w:rFonts w:eastAsia="Batang"/>
                <w:i/>
                <w:iCs/>
                <w:lang w:eastAsia="ko-KR"/>
              </w:rPr>
              <w:t>The Handbook of African American Health.</w:t>
            </w:r>
            <w:r w:rsidRPr="0048011B">
              <w:rPr>
                <w:rFonts w:eastAsia="Batang"/>
                <w:lang w:eastAsia="ko-KR"/>
              </w:rPr>
              <w:t xml:space="preserve"> </w:t>
            </w:r>
            <w:r w:rsidRPr="0048011B">
              <w:t xml:space="preserve">New York, NY, The Guilford Press. </w:t>
            </w:r>
            <w:r w:rsidRPr="0048011B">
              <w:rPr>
                <w:bCs/>
                <w:color w:val="000000" w:themeColor="text1"/>
              </w:rPr>
              <w:t xml:space="preserve">2009; </w:t>
            </w:r>
            <w:r w:rsidRPr="0048011B">
              <w:rPr>
                <w:rFonts w:eastAsia="Batang"/>
                <w:lang w:eastAsia="ko-KR"/>
              </w:rPr>
              <w:t xml:space="preserve">140-153.  </w:t>
            </w:r>
          </w:p>
          <w:p w14:paraId="2059F91A" w14:textId="77777777" w:rsidR="00D50B15" w:rsidRPr="0048011B" w:rsidRDefault="00D50B15" w:rsidP="00113751">
            <w:pPr>
              <w:pStyle w:val="ListParagraph"/>
              <w:numPr>
                <w:ilvl w:val="0"/>
                <w:numId w:val="42"/>
              </w:numPr>
              <w:overflowPunct w:val="0"/>
              <w:autoSpaceDE w:val="0"/>
              <w:autoSpaceDN w:val="0"/>
              <w:adjustRightInd w:val="0"/>
              <w:ind w:right="54"/>
              <w:contextualSpacing w:val="0"/>
              <w:textAlignment w:val="baseline"/>
              <w:rPr>
                <w:bCs/>
                <w:color w:val="000000" w:themeColor="text1"/>
              </w:rPr>
            </w:pPr>
            <w:r w:rsidRPr="0048011B">
              <w:rPr>
                <w:b/>
                <w:bCs/>
                <w:color w:val="000000" w:themeColor="text1"/>
              </w:rPr>
              <w:t>Henderson DC</w:t>
            </w:r>
            <w:r w:rsidRPr="0048011B">
              <w:rPr>
                <w:bCs/>
                <w:color w:val="000000" w:themeColor="text1"/>
              </w:rPr>
              <w:t xml:space="preserve">, Shin L. Obesity and Metabolic Dysfunction in the Child with a Major Behavioral Disorder: Atypical Antipsychotics.  In Freemark MS (ed). </w:t>
            </w:r>
            <w:r w:rsidRPr="0048011B">
              <w:rPr>
                <w:i/>
                <w:iCs/>
              </w:rPr>
              <w:t>Pediatric Obesity: Etiology, Pathogenesis, and Treatment</w:t>
            </w:r>
            <w:r w:rsidRPr="0048011B">
              <w:t xml:space="preserve"> </w:t>
            </w:r>
            <w:r w:rsidRPr="0048011B">
              <w:rPr>
                <w:color w:val="000000"/>
              </w:rPr>
              <w:t xml:space="preserve">New York, NY: Humana Press. </w:t>
            </w:r>
            <w:r w:rsidRPr="0048011B">
              <w:rPr>
                <w:bCs/>
                <w:color w:val="000000" w:themeColor="text1"/>
              </w:rPr>
              <w:t>2010</w:t>
            </w:r>
            <w:r w:rsidRPr="0048011B">
              <w:rPr>
                <w:i/>
                <w:iCs/>
              </w:rPr>
              <w:t xml:space="preserve">; </w:t>
            </w:r>
            <w:r w:rsidRPr="0048011B">
              <w:t>369-376</w:t>
            </w:r>
            <w:r w:rsidRPr="0048011B">
              <w:rPr>
                <w:color w:val="000000"/>
              </w:rPr>
              <w:t xml:space="preserve">. </w:t>
            </w:r>
          </w:p>
          <w:p w14:paraId="36B61557" w14:textId="77777777" w:rsidR="00D50B15" w:rsidRPr="00B96883" w:rsidRDefault="00D50B15" w:rsidP="00113751">
            <w:pPr>
              <w:pStyle w:val="ListParagraph"/>
              <w:numPr>
                <w:ilvl w:val="0"/>
                <w:numId w:val="42"/>
              </w:numPr>
              <w:overflowPunct w:val="0"/>
              <w:autoSpaceDE w:val="0"/>
              <w:autoSpaceDN w:val="0"/>
              <w:adjustRightInd w:val="0"/>
              <w:ind w:right="54"/>
              <w:contextualSpacing w:val="0"/>
              <w:textAlignment w:val="baseline"/>
              <w:rPr>
                <w:bCs/>
                <w:color w:val="000000" w:themeColor="text1"/>
              </w:rPr>
            </w:pPr>
            <w:r w:rsidRPr="0048011B">
              <w:rPr>
                <w:b/>
                <w:color w:val="000000" w:themeColor="text1"/>
              </w:rPr>
              <w:t>Henderson DC</w:t>
            </w:r>
            <w:r w:rsidRPr="0048011B">
              <w:rPr>
                <w:color w:val="000000" w:themeColor="text1"/>
              </w:rPr>
              <w:t xml:space="preserve">, </w:t>
            </w:r>
            <w:r w:rsidRPr="0048011B">
              <w:t>Thakurathi N</w:t>
            </w:r>
            <w:r w:rsidRPr="0048011B">
              <w:rPr>
                <w:color w:val="000000" w:themeColor="text1"/>
              </w:rPr>
              <w:t xml:space="preserve">. Psychosis and Schizophrenia. In Stern TA, Herman JB, Gorindo TL (eds.)  </w:t>
            </w:r>
            <w:r w:rsidRPr="0048011B">
              <w:rPr>
                <w:i/>
                <w:iCs/>
                <w:color w:val="000000"/>
              </w:rPr>
              <w:t xml:space="preserve">Massachusetts General Hospital Psychiatry Update and Board Preparation, 3rd </w:t>
            </w:r>
            <w:r w:rsidRPr="00B96883">
              <w:rPr>
                <w:i/>
                <w:iCs/>
                <w:color w:val="000000"/>
              </w:rPr>
              <w:t>edition.</w:t>
            </w:r>
            <w:r w:rsidRPr="00B96883">
              <w:rPr>
                <w:color w:val="000000"/>
              </w:rPr>
              <w:t xml:space="preserve"> Boston, MA: MGH Psychiatry Academy Publishing. </w:t>
            </w:r>
            <w:r w:rsidRPr="00B96883">
              <w:rPr>
                <w:color w:val="000000" w:themeColor="text1"/>
              </w:rPr>
              <w:t xml:space="preserve">2012; </w:t>
            </w:r>
            <w:r w:rsidRPr="00B96883">
              <w:rPr>
                <w:color w:val="000000"/>
              </w:rPr>
              <w:t xml:space="preserve">113-117. </w:t>
            </w:r>
          </w:p>
          <w:p w14:paraId="025D7B9B" w14:textId="77777777" w:rsidR="00D50B15" w:rsidRPr="00B96883" w:rsidRDefault="00D50B15" w:rsidP="00113751">
            <w:pPr>
              <w:pStyle w:val="ListParagraph"/>
              <w:numPr>
                <w:ilvl w:val="0"/>
                <w:numId w:val="42"/>
              </w:numPr>
              <w:overflowPunct w:val="0"/>
              <w:autoSpaceDE w:val="0"/>
              <w:autoSpaceDN w:val="0"/>
              <w:adjustRightInd w:val="0"/>
              <w:ind w:right="54"/>
              <w:contextualSpacing w:val="0"/>
              <w:textAlignment w:val="baseline"/>
              <w:rPr>
                <w:bCs/>
                <w:color w:val="000000" w:themeColor="text1"/>
              </w:rPr>
            </w:pPr>
            <w:r w:rsidRPr="00B96883">
              <w:rPr>
                <w:b/>
                <w:color w:val="000000" w:themeColor="text1"/>
              </w:rPr>
              <w:t>Henderson DC</w:t>
            </w:r>
            <w:r w:rsidRPr="00B96883">
              <w:rPr>
                <w:color w:val="000000" w:themeColor="text1"/>
              </w:rPr>
              <w:t xml:space="preserve">, Thakurathi N. Antipsychotic Drugs. In Stern TA, Herman JB, Gorindo TL (eds.)  </w:t>
            </w:r>
            <w:r w:rsidRPr="00B96883">
              <w:rPr>
                <w:i/>
                <w:iCs/>
                <w:color w:val="000000"/>
              </w:rPr>
              <w:t>Massachusetts General Hospital Psychiatry Update and Board Preparation, 3rd edition.</w:t>
            </w:r>
            <w:r w:rsidRPr="00B96883">
              <w:rPr>
                <w:color w:val="000000"/>
              </w:rPr>
              <w:t xml:space="preserve"> Boston, MA: MGH Psychiatry Academy Publishing. </w:t>
            </w:r>
            <w:r w:rsidRPr="00B96883">
              <w:rPr>
                <w:color w:val="000000" w:themeColor="text1"/>
              </w:rPr>
              <w:t xml:space="preserve">2012; </w:t>
            </w:r>
            <w:r w:rsidRPr="00B96883">
              <w:rPr>
                <w:color w:val="000000"/>
              </w:rPr>
              <w:t xml:space="preserve">359-365. </w:t>
            </w:r>
          </w:p>
          <w:p w14:paraId="575BAA58" w14:textId="77777777" w:rsidR="00D50B15" w:rsidRPr="00B96883" w:rsidRDefault="00D50B15" w:rsidP="00113751">
            <w:pPr>
              <w:pStyle w:val="ListParagraph"/>
              <w:numPr>
                <w:ilvl w:val="0"/>
                <w:numId w:val="42"/>
              </w:numPr>
              <w:overflowPunct w:val="0"/>
              <w:autoSpaceDE w:val="0"/>
              <w:autoSpaceDN w:val="0"/>
              <w:adjustRightInd w:val="0"/>
              <w:ind w:right="54"/>
              <w:contextualSpacing w:val="0"/>
              <w:textAlignment w:val="baseline"/>
              <w:rPr>
                <w:bCs/>
                <w:color w:val="000000" w:themeColor="text1"/>
              </w:rPr>
            </w:pPr>
            <w:r w:rsidRPr="00B96883">
              <w:rPr>
                <w:color w:val="000000" w:themeColor="text1"/>
              </w:rPr>
              <w:t xml:space="preserve">Donovan AL, Powell AD, </w:t>
            </w:r>
            <w:r w:rsidRPr="00B96883">
              <w:rPr>
                <w:b/>
                <w:color w:val="000000" w:themeColor="text1"/>
              </w:rPr>
              <w:t>Henderson DC.</w:t>
            </w:r>
            <w:r w:rsidRPr="00B96883">
              <w:rPr>
                <w:color w:val="000000" w:themeColor="text1"/>
              </w:rPr>
              <w:t xml:space="preserve"> Chronic Mental Illness. In Stern TA, Herman JB, Gorindo TL (eds.)  </w:t>
            </w:r>
            <w:r w:rsidRPr="00B96883">
              <w:rPr>
                <w:i/>
                <w:iCs/>
                <w:color w:val="000000"/>
              </w:rPr>
              <w:t>Massachusetts General Hospital Psychiatry Update and Board Preparation, 3rd edition.</w:t>
            </w:r>
            <w:r w:rsidRPr="00B96883">
              <w:rPr>
                <w:color w:val="000000"/>
              </w:rPr>
              <w:t xml:space="preserve"> Boston, MA: MGH Psychiatry Academy Publishing. </w:t>
            </w:r>
            <w:r w:rsidRPr="00B96883">
              <w:rPr>
                <w:color w:val="000000" w:themeColor="text1"/>
              </w:rPr>
              <w:t xml:space="preserve">2012; </w:t>
            </w:r>
            <w:r w:rsidRPr="00B96883">
              <w:rPr>
                <w:color w:val="000000"/>
              </w:rPr>
              <w:t xml:space="preserve">535-539. </w:t>
            </w:r>
          </w:p>
          <w:p w14:paraId="72A2E548" w14:textId="77777777" w:rsidR="00D50B15" w:rsidRPr="00B96883" w:rsidRDefault="00D50B15" w:rsidP="00113751">
            <w:pPr>
              <w:pStyle w:val="ListParagraph"/>
              <w:numPr>
                <w:ilvl w:val="0"/>
                <w:numId w:val="42"/>
              </w:numPr>
              <w:overflowPunct w:val="0"/>
              <w:autoSpaceDE w:val="0"/>
              <w:autoSpaceDN w:val="0"/>
              <w:adjustRightInd w:val="0"/>
              <w:ind w:right="54"/>
              <w:contextualSpacing w:val="0"/>
              <w:textAlignment w:val="baseline"/>
              <w:rPr>
                <w:bCs/>
                <w:color w:val="000000" w:themeColor="text1"/>
              </w:rPr>
            </w:pPr>
            <w:r w:rsidRPr="00B96883">
              <w:rPr>
                <w:color w:val="000000" w:themeColor="text1"/>
              </w:rPr>
              <w:t xml:space="preserve">Trinh N, </w:t>
            </w:r>
            <w:r w:rsidRPr="00B96883">
              <w:rPr>
                <w:b/>
                <w:color w:val="000000" w:themeColor="text1"/>
              </w:rPr>
              <w:t>Henderson DC</w:t>
            </w:r>
            <w:r w:rsidRPr="00B96883">
              <w:rPr>
                <w:color w:val="000000" w:themeColor="text1"/>
              </w:rPr>
              <w:t xml:space="preserve">. Culture and Psychiatry. In Stern TA, Herman JB, Gorindo TL (eds.)  </w:t>
            </w:r>
            <w:r w:rsidRPr="00B96883">
              <w:rPr>
                <w:i/>
                <w:iCs/>
                <w:color w:val="000000"/>
              </w:rPr>
              <w:t>Massachusetts General Hospital Psychiatry Update and Board Preparation, 3rd edition.</w:t>
            </w:r>
            <w:r w:rsidRPr="00B96883">
              <w:rPr>
                <w:color w:val="000000"/>
              </w:rPr>
              <w:t xml:space="preserve"> Boston, MA: MGH Psychiatry Academy Publishing. </w:t>
            </w:r>
            <w:r w:rsidRPr="00B96883">
              <w:rPr>
                <w:color w:val="000000" w:themeColor="text1"/>
              </w:rPr>
              <w:t xml:space="preserve">2012; </w:t>
            </w:r>
            <w:r w:rsidRPr="00B96883">
              <w:rPr>
                <w:color w:val="000000"/>
              </w:rPr>
              <w:t xml:space="preserve">553-557. </w:t>
            </w:r>
          </w:p>
          <w:p w14:paraId="6E4300E7" w14:textId="77777777" w:rsidR="00D50B15" w:rsidRPr="00B96883" w:rsidRDefault="00D50B15" w:rsidP="00113751">
            <w:pPr>
              <w:pStyle w:val="ListParagraph"/>
              <w:numPr>
                <w:ilvl w:val="0"/>
                <w:numId w:val="42"/>
              </w:numPr>
              <w:overflowPunct w:val="0"/>
              <w:autoSpaceDE w:val="0"/>
              <w:autoSpaceDN w:val="0"/>
              <w:adjustRightInd w:val="0"/>
              <w:ind w:right="54"/>
              <w:textAlignment w:val="baseline"/>
              <w:rPr>
                <w:b/>
                <w:bCs/>
                <w:color w:val="000000" w:themeColor="text1"/>
              </w:rPr>
            </w:pPr>
            <w:r w:rsidRPr="00B96883">
              <w:rPr>
                <w:b/>
                <w:bCs/>
                <w:color w:val="000000" w:themeColor="text1"/>
              </w:rPr>
              <w:lastRenderedPageBreak/>
              <w:t>Henderson DC</w:t>
            </w:r>
            <w:r w:rsidRPr="00B96883">
              <w:rPr>
                <w:bCs/>
                <w:color w:val="000000" w:themeColor="text1"/>
              </w:rPr>
              <w:t xml:space="preserve">, Sarvet A, Carney J. Pharmacology and Primary Prevention. In Encyclopedia of Primary Prevention and Health Promotion, 2nd Ed. Editors: Bloom M, Gullotta TP. New York, Springer Science and Business Media. </w:t>
            </w:r>
            <w:r w:rsidRPr="00E12FBF">
              <w:rPr>
                <w:bCs/>
                <w:color w:val="000000" w:themeColor="text1"/>
              </w:rPr>
              <w:t>In Press.</w:t>
            </w:r>
          </w:p>
          <w:p w14:paraId="13BA0A8D" w14:textId="77777777" w:rsidR="001C3C5F" w:rsidRDefault="00D50B15" w:rsidP="001C3C5F">
            <w:pPr>
              <w:pStyle w:val="ListParagraph"/>
              <w:numPr>
                <w:ilvl w:val="0"/>
                <w:numId w:val="42"/>
              </w:numPr>
              <w:overflowPunct w:val="0"/>
              <w:autoSpaceDE w:val="0"/>
              <w:autoSpaceDN w:val="0"/>
              <w:adjustRightInd w:val="0"/>
              <w:ind w:right="54"/>
              <w:textAlignment w:val="baseline"/>
              <w:rPr>
                <w:bCs/>
                <w:color w:val="000000" w:themeColor="text1"/>
              </w:rPr>
            </w:pPr>
            <w:r w:rsidRPr="00B96883">
              <w:rPr>
                <w:b/>
                <w:bCs/>
                <w:color w:val="000000" w:themeColor="text1"/>
              </w:rPr>
              <w:t>Henderson DC</w:t>
            </w:r>
            <w:r w:rsidRPr="00B96883">
              <w:rPr>
                <w:bCs/>
                <w:color w:val="000000" w:themeColor="text1"/>
              </w:rPr>
              <w:t>, Vincenzi B. Ethnopsychopharmacology. In Lim R (ed). Clinical Manual of Cultural Psychiatry, 2</w:t>
            </w:r>
            <w:r w:rsidRPr="00B96883">
              <w:rPr>
                <w:bCs/>
                <w:color w:val="000000" w:themeColor="text1"/>
                <w:vertAlign w:val="superscript"/>
              </w:rPr>
              <w:t>nd</w:t>
            </w:r>
            <w:r w:rsidRPr="00B96883">
              <w:rPr>
                <w:bCs/>
                <w:color w:val="000000" w:themeColor="text1"/>
              </w:rPr>
              <w:t xml:space="preserve"> Edition. </w:t>
            </w:r>
            <w:r w:rsidRPr="00B96883">
              <w:rPr>
                <w:iCs/>
                <w:color w:val="000000"/>
              </w:rPr>
              <w:t>Clinical Manual of Cultural Psychiatry, 2</w:t>
            </w:r>
            <w:r w:rsidRPr="00B96883">
              <w:rPr>
                <w:iCs/>
                <w:color w:val="000000"/>
                <w:vertAlign w:val="superscript"/>
              </w:rPr>
              <w:t>nd</w:t>
            </w:r>
            <w:r w:rsidRPr="00B96883">
              <w:rPr>
                <w:iCs/>
                <w:color w:val="000000"/>
              </w:rPr>
              <w:t xml:space="preserve"> Edition</w:t>
            </w:r>
            <w:r w:rsidRPr="00B96883">
              <w:rPr>
                <w:color w:val="000000"/>
              </w:rPr>
              <w:t>. Arlington, VA: American Psychiatric Publishing.</w:t>
            </w:r>
            <w:r w:rsidR="00EE5877" w:rsidRPr="00B96883">
              <w:rPr>
                <w:bCs/>
                <w:color w:val="000000" w:themeColor="text1"/>
              </w:rPr>
              <w:t xml:space="preserve"> 2014</w:t>
            </w:r>
          </w:p>
          <w:p w14:paraId="4951D7B5" w14:textId="77777777" w:rsidR="001C3C5F" w:rsidRPr="001C3C5F" w:rsidRDefault="00EE5877" w:rsidP="001C3C5F">
            <w:pPr>
              <w:pStyle w:val="ListParagraph"/>
              <w:numPr>
                <w:ilvl w:val="0"/>
                <w:numId w:val="42"/>
              </w:numPr>
              <w:overflowPunct w:val="0"/>
              <w:autoSpaceDE w:val="0"/>
              <w:autoSpaceDN w:val="0"/>
              <w:adjustRightInd w:val="0"/>
              <w:ind w:right="54"/>
              <w:textAlignment w:val="baseline"/>
              <w:rPr>
                <w:bCs/>
                <w:color w:val="000000" w:themeColor="text1"/>
              </w:rPr>
            </w:pPr>
            <w:r w:rsidRPr="001C3C5F">
              <w:rPr>
                <w:b/>
                <w:shd w:val="clear" w:color="auto" w:fill="FFFFFF"/>
              </w:rPr>
              <w:t>Henderson DC</w:t>
            </w:r>
            <w:r w:rsidRPr="001C3C5F">
              <w:rPr>
                <w:shd w:val="clear" w:color="auto" w:fill="FFFFFF"/>
              </w:rPr>
              <w:t xml:space="preserve">, </w:t>
            </w:r>
            <w:r w:rsidRPr="001C3C5F">
              <w:rPr>
                <w:b/>
                <w:shd w:val="clear" w:color="auto" w:fill="FFFFFF"/>
              </w:rPr>
              <w:t>Vincenzi B</w:t>
            </w:r>
            <w:r w:rsidRPr="001C3C5F">
              <w:rPr>
                <w:shd w:val="clear" w:color="auto" w:fill="FFFFFF"/>
              </w:rPr>
              <w:t>, Yeung AS, Fricchione G. Cultur</w:t>
            </w:r>
            <w:r w:rsidR="00516617" w:rsidRPr="001C3C5F">
              <w:rPr>
                <w:shd w:val="clear" w:color="auto" w:fill="FFFFFF"/>
              </w:rPr>
              <w:t xml:space="preserve">e and Psychiatry. In Stern, AT </w:t>
            </w:r>
            <w:r w:rsidRPr="001C3C5F">
              <w:rPr>
                <w:shd w:val="clear" w:color="auto" w:fill="FFFFFF"/>
              </w:rPr>
              <w:t>(Ed), Massachusetts General Hospital Comprehensive Clinical Psychiatry. Second Editio</w:t>
            </w:r>
            <w:r w:rsidR="00121CDF" w:rsidRPr="001C3C5F">
              <w:rPr>
                <w:shd w:val="clear" w:color="auto" w:fill="FFFFFF"/>
              </w:rPr>
              <w:t xml:space="preserve">n. Mosby, Inc and Elsevier. 2015. </w:t>
            </w:r>
          </w:p>
          <w:p w14:paraId="4177EFF7" w14:textId="77777777" w:rsidR="001C3C5F" w:rsidRPr="001C3C5F" w:rsidRDefault="00EB421F" w:rsidP="001C3C5F">
            <w:pPr>
              <w:pStyle w:val="ListParagraph"/>
              <w:numPr>
                <w:ilvl w:val="0"/>
                <w:numId w:val="42"/>
              </w:numPr>
              <w:overflowPunct w:val="0"/>
              <w:autoSpaceDE w:val="0"/>
              <w:autoSpaceDN w:val="0"/>
              <w:adjustRightInd w:val="0"/>
              <w:spacing w:line="240" w:lineRule="exact"/>
              <w:ind w:right="58"/>
              <w:textAlignment w:val="baseline"/>
              <w:rPr>
                <w:bCs/>
                <w:color w:val="000000" w:themeColor="text1"/>
              </w:rPr>
            </w:pPr>
            <w:r w:rsidRPr="00B96883">
              <w:t>Mollica</w:t>
            </w:r>
            <w:r w:rsidRPr="001C3C5F">
              <w:rPr>
                <w:spacing w:val="-3"/>
              </w:rPr>
              <w:t xml:space="preserve"> </w:t>
            </w:r>
            <w:r w:rsidRPr="00B96883">
              <w:t>RF,</w:t>
            </w:r>
            <w:r w:rsidRPr="001C3C5F">
              <w:rPr>
                <w:spacing w:val="-2"/>
              </w:rPr>
              <w:t xml:space="preserve"> </w:t>
            </w:r>
            <w:r w:rsidRPr="001C3C5F">
              <w:rPr>
                <w:bCs/>
              </w:rPr>
              <w:t>Borba</w:t>
            </w:r>
            <w:r w:rsidRPr="001C3C5F">
              <w:rPr>
                <w:bCs/>
                <w:spacing w:val="-2"/>
              </w:rPr>
              <w:t xml:space="preserve"> </w:t>
            </w:r>
            <w:r w:rsidRPr="001C3C5F">
              <w:rPr>
                <w:bCs/>
              </w:rPr>
              <w:t>CPC</w:t>
            </w:r>
            <w:r w:rsidRPr="00B96883">
              <w:t>,</w:t>
            </w:r>
            <w:r w:rsidRPr="001C3C5F">
              <w:rPr>
                <w:spacing w:val="-2"/>
              </w:rPr>
              <w:t xml:space="preserve"> </w:t>
            </w:r>
            <w:r w:rsidRPr="00B96883">
              <w:t>Katon</w:t>
            </w:r>
            <w:r w:rsidRPr="001C3C5F">
              <w:rPr>
                <w:spacing w:val="-2"/>
              </w:rPr>
              <w:t xml:space="preserve"> </w:t>
            </w:r>
            <w:r w:rsidRPr="00B96883">
              <w:t>JM,</w:t>
            </w:r>
            <w:r w:rsidRPr="001C3C5F">
              <w:rPr>
                <w:spacing w:val="-2"/>
              </w:rPr>
              <w:t xml:space="preserve"> </w:t>
            </w:r>
            <w:r w:rsidRPr="00B96883">
              <w:t>Oppenheim</w:t>
            </w:r>
            <w:r w:rsidRPr="001C3C5F">
              <w:rPr>
                <w:spacing w:val="-2"/>
              </w:rPr>
              <w:t xml:space="preserve"> </w:t>
            </w:r>
            <w:r w:rsidRPr="00B96883">
              <w:t>CE,</w:t>
            </w:r>
            <w:r w:rsidRPr="001C3C5F">
              <w:rPr>
                <w:spacing w:val="-2"/>
              </w:rPr>
              <w:t xml:space="preserve"> </w:t>
            </w:r>
            <w:r w:rsidRPr="00B96883">
              <w:t>Fricchione</w:t>
            </w:r>
            <w:r w:rsidRPr="001C3C5F">
              <w:rPr>
                <w:spacing w:val="-1"/>
              </w:rPr>
              <w:t xml:space="preserve"> </w:t>
            </w:r>
            <w:r w:rsidRPr="00B96883">
              <w:t>GL,</w:t>
            </w:r>
            <w:r w:rsidRPr="001C3C5F">
              <w:rPr>
                <w:spacing w:val="-2"/>
              </w:rPr>
              <w:t xml:space="preserve"> </w:t>
            </w:r>
            <w:r w:rsidRPr="001C3C5F">
              <w:rPr>
                <w:b/>
              </w:rPr>
              <w:t>Henderson</w:t>
            </w:r>
            <w:r w:rsidRPr="001C3C5F">
              <w:rPr>
                <w:b/>
                <w:spacing w:val="-2"/>
              </w:rPr>
              <w:t xml:space="preserve"> </w:t>
            </w:r>
            <w:r w:rsidRPr="001C3C5F">
              <w:rPr>
                <w:b/>
              </w:rPr>
              <w:t>DC</w:t>
            </w:r>
            <w:r w:rsidRPr="00B96883">
              <w:t>.</w:t>
            </w:r>
            <w:r w:rsidRPr="001C3C5F">
              <w:rPr>
                <w:spacing w:val="-2"/>
              </w:rPr>
              <w:t xml:space="preserve"> </w:t>
            </w:r>
            <w:r w:rsidR="001C3C5F" w:rsidRPr="00B96883">
              <w:t>Global</w:t>
            </w:r>
            <w:r w:rsidR="001C3C5F" w:rsidRPr="001C3C5F">
              <w:rPr>
                <w:spacing w:val="-2"/>
              </w:rPr>
              <w:t xml:space="preserve"> </w:t>
            </w:r>
            <w:r w:rsidR="001C3C5F" w:rsidRPr="00B96883">
              <w:t>Mental</w:t>
            </w:r>
            <w:r w:rsidR="001C3C5F" w:rsidRPr="001C3C5F">
              <w:rPr>
                <w:spacing w:val="-2"/>
              </w:rPr>
              <w:t xml:space="preserve"> </w:t>
            </w:r>
            <w:r w:rsidR="001C3C5F" w:rsidRPr="00B96883">
              <w:t>Health</w:t>
            </w:r>
            <w:r w:rsidR="001C3C5F" w:rsidRPr="001C3C5F">
              <w:rPr>
                <w:spacing w:val="-2"/>
              </w:rPr>
              <w:t xml:space="preserve"> </w:t>
            </w:r>
            <w:r w:rsidR="001C3C5F" w:rsidRPr="00B96883">
              <w:t>in</w:t>
            </w:r>
            <w:r w:rsidR="001C3C5F" w:rsidRPr="001C3C5F">
              <w:rPr>
                <w:spacing w:val="-2"/>
              </w:rPr>
              <w:t xml:space="preserve"> </w:t>
            </w:r>
            <w:r w:rsidR="001C3C5F" w:rsidRPr="00B96883">
              <w:t>the</w:t>
            </w:r>
            <w:r w:rsidR="001C3C5F" w:rsidRPr="001C3C5F">
              <w:rPr>
                <w:spacing w:val="-3"/>
              </w:rPr>
              <w:t xml:space="preserve"> </w:t>
            </w:r>
            <w:r w:rsidR="001C3C5F" w:rsidRPr="00B96883">
              <w:t>Twenty-first</w:t>
            </w:r>
            <w:r w:rsidR="001C3C5F" w:rsidRPr="001C3C5F">
              <w:rPr>
                <w:spacing w:val="-2"/>
              </w:rPr>
              <w:t xml:space="preserve"> </w:t>
            </w:r>
            <w:r w:rsidR="001C3C5F" w:rsidRPr="00B96883">
              <w:t>Century. In</w:t>
            </w:r>
            <w:r w:rsidR="001C3C5F" w:rsidRPr="001C3C5F">
              <w:rPr>
                <w:spacing w:val="-2"/>
              </w:rPr>
              <w:t xml:space="preserve"> </w:t>
            </w:r>
            <w:r w:rsidR="001C3C5F" w:rsidRPr="00B96883">
              <w:t>Stern</w:t>
            </w:r>
            <w:r w:rsidR="001C3C5F" w:rsidRPr="001C3C5F">
              <w:rPr>
                <w:spacing w:val="-2"/>
              </w:rPr>
              <w:t xml:space="preserve"> </w:t>
            </w:r>
            <w:r w:rsidR="001C3C5F" w:rsidRPr="00B96883">
              <w:t>TA,</w:t>
            </w:r>
            <w:r w:rsidR="001C3C5F" w:rsidRPr="001C3C5F">
              <w:rPr>
                <w:spacing w:val="-2"/>
              </w:rPr>
              <w:t xml:space="preserve"> </w:t>
            </w:r>
            <w:r w:rsidR="001C3C5F" w:rsidRPr="00B96883">
              <w:t>Fava</w:t>
            </w:r>
            <w:r w:rsidR="001C3C5F" w:rsidRPr="001C3C5F">
              <w:rPr>
                <w:spacing w:val="-3"/>
              </w:rPr>
              <w:t xml:space="preserve"> </w:t>
            </w:r>
            <w:r w:rsidR="001C3C5F" w:rsidRPr="00B96883">
              <w:t>M,</w:t>
            </w:r>
            <w:r w:rsidR="001C3C5F" w:rsidRPr="001C3C5F">
              <w:rPr>
                <w:spacing w:val="-2"/>
              </w:rPr>
              <w:t xml:space="preserve"> </w:t>
            </w:r>
            <w:r w:rsidR="001C3C5F" w:rsidRPr="00B96883">
              <w:t>Wilens</w:t>
            </w:r>
            <w:r w:rsidR="001C3C5F" w:rsidRPr="001C3C5F">
              <w:rPr>
                <w:spacing w:val="-2"/>
              </w:rPr>
              <w:t xml:space="preserve"> </w:t>
            </w:r>
            <w:r w:rsidR="001C3C5F" w:rsidRPr="00B96883">
              <w:t>TE,</w:t>
            </w:r>
            <w:r w:rsidR="001C3C5F" w:rsidRPr="001C3C5F">
              <w:rPr>
                <w:spacing w:val="-2"/>
              </w:rPr>
              <w:t xml:space="preserve"> </w:t>
            </w:r>
            <w:r w:rsidR="001C3C5F" w:rsidRPr="00B96883">
              <w:t>Rosenbaum</w:t>
            </w:r>
            <w:r w:rsidR="001C3C5F">
              <w:t xml:space="preserve">  </w:t>
            </w:r>
            <w:r w:rsidR="001C3C5F" w:rsidRPr="00B96883">
              <w:t>J</w:t>
            </w:r>
            <w:r w:rsidR="001C3C5F">
              <w:t xml:space="preserve"> </w:t>
            </w:r>
            <w:r w:rsidR="001C3C5F" w:rsidRPr="00B96883">
              <w:t>(Eds.).</w:t>
            </w:r>
            <w:r w:rsidR="001C3C5F">
              <w:t xml:space="preserve"> </w:t>
            </w:r>
            <w:r w:rsidR="001C3C5F" w:rsidRPr="00B96883">
              <w:t>Massachusetts</w:t>
            </w:r>
            <w:r w:rsidR="001C3C5F" w:rsidRPr="001C3C5F">
              <w:rPr>
                <w:spacing w:val="-2"/>
              </w:rPr>
              <w:t xml:space="preserve"> </w:t>
            </w:r>
            <w:r w:rsidR="001C3C5F" w:rsidRPr="00B96883">
              <w:t>General</w:t>
            </w:r>
            <w:r w:rsidR="001C3C5F" w:rsidRPr="001C3C5F">
              <w:rPr>
                <w:spacing w:val="-2"/>
              </w:rPr>
              <w:t xml:space="preserve"> </w:t>
            </w:r>
            <w:r w:rsidR="001C3C5F" w:rsidRPr="00B96883">
              <w:t>Hospital</w:t>
            </w:r>
            <w:r w:rsidR="001C3C5F" w:rsidRPr="001C3C5F">
              <w:rPr>
                <w:spacing w:val="-2"/>
              </w:rPr>
              <w:t xml:space="preserve"> </w:t>
            </w:r>
            <w:r w:rsidR="001C3C5F" w:rsidRPr="00B96883">
              <w:t>Comprehensive</w:t>
            </w:r>
            <w:r w:rsidR="001C3C5F" w:rsidRPr="001C3C5F">
              <w:rPr>
                <w:spacing w:val="-3"/>
              </w:rPr>
              <w:t xml:space="preserve"> </w:t>
            </w:r>
            <w:r w:rsidR="001C3C5F" w:rsidRPr="00B96883">
              <w:t>Clinical</w:t>
            </w:r>
            <w:r w:rsidR="001C3C5F" w:rsidRPr="001C3C5F">
              <w:rPr>
                <w:spacing w:val="-2"/>
              </w:rPr>
              <w:t xml:space="preserve"> </w:t>
            </w:r>
            <w:r w:rsidR="001C3C5F" w:rsidRPr="00B96883">
              <w:t>Psychiatry,</w:t>
            </w:r>
            <w:r w:rsidR="001C3C5F">
              <w:t xml:space="preserve"> </w:t>
            </w:r>
            <w:r w:rsidR="001C3C5F" w:rsidRPr="00B96883">
              <w:t>2</w:t>
            </w:r>
            <w:r w:rsidR="001C3C5F" w:rsidRPr="001C3C5F">
              <w:rPr>
                <w:position w:val="11"/>
              </w:rPr>
              <w:t>nd</w:t>
            </w:r>
            <w:r w:rsidR="001C3C5F" w:rsidRPr="001C3C5F">
              <w:rPr>
                <w:spacing w:val="19"/>
                <w:position w:val="11"/>
              </w:rPr>
              <w:t xml:space="preserve"> </w:t>
            </w:r>
            <w:r w:rsidR="001C3C5F" w:rsidRPr="00B96883">
              <w:t>Edition.</w:t>
            </w:r>
            <w:r w:rsidR="001C3C5F" w:rsidRPr="001C3C5F">
              <w:rPr>
                <w:spacing w:val="-2"/>
              </w:rPr>
              <w:t xml:space="preserve"> </w:t>
            </w:r>
            <w:r w:rsidR="001C3C5F" w:rsidRPr="00B96883">
              <w:t>London,</w:t>
            </w:r>
            <w:r w:rsidR="001C3C5F">
              <w:t xml:space="preserve"> </w:t>
            </w:r>
            <w:r w:rsidR="001C3C5F" w:rsidRPr="00B96883">
              <w:t>Elsevier</w:t>
            </w:r>
            <w:r w:rsidR="001C3C5F" w:rsidRPr="001C3C5F">
              <w:rPr>
                <w:spacing w:val="-1"/>
              </w:rPr>
              <w:t xml:space="preserve"> </w:t>
            </w:r>
            <w:r w:rsidR="001C3C5F" w:rsidRPr="00B96883">
              <w:t>Inc.</w:t>
            </w:r>
            <w:r w:rsidR="001C3C5F" w:rsidRPr="001C3C5F">
              <w:rPr>
                <w:spacing w:val="-2"/>
              </w:rPr>
              <w:t xml:space="preserve"> </w:t>
            </w:r>
            <w:r w:rsidR="001C3C5F" w:rsidRPr="00B96883">
              <w:t>2016:</w:t>
            </w:r>
            <w:r w:rsidR="001C3C5F" w:rsidRPr="001C3C5F">
              <w:rPr>
                <w:spacing w:val="-2"/>
              </w:rPr>
              <w:t xml:space="preserve"> </w:t>
            </w:r>
            <w:r w:rsidR="001C3C5F" w:rsidRPr="00B96883">
              <w:t>990-999.</w:t>
            </w:r>
          </w:p>
          <w:p w14:paraId="06F855D4" w14:textId="77777777" w:rsidR="001C3C5F" w:rsidRPr="001C3C5F" w:rsidRDefault="001C3C5F" w:rsidP="001C3C5F">
            <w:pPr>
              <w:overflowPunct w:val="0"/>
              <w:autoSpaceDE w:val="0"/>
              <w:autoSpaceDN w:val="0"/>
              <w:adjustRightInd w:val="0"/>
              <w:ind w:left="360" w:right="54"/>
              <w:textAlignment w:val="baseline"/>
              <w:rPr>
                <w:bCs/>
                <w:color w:val="000000" w:themeColor="text1"/>
              </w:rPr>
            </w:pPr>
          </w:p>
          <w:p w14:paraId="2DB68435" w14:textId="77777777" w:rsidR="00C86CCA" w:rsidRPr="00AF41F7" w:rsidRDefault="00C86CCA" w:rsidP="00113751">
            <w:pPr>
              <w:overflowPunct w:val="0"/>
              <w:autoSpaceDE w:val="0"/>
              <w:autoSpaceDN w:val="0"/>
              <w:adjustRightInd w:val="0"/>
              <w:textAlignment w:val="baseline"/>
              <w:rPr>
                <w:b/>
                <w:color w:val="000000" w:themeColor="text1"/>
              </w:rPr>
            </w:pPr>
            <w:r w:rsidRPr="00AF41F7">
              <w:rPr>
                <w:b/>
                <w:color w:val="000000" w:themeColor="text1"/>
              </w:rPr>
              <w:t>Letters to the editor</w:t>
            </w:r>
            <w:r w:rsidR="002A32C0" w:rsidRPr="00AF41F7">
              <w:rPr>
                <w:b/>
                <w:color w:val="000000" w:themeColor="text1"/>
              </w:rPr>
              <w:t>:</w:t>
            </w:r>
          </w:p>
          <w:p w14:paraId="4DFAB7D3" w14:textId="791E2B78" w:rsidR="002A32C0" w:rsidRPr="00B96883" w:rsidRDefault="00A300B8" w:rsidP="00113751">
            <w:pPr>
              <w:pStyle w:val="ListParagraph"/>
              <w:numPr>
                <w:ilvl w:val="0"/>
                <w:numId w:val="43"/>
              </w:numPr>
              <w:overflowPunct w:val="0"/>
              <w:autoSpaceDE w:val="0"/>
              <w:autoSpaceDN w:val="0"/>
              <w:adjustRightInd w:val="0"/>
              <w:ind w:left="720"/>
              <w:textAlignment w:val="baseline"/>
              <w:rPr>
                <w:color w:val="000000" w:themeColor="text1"/>
              </w:rPr>
            </w:pPr>
            <w:r w:rsidRPr="00B96883">
              <w:rPr>
                <w:b/>
                <w:color w:val="000000" w:themeColor="text1"/>
              </w:rPr>
              <w:t>Henderson DC</w:t>
            </w:r>
            <w:r w:rsidRPr="00B96883">
              <w:rPr>
                <w:color w:val="000000" w:themeColor="text1"/>
              </w:rPr>
              <w:t>.  Aripiprazole in chronic schizophrenia: experiences in daily practice-Reply.  Acta</w:t>
            </w:r>
            <w:r w:rsidR="00D50B15" w:rsidRPr="00B96883">
              <w:rPr>
                <w:color w:val="000000" w:themeColor="text1"/>
              </w:rPr>
              <w:t xml:space="preserve"> </w:t>
            </w:r>
            <w:r w:rsidRPr="00B96883">
              <w:rPr>
                <w:color w:val="000000" w:themeColor="text1"/>
              </w:rPr>
              <w:t>Psychiatrica</w:t>
            </w:r>
            <w:r w:rsidR="00D50B15" w:rsidRPr="00B96883">
              <w:rPr>
                <w:color w:val="000000" w:themeColor="text1"/>
              </w:rPr>
              <w:t xml:space="preserve"> </w:t>
            </w:r>
            <w:r w:rsidRPr="00B96883">
              <w:rPr>
                <w:color w:val="000000" w:themeColor="text1"/>
              </w:rPr>
              <w:t>Scandinav</w:t>
            </w:r>
            <w:r w:rsidR="00F01A06" w:rsidRPr="00B96883">
              <w:rPr>
                <w:color w:val="000000" w:themeColor="text1"/>
              </w:rPr>
              <w:t xml:space="preserve">ica 2006; 114 (4): 294 </w:t>
            </w:r>
            <w:r w:rsidRPr="00B96883">
              <w:rPr>
                <w:color w:val="000000" w:themeColor="text1"/>
              </w:rPr>
              <w:t>294.</w:t>
            </w:r>
          </w:p>
          <w:p w14:paraId="266AF9F0" w14:textId="77777777" w:rsidR="002A32C0" w:rsidRPr="00B96883" w:rsidRDefault="00C86CCA" w:rsidP="00113751">
            <w:pPr>
              <w:pStyle w:val="ListParagraph"/>
              <w:numPr>
                <w:ilvl w:val="0"/>
                <w:numId w:val="43"/>
              </w:numPr>
              <w:overflowPunct w:val="0"/>
              <w:autoSpaceDE w:val="0"/>
              <w:autoSpaceDN w:val="0"/>
              <w:adjustRightInd w:val="0"/>
              <w:ind w:left="720"/>
              <w:textAlignment w:val="baseline"/>
              <w:rPr>
                <w:color w:val="000000" w:themeColor="text1"/>
              </w:rPr>
            </w:pPr>
            <w:r w:rsidRPr="00B96883">
              <w:rPr>
                <w:b/>
                <w:color w:val="000000" w:themeColor="text1"/>
              </w:rPr>
              <w:t>Henderson DC</w:t>
            </w:r>
            <w:r w:rsidRPr="00B96883">
              <w:rPr>
                <w:color w:val="000000" w:themeColor="text1"/>
              </w:rPr>
              <w:t>.  What do we know about insulin resistance and glucose metabolism in patients with schizophrenia treated with antipsychotics?  Reply.  Journal of Clinical Psychiatry</w:t>
            </w:r>
            <w:r w:rsidR="003B6663" w:rsidRPr="00B96883">
              <w:rPr>
                <w:color w:val="000000" w:themeColor="text1"/>
              </w:rPr>
              <w:t>. 2007</w:t>
            </w:r>
            <w:r w:rsidRPr="00B96883">
              <w:rPr>
                <w:color w:val="000000" w:themeColor="text1"/>
              </w:rPr>
              <w:t>; 68 (5): 801-802.</w:t>
            </w:r>
          </w:p>
          <w:p w14:paraId="71032F52" w14:textId="77777777" w:rsidR="00C86CCA" w:rsidRPr="00B96883" w:rsidRDefault="00C86CCA" w:rsidP="00113751">
            <w:pPr>
              <w:pStyle w:val="ListParagraph"/>
              <w:numPr>
                <w:ilvl w:val="0"/>
                <w:numId w:val="43"/>
              </w:numPr>
              <w:overflowPunct w:val="0"/>
              <w:autoSpaceDE w:val="0"/>
              <w:autoSpaceDN w:val="0"/>
              <w:adjustRightInd w:val="0"/>
              <w:ind w:left="720"/>
              <w:textAlignment w:val="baseline"/>
              <w:rPr>
                <w:color w:val="000000" w:themeColor="text1"/>
              </w:rPr>
            </w:pPr>
            <w:r w:rsidRPr="00B96883">
              <w:rPr>
                <w:color w:val="000000" w:themeColor="text1"/>
              </w:rPr>
              <w:t xml:space="preserve">Evins AE, Cather C, Deskersbach T, </w:t>
            </w:r>
            <w:r w:rsidRPr="00B96883">
              <w:rPr>
                <w:b/>
                <w:color w:val="000000" w:themeColor="text1"/>
              </w:rPr>
              <w:t>Henderson DC</w:t>
            </w:r>
            <w:r w:rsidRPr="00B96883">
              <w:rPr>
                <w:color w:val="000000" w:themeColor="text1"/>
              </w:rPr>
              <w:t>.  Smoking cessation in schizophrenia-reply to comments by Dr. Babbar.</w:t>
            </w:r>
            <w:r w:rsidR="00A300B8" w:rsidRPr="00B96883">
              <w:rPr>
                <w:color w:val="000000" w:themeColor="text1"/>
              </w:rPr>
              <w:t xml:space="preserve">  Journal of Clinica</w:t>
            </w:r>
            <w:r w:rsidR="003B6663" w:rsidRPr="00B96883">
              <w:rPr>
                <w:color w:val="000000" w:themeColor="text1"/>
              </w:rPr>
              <w:t>l</w:t>
            </w:r>
            <w:r w:rsidR="00D50B15" w:rsidRPr="00B96883">
              <w:rPr>
                <w:color w:val="000000" w:themeColor="text1"/>
              </w:rPr>
              <w:t xml:space="preserve"> </w:t>
            </w:r>
            <w:r w:rsidR="00A300B8" w:rsidRPr="00B96883">
              <w:rPr>
                <w:color w:val="000000" w:themeColor="text1"/>
              </w:rPr>
              <w:t>Psychopharmacology.  2007; 27 (2): 240-240.</w:t>
            </w:r>
          </w:p>
        </w:tc>
      </w:tr>
    </w:tbl>
    <w:p w14:paraId="58FB5E93" w14:textId="77777777" w:rsidR="00CF2A0A" w:rsidRPr="00AF41F7" w:rsidRDefault="00CF2A0A" w:rsidP="00113751">
      <w:pPr>
        <w:rPr>
          <w:color w:val="000000" w:themeColor="text1"/>
        </w:rPr>
      </w:pPr>
    </w:p>
    <w:p w14:paraId="3E68042B" w14:textId="77777777" w:rsidR="00DC4226" w:rsidRPr="00AF41F7" w:rsidRDefault="00B95621" w:rsidP="00113751">
      <w:pPr>
        <w:rPr>
          <w:b/>
          <w:color w:val="000000" w:themeColor="text1"/>
        </w:rPr>
      </w:pPr>
      <w:hyperlink r:id="rId90" w:history="1">
        <w:bookmarkStart w:id="15" w:name="_Toc309663215"/>
        <w:r w:rsidR="00DC4226" w:rsidRPr="00AF41F7">
          <w:rPr>
            <w:rStyle w:val="Hyperlink"/>
            <w:b/>
            <w:color w:val="000000" w:themeColor="text1"/>
            <w:u w:val="none"/>
          </w:rPr>
          <w:t>Professional educational materials or reports, in print or other media</w:t>
        </w:r>
        <w:bookmarkEnd w:id="15"/>
      </w:hyperlink>
    </w:p>
    <w:tbl>
      <w:tblPr>
        <w:tblW w:w="0" w:type="auto"/>
        <w:tblLook w:val="00A0" w:firstRow="1" w:lastRow="0" w:firstColumn="1" w:lastColumn="0" w:noHBand="0" w:noVBand="0"/>
      </w:tblPr>
      <w:tblGrid>
        <w:gridCol w:w="9576"/>
      </w:tblGrid>
      <w:tr w:rsidR="00DC4226" w:rsidRPr="00AF41F7" w14:paraId="3EC156F8" w14:textId="77777777" w:rsidTr="000B0CBF">
        <w:tc>
          <w:tcPr>
            <w:tcW w:w="9576" w:type="dxa"/>
          </w:tcPr>
          <w:p w14:paraId="3774CC80" w14:textId="77777777" w:rsidR="000B0CBF" w:rsidRPr="00AF41F7" w:rsidRDefault="000B0CBF" w:rsidP="00113751">
            <w:pPr>
              <w:numPr>
                <w:ilvl w:val="0"/>
                <w:numId w:val="10"/>
              </w:numPr>
              <w:overflowPunct w:val="0"/>
              <w:autoSpaceDE w:val="0"/>
              <w:autoSpaceDN w:val="0"/>
              <w:adjustRightInd w:val="0"/>
              <w:textAlignment w:val="baseline"/>
              <w:rPr>
                <w:color w:val="000000" w:themeColor="text1"/>
              </w:rPr>
            </w:pPr>
            <w:r w:rsidRPr="00AF41F7">
              <w:rPr>
                <w:color w:val="000000" w:themeColor="text1"/>
              </w:rPr>
              <w:t>“Back from madness” Ken Rosenberg MD, producer; an HBO film about mental illness.  1996 Filmed interviewing a patient with schizophrenia.</w:t>
            </w:r>
          </w:p>
          <w:p w14:paraId="16D60D0A" w14:textId="77777777" w:rsidR="000B0CBF" w:rsidRPr="00AF41F7" w:rsidRDefault="000B0CBF" w:rsidP="00113751">
            <w:pPr>
              <w:numPr>
                <w:ilvl w:val="0"/>
                <w:numId w:val="10"/>
              </w:numPr>
              <w:overflowPunct w:val="0"/>
              <w:autoSpaceDE w:val="0"/>
              <w:autoSpaceDN w:val="0"/>
              <w:adjustRightInd w:val="0"/>
              <w:textAlignment w:val="baseline"/>
              <w:rPr>
                <w:color w:val="000000" w:themeColor="text1"/>
              </w:rPr>
            </w:pPr>
            <w:r w:rsidRPr="00AF41F7">
              <w:rPr>
                <w:color w:val="000000" w:themeColor="text1"/>
              </w:rPr>
              <w:t xml:space="preserve">“Trauma and Central Africa” Voice of America 1996-97 Developed content for weekly radio program on trauma and mental health. </w:t>
            </w:r>
          </w:p>
          <w:p w14:paraId="2CBEF780" w14:textId="77777777" w:rsidR="000B0CBF" w:rsidRPr="00AF41F7" w:rsidRDefault="000B0CBF" w:rsidP="00113751">
            <w:pPr>
              <w:numPr>
                <w:ilvl w:val="0"/>
                <w:numId w:val="10"/>
              </w:numPr>
              <w:overflowPunct w:val="0"/>
              <w:autoSpaceDE w:val="0"/>
              <w:autoSpaceDN w:val="0"/>
              <w:adjustRightInd w:val="0"/>
              <w:textAlignment w:val="baseline"/>
              <w:rPr>
                <w:color w:val="000000" w:themeColor="text1"/>
              </w:rPr>
            </w:pPr>
            <w:r w:rsidRPr="00AF41F7">
              <w:rPr>
                <w:b/>
                <w:color w:val="000000" w:themeColor="text1"/>
              </w:rPr>
              <w:t>Henderson DC</w:t>
            </w:r>
            <w:r w:rsidRPr="00AF41F7">
              <w:rPr>
                <w:color w:val="000000" w:themeColor="text1"/>
              </w:rPr>
              <w:t>, Van der Velde P, Mollica RF, Lavelle J:  The crisis in Rwanda: mental health in the service of justice and healing. Harvard Program in Refugee Trauma, Harvard School of Public Health, 1996</w:t>
            </w:r>
          </w:p>
          <w:p w14:paraId="3529AC30" w14:textId="77777777" w:rsidR="000B0CBF" w:rsidRPr="00AF41F7" w:rsidRDefault="000B0CBF" w:rsidP="00113751">
            <w:pPr>
              <w:numPr>
                <w:ilvl w:val="0"/>
                <w:numId w:val="10"/>
              </w:numPr>
              <w:overflowPunct w:val="0"/>
              <w:autoSpaceDE w:val="0"/>
              <w:autoSpaceDN w:val="0"/>
              <w:adjustRightInd w:val="0"/>
              <w:textAlignment w:val="baseline"/>
              <w:rPr>
                <w:color w:val="000000" w:themeColor="text1"/>
              </w:rPr>
            </w:pPr>
            <w:r w:rsidRPr="00AF41F7">
              <w:rPr>
                <w:bCs/>
                <w:color w:val="000000" w:themeColor="text1"/>
              </w:rPr>
              <w:t>Rapid Public Health Assessment of Disaster Mental Health Needs9 Days Post Hurricane Katrina</w:t>
            </w:r>
            <w:r w:rsidRPr="00AF41F7">
              <w:rPr>
                <w:color w:val="000000" w:themeColor="text1"/>
              </w:rPr>
              <w:t xml:space="preserve">, </w:t>
            </w:r>
            <w:r w:rsidRPr="00AF41F7">
              <w:rPr>
                <w:bCs/>
                <w:color w:val="000000" w:themeColor="text1"/>
              </w:rPr>
              <w:t>Operation DR # 865, American Red Cross, Washington DC</w:t>
            </w:r>
          </w:p>
          <w:p w14:paraId="1ABF7A3E" w14:textId="5EFC75D3" w:rsidR="00EB421F" w:rsidRPr="00EB421F" w:rsidRDefault="000B0CBF" w:rsidP="00113751">
            <w:pPr>
              <w:numPr>
                <w:ilvl w:val="0"/>
                <w:numId w:val="10"/>
              </w:numPr>
              <w:overflowPunct w:val="0"/>
              <w:autoSpaceDE w:val="0"/>
              <w:autoSpaceDN w:val="0"/>
              <w:adjustRightInd w:val="0"/>
              <w:textAlignment w:val="baseline"/>
              <w:rPr>
                <w:color w:val="000000" w:themeColor="text1"/>
              </w:rPr>
            </w:pPr>
            <w:r w:rsidRPr="00AF41F7">
              <w:rPr>
                <w:color w:val="000000" w:themeColor="text1"/>
              </w:rPr>
              <w:t>The Republic of Liberia, National Mental Health Policy, Ministry of Health and Social Welfare 2009, Monrovia Liberia</w:t>
            </w:r>
          </w:p>
        </w:tc>
      </w:tr>
    </w:tbl>
    <w:p w14:paraId="16410CCA" w14:textId="77777777" w:rsidR="00EB421F" w:rsidRDefault="00EB421F" w:rsidP="00113751">
      <w:pPr>
        <w:widowControl w:val="0"/>
        <w:kinsoku w:val="0"/>
        <w:overflowPunct w:val="0"/>
        <w:autoSpaceDE w:val="0"/>
        <w:autoSpaceDN w:val="0"/>
        <w:adjustRightInd w:val="0"/>
        <w:spacing w:line="274" w:lineRule="exact"/>
        <w:ind w:left="108" w:right="328"/>
        <w:outlineLvl w:val="0"/>
        <w:rPr>
          <w:b/>
          <w:bCs/>
        </w:rPr>
      </w:pPr>
    </w:p>
    <w:p w14:paraId="02FD52E4" w14:textId="77777777" w:rsidR="006D4447" w:rsidRDefault="006D4447" w:rsidP="00113751">
      <w:pPr>
        <w:widowControl w:val="0"/>
        <w:kinsoku w:val="0"/>
        <w:overflowPunct w:val="0"/>
        <w:autoSpaceDE w:val="0"/>
        <w:autoSpaceDN w:val="0"/>
        <w:adjustRightInd w:val="0"/>
        <w:spacing w:line="274" w:lineRule="exact"/>
        <w:ind w:left="108" w:right="328"/>
        <w:outlineLvl w:val="0"/>
        <w:rPr>
          <w:b/>
          <w:bCs/>
        </w:rPr>
      </w:pPr>
    </w:p>
    <w:p w14:paraId="7139548F" w14:textId="77777777" w:rsidR="00EB421F" w:rsidRPr="00143341" w:rsidRDefault="00EB421F" w:rsidP="00113751">
      <w:pPr>
        <w:widowControl w:val="0"/>
        <w:kinsoku w:val="0"/>
        <w:overflowPunct w:val="0"/>
        <w:autoSpaceDE w:val="0"/>
        <w:autoSpaceDN w:val="0"/>
        <w:adjustRightInd w:val="0"/>
        <w:spacing w:line="274" w:lineRule="exact"/>
        <w:ind w:left="108" w:right="328" w:hanging="108"/>
        <w:outlineLvl w:val="0"/>
      </w:pPr>
      <w:r w:rsidRPr="00143341">
        <w:rPr>
          <w:b/>
          <w:bCs/>
        </w:rPr>
        <w:t>Short</w:t>
      </w:r>
      <w:r w:rsidRPr="00143341">
        <w:rPr>
          <w:b/>
          <w:bCs/>
          <w:spacing w:val="-1"/>
        </w:rPr>
        <w:t xml:space="preserve"> </w:t>
      </w:r>
      <w:r w:rsidRPr="00143341">
        <w:rPr>
          <w:b/>
          <w:bCs/>
        </w:rPr>
        <w:t>Communications:</w:t>
      </w:r>
    </w:p>
    <w:p w14:paraId="675E6731" w14:textId="0D86AF5F" w:rsidR="00EB421F" w:rsidRDefault="006B328C" w:rsidP="00113751">
      <w:pPr>
        <w:widowControl w:val="0"/>
        <w:numPr>
          <w:ilvl w:val="0"/>
          <w:numId w:val="38"/>
        </w:numPr>
        <w:tabs>
          <w:tab w:val="left" w:pos="630"/>
        </w:tabs>
        <w:kinsoku w:val="0"/>
        <w:overflowPunct w:val="0"/>
        <w:autoSpaceDE w:val="0"/>
        <w:autoSpaceDN w:val="0"/>
        <w:adjustRightInd w:val="0"/>
        <w:ind w:left="810" w:right="103"/>
      </w:pPr>
      <w:r>
        <w:t xml:space="preserve">   </w:t>
      </w:r>
      <w:r w:rsidR="00EB421F" w:rsidRPr="00143341">
        <w:t>Magidson</w:t>
      </w:r>
      <w:r w:rsidR="00EB421F" w:rsidRPr="00143341">
        <w:rPr>
          <w:spacing w:val="41"/>
        </w:rPr>
        <w:t xml:space="preserve"> </w:t>
      </w:r>
      <w:r w:rsidR="00EB421F" w:rsidRPr="00143341">
        <w:t>JF,</w:t>
      </w:r>
      <w:r w:rsidR="00EB421F" w:rsidRPr="00143341">
        <w:rPr>
          <w:spacing w:val="41"/>
        </w:rPr>
        <w:t xml:space="preserve"> </w:t>
      </w:r>
      <w:r w:rsidR="00EB421F" w:rsidRPr="00143341">
        <w:t>Stevenson</w:t>
      </w:r>
      <w:r w:rsidR="00EB421F" w:rsidRPr="00143341">
        <w:rPr>
          <w:spacing w:val="41"/>
        </w:rPr>
        <w:t xml:space="preserve"> </w:t>
      </w:r>
      <w:r w:rsidR="00EB421F" w:rsidRPr="00143341">
        <w:t>A,</w:t>
      </w:r>
      <w:r w:rsidR="00EB421F" w:rsidRPr="00143341">
        <w:rPr>
          <w:spacing w:val="41"/>
        </w:rPr>
        <w:t xml:space="preserve"> </w:t>
      </w:r>
      <w:r w:rsidR="00EB421F" w:rsidRPr="00143341">
        <w:t>Ng</w:t>
      </w:r>
      <w:r w:rsidR="00EB421F" w:rsidRPr="00143341">
        <w:rPr>
          <w:spacing w:val="41"/>
        </w:rPr>
        <w:t xml:space="preserve"> </w:t>
      </w:r>
      <w:r w:rsidR="00EB421F" w:rsidRPr="00143341">
        <w:t>LC,</w:t>
      </w:r>
      <w:r w:rsidR="00EB421F" w:rsidRPr="00143341">
        <w:rPr>
          <w:spacing w:val="41"/>
        </w:rPr>
        <w:t xml:space="preserve"> </w:t>
      </w:r>
      <w:r w:rsidR="00EB421F" w:rsidRPr="00143341">
        <w:t>Hock</w:t>
      </w:r>
      <w:r w:rsidR="00EB421F" w:rsidRPr="00143341">
        <w:rPr>
          <w:spacing w:val="41"/>
        </w:rPr>
        <w:t xml:space="preserve"> </w:t>
      </w:r>
      <w:r w:rsidR="00EB421F" w:rsidRPr="00143341">
        <w:t>RS,</w:t>
      </w:r>
      <w:r w:rsidR="00EB421F" w:rsidRPr="00143341">
        <w:rPr>
          <w:spacing w:val="43"/>
        </w:rPr>
        <w:t xml:space="preserve"> </w:t>
      </w:r>
      <w:r w:rsidR="00EB421F" w:rsidRPr="00D46616">
        <w:rPr>
          <w:bCs/>
        </w:rPr>
        <w:t>Borba</w:t>
      </w:r>
      <w:r w:rsidR="00EB421F" w:rsidRPr="00D46616">
        <w:rPr>
          <w:bCs/>
          <w:spacing w:val="41"/>
        </w:rPr>
        <w:t xml:space="preserve"> </w:t>
      </w:r>
      <w:r w:rsidR="00EB421F" w:rsidRPr="00D46616">
        <w:rPr>
          <w:bCs/>
        </w:rPr>
        <w:t>CPC</w:t>
      </w:r>
      <w:r w:rsidR="00EB421F" w:rsidRPr="00143341">
        <w:t>,</w:t>
      </w:r>
      <w:r w:rsidR="00EB421F" w:rsidRPr="00143341">
        <w:rPr>
          <w:spacing w:val="41"/>
        </w:rPr>
        <w:t xml:space="preserve"> </w:t>
      </w:r>
      <w:r w:rsidR="00EB421F" w:rsidRPr="00143341">
        <w:t>Namey</w:t>
      </w:r>
      <w:r w:rsidR="00EB421F" w:rsidRPr="00143341">
        <w:rPr>
          <w:spacing w:val="38"/>
        </w:rPr>
        <w:t xml:space="preserve"> </w:t>
      </w:r>
      <w:r w:rsidR="00EB421F" w:rsidRPr="00143341">
        <w:t>LB,</w:t>
      </w:r>
      <w:r w:rsidR="00EB421F" w:rsidRPr="00143341">
        <w:rPr>
          <w:spacing w:val="41"/>
        </w:rPr>
        <w:t xml:space="preserve"> </w:t>
      </w:r>
      <w:r w:rsidR="00EB421F" w:rsidRPr="00143341">
        <w:t>Carney</w:t>
      </w:r>
      <w:r w:rsidR="00EB421F" w:rsidRPr="00143341">
        <w:rPr>
          <w:spacing w:val="36"/>
        </w:rPr>
        <w:t xml:space="preserve"> </w:t>
      </w:r>
      <w:r w:rsidR="00EB421F" w:rsidRPr="00143341">
        <w:t>J,</w:t>
      </w:r>
      <w:r w:rsidR="00EB421F" w:rsidRPr="00143341">
        <w:rPr>
          <w:spacing w:val="41"/>
        </w:rPr>
        <w:t xml:space="preserve"> </w:t>
      </w:r>
      <w:r w:rsidR="00EB421F" w:rsidRPr="00143341">
        <w:t>Joska</w:t>
      </w:r>
      <w:r w:rsidR="00EB421F" w:rsidRPr="00143341">
        <w:rPr>
          <w:spacing w:val="37"/>
        </w:rPr>
        <w:t xml:space="preserve"> </w:t>
      </w:r>
      <w:r w:rsidR="00EB421F" w:rsidRPr="00143341">
        <w:t>JA,</w:t>
      </w:r>
      <w:r w:rsidR="00EB421F" w:rsidRPr="00143341">
        <w:rPr>
          <w:spacing w:val="-2"/>
        </w:rPr>
        <w:t xml:space="preserve"> </w:t>
      </w:r>
      <w:r w:rsidR="00EB421F" w:rsidRPr="00143341">
        <w:t>Kagee</w:t>
      </w:r>
      <w:r w:rsidR="00EB421F" w:rsidRPr="00143341">
        <w:rPr>
          <w:spacing w:val="28"/>
        </w:rPr>
        <w:t xml:space="preserve"> </w:t>
      </w:r>
      <w:r w:rsidR="00EB421F" w:rsidRPr="00143341">
        <w:t>A,</w:t>
      </w:r>
      <w:r w:rsidR="00EB421F" w:rsidRPr="00143341">
        <w:rPr>
          <w:spacing w:val="29"/>
        </w:rPr>
        <w:t xml:space="preserve"> </w:t>
      </w:r>
      <w:r w:rsidR="00EB421F" w:rsidRPr="00143341">
        <w:t>Fekadu</w:t>
      </w:r>
      <w:r w:rsidR="00EB421F" w:rsidRPr="00143341">
        <w:rPr>
          <w:spacing w:val="29"/>
        </w:rPr>
        <w:t xml:space="preserve"> </w:t>
      </w:r>
      <w:r w:rsidR="00EB421F" w:rsidRPr="00143341">
        <w:t>A,</w:t>
      </w:r>
      <w:r w:rsidR="00EB421F" w:rsidRPr="00143341">
        <w:rPr>
          <w:spacing w:val="29"/>
        </w:rPr>
        <w:t xml:space="preserve"> </w:t>
      </w:r>
      <w:r w:rsidR="00EB421F" w:rsidRPr="00143341">
        <w:t>Bangsberg</w:t>
      </w:r>
      <w:r w:rsidR="00EB421F" w:rsidRPr="00143341">
        <w:rPr>
          <w:spacing w:val="24"/>
        </w:rPr>
        <w:t xml:space="preserve"> </w:t>
      </w:r>
      <w:r w:rsidR="00EB421F" w:rsidRPr="00143341">
        <w:t>DR,</w:t>
      </w:r>
      <w:r w:rsidR="00EB421F" w:rsidRPr="00143341">
        <w:rPr>
          <w:spacing w:val="29"/>
        </w:rPr>
        <w:t xml:space="preserve"> </w:t>
      </w:r>
      <w:r w:rsidR="00EB421F" w:rsidRPr="00143341">
        <w:t>Safren</w:t>
      </w:r>
      <w:r w:rsidR="00EB421F" w:rsidRPr="00143341">
        <w:rPr>
          <w:spacing w:val="26"/>
        </w:rPr>
        <w:t xml:space="preserve"> </w:t>
      </w:r>
      <w:r w:rsidR="00EB421F" w:rsidRPr="00143341">
        <w:t>SA,</w:t>
      </w:r>
      <w:r w:rsidR="00EB421F" w:rsidRPr="00143341">
        <w:rPr>
          <w:spacing w:val="29"/>
        </w:rPr>
        <w:t xml:space="preserve"> </w:t>
      </w:r>
      <w:r w:rsidR="00EB421F" w:rsidRPr="00143341">
        <w:t>Fricchione</w:t>
      </w:r>
      <w:r w:rsidR="00EB421F" w:rsidRPr="00143341">
        <w:rPr>
          <w:spacing w:val="28"/>
        </w:rPr>
        <w:t xml:space="preserve"> </w:t>
      </w:r>
      <w:r w:rsidR="00EB421F" w:rsidRPr="00143341">
        <w:t>GL,</w:t>
      </w:r>
      <w:r w:rsidR="00EB421F" w:rsidRPr="00143341">
        <w:rPr>
          <w:spacing w:val="29"/>
        </w:rPr>
        <w:t xml:space="preserve"> </w:t>
      </w:r>
      <w:r w:rsidR="00EB421F" w:rsidRPr="00D46616">
        <w:rPr>
          <w:b/>
        </w:rPr>
        <w:t>Henderson</w:t>
      </w:r>
      <w:r w:rsidR="00EB421F" w:rsidRPr="00D46616">
        <w:rPr>
          <w:b/>
          <w:spacing w:val="26"/>
        </w:rPr>
        <w:t xml:space="preserve"> </w:t>
      </w:r>
      <w:r w:rsidR="00EB421F" w:rsidRPr="00D46616">
        <w:rPr>
          <w:b/>
        </w:rPr>
        <w:t>DC</w:t>
      </w:r>
      <w:r w:rsidR="00EB421F" w:rsidRPr="00143341">
        <w:t>.</w:t>
      </w:r>
      <w:r w:rsidR="00EB421F" w:rsidRPr="00143341">
        <w:rPr>
          <w:spacing w:val="26"/>
        </w:rPr>
        <w:t xml:space="preserve"> </w:t>
      </w:r>
      <w:r w:rsidR="00EB421F" w:rsidRPr="00143341">
        <w:t>Massachusetts</w:t>
      </w:r>
      <w:r w:rsidR="00EB421F" w:rsidRPr="00143341">
        <w:rPr>
          <w:spacing w:val="-2"/>
        </w:rPr>
        <w:t xml:space="preserve"> </w:t>
      </w:r>
      <w:r w:rsidR="00EB421F" w:rsidRPr="00143341">
        <w:t xml:space="preserve">General </w:t>
      </w:r>
      <w:r w:rsidR="00EB421F" w:rsidRPr="00143341">
        <w:rPr>
          <w:spacing w:val="28"/>
        </w:rPr>
        <w:t xml:space="preserve"> </w:t>
      </w:r>
      <w:r w:rsidR="00EB421F" w:rsidRPr="00143341">
        <w:t xml:space="preserve">Hospital </w:t>
      </w:r>
      <w:r w:rsidR="00EB421F" w:rsidRPr="00143341">
        <w:rPr>
          <w:spacing w:val="28"/>
        </w:rPr>
        <w:t xml:space="preserve"> </w:t>
      </w:r>
      <w:r w:rsidR="00EB421F" w:rsidRPr="00143341">
        <w:t xml:space="preserve">(MGH) </w:t>
      </w:r>
      <w:r w:rsidR="00EB421F" w:rsidRPr="00143341">
        <w:rPr>
          <w:spacing w:val="27"/>
        </w:rPr>
        <w:t xml:space="preserve"> </w:t>
      </w:r>
      <w:r w:rsidR="00EB421F" w:rsidRPr="00143341">
        <w:t xml:space="preserve">Global </w:t>
      </w:r>
      <w:r w:rsidR="00EB421F" w:rsidRPr="00143341">
        <w:rPr>
          <w:spacing w:val="28"/>
        </w:rPr>
        <w:t xml:space="preserve"> </w:t>
      </w:r>
      <w:r w:rsidR="00EB421F" w:rsidRPr="00143341">
        <w:t xml:space="preserve">Psychiatric </w:t>
      </w:r>
      <w:r w:rsidR="00EB421F" w:rsidRPr="00143341">
        <w:rPr>
          <w:spacing w:val="27"/>
        </w:rPr>
        <w:t xml:space="preserve"> </w:t>
      </w:r>
      <w:r w:rsidR="00EB421F" w:rsidRPr="00143341">
        <w:t xml:space="preserve">Clinical </w:t>
      </w:r>
      <w:r w:rsidR="00EB421F" w:rsidRPr="00143341">
        <w:rPr>
          <w:spacing w:val="28"/>
        </w:rPr>
        <w:t xml:space="preserve"> </w:t>
      </w:r>
      <w:r w:rsidR="00EB421F" w:rsidRPr="00143341">
        <w:t xml:space="preserve">Research </w:t>
      </w:r>
      <w:r w:rsidR="00EB421F" w:rsidRPr="00143341">
        <w:rPr>
          <w:spacing w:val="28"/>
        </w:rPr>
        <w:t xml:space="preserve"> </w:t>
      </w:r>
      <w:r w:rsidR="00EB421F" w:rsidRPr="00143341">
        <w:t xml:space="preserve">Training </w:t>
      </w:r>
      <w:r w:rsidR="00EB421F" w:rsidRPr="00143341">
        <w:rPr>
          <w:spacing w:val="25"/>
        </w:rPr>
        <w:t xml:space="preserve"> </w:t>
      </w:r>
      <w:r w:rsidR="00EB421F" w:rsidRPr="00143341">
        <w:t xml:space="preserve">Program: </w:t>
      </w:r>
      <w:r w:rsidR="00EB421F" w:rsidRPr="00143341">
        <w:rPr>
          <w:spacing w:val="28"/>
        </w:rPr>
        <w:t xml:space="preserve"> </w:t>
      </w:r>
      <w:r w:rsidR="00EB421F" w:rsidRPr="00143341">
        <w:t xml:space="preserve">A </w:t>
      </w:r>
      <w:r w:rsidR="00EB421F" w:rsidRPr="00143341">
        <w:rPr>
          <w:spacing w:val="27"/>
        </w:rPr>
        <w:t xml:space="preserve"> </w:t>
      </w:r>
      <w:r w:rsidR="00EB421F" w:rsidRPr="00143341">
        <w:t>New</w:t>
      </w:r>
      <w:r w:rsidR="00EB421F" w:rsidRPr="00143341">
        <w:rPr>
          <w:spacing w:val="-2"/>
        </w:rPr>
        <w:t xml:space="preserve"> </w:t>
      </w:r>
      <w:r w:rsidR="00EB421F" w:rsidRPr="00143341">
        <w:t>Fellowship</w:t>
      </w:r>
      <w:r w:rsidR="00EB421F" w:rsidRPr="00143341">
        <w:rPr>
          <w:spacing w:val="-2"/>
        </w:rPr>
        <w:t xml:space="preserve"> </w:t>
      </w:r>
      <w:r w:rsidR="00EB421F" w:rsidRPr="00143341">
        <w:t>in</w:t>
      </w:r>
      <w:r w:rsidR="00EB421F" w:rsidRPr="00143341">
        <w:rPr>
          <w:spacing w:val="-2"/>
        </w:rPr>
        <w:t xml:space="preserve"> </w:t>
      </w:r>
      <w:r w:rsidR="00EB421F" w:rsidRPr="00143341">
        <w:t>Global</w:t>
      </w:r>
      <w:r w:rsidR="00EB421F" w:rsidRPr="00143341">
        <w:rPr>
          <w:spacing w:val="-2"/>
        </w:rPr>
        <w:t xml:space="preserve"> </w:t>
      </w:r>
      <w:r w:rsidR="00EB421F" w:rsidRPr="00143341">
        <w:t>Mental</w:t>
      </w:r>
      <w:r w:rsidR="00EB421F" w:rsidRPr="00143341">
        <w:rPr>
          <w:spacing w:val="-2"/>
        </w:rPr>
        <w:t xml:space="preserve"> </w:t>
      </w:r>
      <w:r w:rsidR="00EB421F" w:rsidRPr="00143341">
        <w:t>Health.</w:t>
      </w:r>
      <w:r w:rsidR="00EB421F" w:rsidRPr="00143341">
        <w:rPr>
          <w:spacing w:val="-2"/>
        </w:rPr>
        <w:t xml:space="preserve"> </w:t>
      </w:r>
      <w:r w:rsidR="00EB421F" w:rsidRPr="00143341">
        <w:t>Academic</w:t>
      </w:r>
      <w:r w:rsidR="00EB421F" w:rsidRPr="00143341">
        <w:rPr>
          <w:spacing w:val="-2"/>
        </w:rPr>
        <w:t xml:space="preserve"> </w:t>
      </w:r>
      <w:r w:rsidR="00EB421F" w:rsidRPr="00143341">
        <w:t>Psychiatry. In</w:t>
      </w:r>
      <w:r w:rsidR="00EB421F" w:rsidRPr="00143341">
        <w:rPr>
          <w:spacing w:val="-2"/>
        </w:rPr>
        <w:t xml:space="preserve"> </w:t>
      </w:r>
      <w:r w:rsidR="00EB421F" w:rsidRPr="00143341">
        <w:t>press.</w:t>
      </w:r>
    </w:p>
    <w:p w14:paraId="1B754270" w14:textId="77777777" w:rsidR="00311020" w:rsidRDefault="00311020" w:rsidP="00113751">
      <w:pPr>
        <w:widowControl w:val="0"/>
        <w:tabs>
          <w:tab w:val="left" w:pos="828"/>
        </w:tabs>
        <w:kinsoku w:val="0"/>
        <w:overflowPunct w:val="0"/>
        <w:autoSpaceDE w:val="0"/>
        <w:autoSpaceDN w:val="0"/>
        <w:adjustRightInd w:val="0"/>
        <w:ind w:left="828" w:right="103"/>
      </w:pPr>
    </w:p>
    <w:p w14:paraId="3A655DCC" w14:textId="77777777" w:rsidR="00311020" w:rsidRPr="00143341" w:rsidRDefault="00311020" w:rsidP="00113751">
      <w:pPr>
        <w:widowControl w:val="0"/>
        <w:kinsoku w:val="0"/>
        <w:overflowPunct w:val="0"/>
        <w:autoSpaceDE w:val="0"/>
        <w:autoSpaceDN w:val="0"/>
        <w:adjustRightInd w:val="0"/>
        <w:spacing w:before="29" w:line="274" w:lineRule="exact"/>
        <w:outlineLvl w:val="0"/>
      </w:pPr>
      <w:r w:rsidRPr="00143341">
        <w:rPr>
          <w:b/>
          <w:bCs/>
        </w:rPr>
        <w:t>Published Study Protocols:</w:t>
      </w:r>
    </w:p>
    <w:p w14:paraId="5DCC3ACB" w14:textId="71991186" w:rsidR="00311020" w:rsidRPr="00143341" w:rsidRDefault="00311020" w:rsidP="00113751">
      <w:pPr>
        <w:pStyle w:val="ListParagraph"/>
        <w:widowControl w:val="0"/>
        <w:numPr>
          <w:ilvl w:val="0"/>
          <w:numId w:val="44"/>
        </w:numPr>
        <w:tabs>
          <w:tab w:val="left" w:pos="1068"/>
        </w:tabs>
        <w:kinsoku w:val="0"/>
        <w:overflowPunct w:val="0"/>
        <w:autoSpaceDE w:val="0"/>
        <w:autoSpaceDN w:val="0"/>
        <w:adjustRightInd w:val="0"/>
        <w:ind w:right="465"/>
      </w:pPr>
      <w:r w:rsidRPr="00143341">
        <w:t>Fekadu A,</w:t>
      </w:r>
      <w:r w:rsidRPr="00B96883">
        <w:rPr>
          <w:spacing w:val="-2"/>
        </w:rPr>
        <w:t xml:space="preserve"> </w:t>
      </w:r>
      <w:r w:rsidRPr="00143341">
        <w:t>Mesfin</w:t>
      </w:r>
      <w:r w:rsidRPr="00B96883">
        <w:rPr>
          <w:spacing w:val="-2"/>
        </w:rPr>
        <w:t xml:space="preserve"> </w:t>
      </w:r>
      <w:r w:rsidRPr="00143341">
        <w:t>M,</w:t>
      </w:r>
      <w:r w:rsidRPr="00B96883">
        <w:rPr>
          <w:spacing w:val="-2"/>
        </w:rPr>
        <w:t xml:space="preserve"> </w:t>
      </w:r>
      <w:r w:rsidRPr="00143341">
        <w:t>Medhin</w:t>
      </w:r>
      <w:r w:rsidRPr="00B96883">
        <w:rPr>
          <w:spacing w:val="-2"/>
        </w:rPr>
        <w:t xml:space="preserve"> </w:t>
      </w:r>
      <w:r w:rsidRPr="00143341">
        <w:t>G,</w:t>
      </w:r>
      <w:r w:rsidRPr="00B96883">
        <w:rPr>
          <w:spacing w:val="-2"/>
        </w:rPr>
        <w:t xml:space="preserve"> </w:t>
      </w:r>
      <w:r w:rsidRPr="00143341">
        <w:t>Alem</w:t>
      </w:r>
      <w:r w:rsidRPr="00B96883">
        <w:rPr>
          <w:spacing w:val="-2"/>
        </w:rPr>
        <w:t xml:space="preserve"> </w:t>
      </w:r>
      <w:r w:rsidRPr="00143341">
        <w:t>A,</w:t>
      </w:r>
      <w:r w:rsidRPr="00B96883">
        <w:rPr>
          <w:spacing w:val="-2"/>
        </w:rPr>
        <w:t xml:space="preserve"> </w:t>
      </w:r>
      <w:r w:rsidRPr="00143341">
        <w:t>Teferra</w:t>
      </w:r>
      <w:r w:rsidRPr="00B96883">
        <w:rPr>
          <w:spacing w:val="-1"/>
        </w:rPr>
        <w:t xml:space="preserve"> </w:t>
      </w:r>
      <w:r w:rsidRPr="00143341">
        <w:t>S,</w:t>
      </w:r>
      <w:r w:rsidRPr="00B96883">
        <w:rPr>
          <w:spacing w:val="-2"/>
        </w:rPr>
        <w:t xml:space="preserve"> </w:t>
      </w:r>
      <w:r w:rsidRPr="00143341">
        <w:t>Gebre-Eyesus</w:t>
      </w:r>
      <w:r w:rsidRPr="00B96883">
        <w:rPr>
          <w:spacing w:val="-2"/>
        </w:rPr>
        <w:t xml:space="preserve"> </w:t>
      </w:r>
      <w:r w:rsidRPr="00143341">
        <w:t>T,</w:t>
      </w:r>
      <w:r w:rsidRPr="00B96883">
        <w:rPr>
          <w:spacing w:val="-2"/>
        </w:rPr>
        <w:t xml:space="preserve"> </w:t>
      </w:r>
      <w:r w:rsidRPr="00143341">
        <w:t>Seboxa</w:t>
      </w:r>
      <w:r w:rsidRPr="00B96883">
        <w:rPr>
          <w:spacing w:val="-3"/>
        </w:rPr>
        <w:t xml:space="preserve"> </w:t>
      </w:r>
      <w:r w:rsidRPr="00143341">
        <w:t>T,</w:t>
      </w:r>
      <w:r w:rsidRPr="00B96883">
        <w:rPr>
          <w:spacing w:val="-2"/>
        </w:rPr>
        <w:t xml:space="preserve"> </w:t>
      </w:r>
      <w:r w:rsidRPr="00143341">
        <w:t>Assefa</w:t>
      </w:r>
      <w:r w:rsidRPr="00B96883">
        <w:rPr>
          <w:spacing w:val="-3"/>
        </w:rPr>
        <w:t xml:space="preserve"> </w:t>
      </w:r>
      <w:r w:rsidRPr="00143341">
        <w:t>A,</w:t>
      </w:r>
      <w:r w:rsidRPr="00B96883">
        <w:rPr>
          <w:spacing w:val="-2"/>
        </w:rPr>
        <w:t xml:space="preserve"> </w:t>
      </w:r>
      <w:r w:rsidRPr="00143341">
        <w:t>Hussein</w:t>
      </w:r>
      <w:r w:rsidRPr="00B96883">
        <w:rPr>
          <w:spacing w:val="-2"/>
        </w:rPr>
        <w:t xml:space="preserve"> </w:t>
      </w:r>
      <w:r w:rsidRPr="00143341">
        <w:t>J,</w:t>
      </w:r>
      <w:r w:rsidRPr="00B96883">
        <w:rPr>
          <w:spacing w:val="-2"/>
        </w:rPr>
        <w:t xml:space="preserve"> </w:t>
      </w:r>
      <w:r w:rsidRPr="00143341">
        <w:t>Lemma</w:t>
      </w:r>
      <w:r w:rsidRPr="00B96883">
        <w:rPr>
          <w:spacing w:val="-3"/>
        </w:rPr>
        <w:t xml:space="preserve"> </w:t>
      </w:r>
      <w:r w:rsidRPr="00143341">
        <w:t xml:space="preserve">MT, </w:t>
      </w:r>
      <w:r w:rsidRPr="00B96883">
        <w:rPr>
          <w:bCs/>
        </w:rPr>
        <w:t>Borba</w:t>
      </w:r>
      <w:r w:rsidRPr="00B96883">
        <w:rPr>
          <w:bCs/>
          <w:spacing w:val="-2"/>
        </w:rPr>
        <w:t xml:space="preserve"> </w:t>
      </w:r>
      <w:r w:rsidRPr="00B96883">
        <w:rPr>
          <w:bCs/>
        </w:rPr>
        <w:t>CPC</w:t>
      </w:r>
      <w:r w:rsidRPr="00143341">
        <w:t>,</w:t>
      </w:r>
      <w:r w:rsidRPr="00B96883">
        <w:rPr>
          <w:spacing w:val="-2"/>
        </w:rPr>
        <w:t xml:space="preserve"> </w:t>
      </w:r>
      <w:r w:rsidRPr="00B96883">
        <w:rPr>
          <w:b/>
        </w:rPr>
        <w:t>Henderson</w:t>
      </w:r>
      <w:r w:rsidRPr="00B96883">
        <w:rPr>
          <w:b/>
          <w:spacing w:val="-2"/>
        </w:rPr>
        <w:t xml:space="preserve"> </w:t>
      </w:r>
      <w:r w:rsidRPr="00B96883">
        <w:rPr>
          <w:b/>
        </w:rPr>
        <w:t>DC</w:t>
      </w:r>
      <w:r w:rsidRPr="00143341">
        <w:t>,</w:t>
      </w:r>
      <w:r w:rsidRPr="00B96883">
        <w:rPr>
          <w:spacing w:val="-2"/>
        </w:rPr>
        <w:t xml:space="preserve"> </w:t>
      </w:r>
      <w:r w:rsidRPr="00143341">
        <w:t>Hanlon</w:t>
      </w:r>
      <w:r w:rsidRPr="00B96883">
        <w:rPr>
          <w:spacing w:val="-2"/>
        </w:rPr>
        <w:t xml:space="preserve"> </w:t>
      </w:r>
      <w:r w:rsidRPr="00143341">
        <w:t>C,</w:t>
      </w:r>
      <w:r w:rsidRPr="00B96883">
        <w:rPr>
          <w:spacing w:val="-2"/>
        </w:rPr>
        <w:t xml:space="preserve"> </w:t>
      </w:r>
      <w:r w:rsidRPr="00143341">
        <w:t>Shibre</w:t>
      </w:r>
      <w:r w:rsidRPr="00B96883">
        <w:rPr>
          <w:spacing w:val="-3"/>
        </w:rPr>
        <w:t xml:space="preserve"> </w:t>
      </w:r>
      <w:r w:rsidRPr="00143341">
        <w:t>T.</w:t>
      </w:r>
      <w:r w:rsidRPr="00B96883">
        <w:rPr>
          <w:spacing w:val="-2"/>
        </w:rPr>
        <w:t xml:space="preserve"> </w:t>
      </w:r>
      <w:r w:rsidRPr="00143341">
        <w:t>Adjuvant</w:t>
      </w:r>
      <w:r w:rsidRPr="00B96883">
        <w:rPr>
          <w:spacing w:val="-2"/>
        </w:rPr>
        <w:t xml:space="preserve"> </w:t>
      </w:r>
      <w:r w:rsidRPr="00143341">
        <w:t>therapy</w:t>
      </w:r>
      <w:r w:rsidRPr="00B96883">
        <w:rPr>
          <w:spacing w:val="-7"/>
        </w:rPr>
        <w:t xml:space="preserve"> </w:t>
      </w:r>
      <w:r w:rsidRPr="00143341">
        <w:t>with</w:t>
      </w:r>
      <w:r w:rsidRPr="00B96883">
        <w:rPr>
          <w:spacing w:val="-2"/>
        </w:rPr>
        <w:t xml:space="preserve"> </w:t>
      </w:r>
      <w:r w:rsidRPr="00143341">
        <w:t>minocycline</w:t>
      </w:r>
      <w:r w:rsidRPr="00B96883">
        <w:rPr>
          <w:spacing w:val="-1"/>
        </w:rPr>
        <w:t xml:space="preserve"> </w:t>
      </w:r>
      <w:r w:rsidRPr="00143341">
        <w:t>for</w:t>
      </w:r>
      <w:r w:rsidRPr="00B96883">
        <w:rPr>
          <w:spacing w:val="-3"/>
        </w:rPr>
        <w:t xml:space="preserve"> </w:t>
      </w:r>
      <w:r w:rsidRPr="00143341">
        <w:t>schizophrenia</w:t>
      </w:r>
      <w:r w:rsidRPr="00B96883">
        <w:rPr>
          <w:spacing w:val="-3"/>
        </w:rPr>
        <w:t xml:space="preserve"> </w:t>
      </w:r>
      <w:r w:rsidRPr="00143341">
        <w:t>(The</w:t>
      </w:r>
      <w:r w:rsidRPr="00B96883">
        <w:rPr>
          <w:spacing w:val="-3"/>
        </w:rPr>
        <w:t xml:space="preserve"> </w:t>
      </w:r>
      <w:r w:rsidRPr="00143341">
        <w:t>MINOS</w:t>
      </w:r>
      <w:r w:rsidRPr="00B96883">
        <w:rPr>
          <w:spacing w:val="-2"/>
        </w:rPr>
        <w:t xml:space="preserve"> </w:t>
      </w:r>
      <w:r w:rsidRPr="00143341">
        <w:t>Trial):</w:t>
      </w:r>
      <w:r w:rsidRPr="00B96883">
        <w:rPr>
          <w:spacing w:val="-2"/>
        </w:rPr>
        <w:t xml:space="preserve"> </w:t>
      </w:r>
      <w:r w:rsidRPr="00143341">
        <w:t>study</w:t>
      </w:r>
      <w:r w:rsidRPr="00B96883">
        <w:rPr>
          <w:spacing w:val="-7"/>
        </w:rPr>
        <w:t xml:space="preserve"> </w:t>
      </w:r>
      <w:r w:rsidRPr="00143341">
        <w:t>protocol</w:t>
      </w:r>
      <w:r w:rsidRPr="00B96883">
        <w:rPr>
          <w:spacing w:val="-2"/>
        </w:rPr>
        <w:t xml:space="preserve"> </w:t>
      </w:r>
      <w:r w:rsidRPr="00143341">
        <w:t>for</w:t>
      </w:r>
      <w:r w:rsidRPr="00B96883">
        <w:rPr>
          <w:spacing w:val="-1"/>
        </w:rPr>
        <w:t xml:space="preserve"> </w:t>
      </w:r>
      <w:r w:rsidRPr="00143341">
        <w:t>a</w:t>
      </w:r>
      <w:r w:rsidRPr="00B96883">
        <w:rPr>
          <w:spacing w:val="-3"/>
        </w:rPr>
        <w:t xml:space="preserve"> </w:t>
      </w:r>
      <w:r w:rsidRPr="00143341">
        <w:t>double-blind</w:t>
      </w:r>
      <w:r w:rsidRPr="00B96883">
        <w:rPr>
          <w:spacing w:val="-2"/>
        </w:rPr>
        <w:t xml:space="preserve"> </w:t>
      </w:r>
      <w:r w:rsidRPr="00143341">
        <w:t>randomized</w:t>
      </w:r>
      <w:r w:rsidRPr="00B96883">
        <w:rPr>
          <w:spacing w:val="-2"/>
        </w:rPr>
        <w:t xml:space="preserve"> </w:t>
      </w:r>
      <w:r w:rsidRPr="00143341">
        <w:t>placebo-controlled</w:t>
      </w:r>
      <w:r w:rsidRPr="00B96883">
        <w:rPr>
          <w:spacing w:val="-2"/>
        </w:rPr>
        <w:t xml:space="preserve"> </w:t>
      </w:r>
      <w:r w:rsidRPr="00143341">
        <w:t>trial. Trials:</w:t>
      </w:r>
      <w:r w:rsidRPr="00B96883">
        <w:rPr>
          <w:spacing w:val="-2"/>
        </w:rPr>
        <w:t xml:space="preserve"> </w:t>
      </w:r>
      <w:r w:rsidRPr="00143341">
        <w:t>2013;</w:t>
      </w:r>
      <w:r w:rsidRPr="00B96883">
        <w:rPr>
          <w:spacing w:val="-2"/>
        </w:rPr>
        <w:t xml:space="preserve"> </w:t>
      </w:r>
      <w:r w:rsidRPr="00143341">
        <w:t>14:</w:t>
      </w:r>
      <w:r w:rsidRPr="00B96883">
        <w:rPr>
          <w:spacing w:val="-2"/>
        </w:rPr>
        <w:t xml:space="preserve"> </w:t>
      </w:r>
      <w:r w:rsidRPr="00143341">
        <w:t>Article</w:t>
      </w:r>
      <w:r w:rsidRPr="00B96883">
        <w:rPr>
          <w:spacing w:val="-3"/>
        </w:rPr>
        <w:t xml:space="preserve"> </w:t>
      </w:r>
      <w:r w:rsidRPr="00143341">
        <w:t>#406.</w:t>
      </w:r>
    </w:p>
    <w:p w14:paraId="37240174" w14:textId="0382D2F1" w:rsidR="006B328C" w:rsidRDefault="00311020" w:rsidP="00113751">
      <w:pPr>
        <w:pStyle w:val="ListParagraph"/>
        <w:widowControl w:val="0"/>
        <w:numPr>
          <w:ilvl w:val="0"/>
          <w:numId w:val="44"/>
        </w:numPr>
        <w:tabs>
          <w:tab w:val="left" w:pos="1068"/>
        </w:tabs>
        <w:kinsoku w:val="0"/>
        <w:overflowPunct w:val="0"/>
        <w:autoSpaceDE w:val="0"/>
        <w:autoSpaceDN w:val="0"/>
        <w:adjustRightInd w:val="0"/>
        <w:ind w:right="567"/>
      </w:pPr>
      <w:r w:rsidRPr="00B96883">
        <w:rPr>
          <w:bCs/>
        </w:rPr>
        <w:t>Borba</w:t>
      </w:r>
      <w:r w:rsidRPr="00B96883">
        <w:rPr>
          <w:bCs/>
          <w:spacing w:val="-2"/>
        </w:rPr>
        <w:t xml:space="preserve"> </w:t>
      </w:r>
      <w:r w:rsidRPr="00B96883">
        <w:rPr>
          <w:bCs/>
        </w:rPr>
        <w:t>CPC</w:t>
      </w:r>
      <w:r w:rsidRPr="00143341">
        <w:t>, Fekadu</w:t>
      </w:r>
      <w:r w:rsidRPr="00B96883">
        <w:rPr>
          <w:spacing w:val="-2"/>
        </w:rPr>
        <w:t xml:space="preserve"> </w:t>
      </w:r>
      <w:r w:rsidRPr="00143341">
        <w:t>A, Teferra</w:t>
      </w:r>
      <w:r w:rsidRPr="00B96883">
        <w:rPr>
          <w:spacing w:val="-3"/>
        </w:rPr>
        <w:t xml:space="preserve"> </w:t>
      </w:r>
      <w:r w:rsidRPr="00143341">
        <w:t>S,</w:t>
      </w:r>
      <w:r w:rsidRPr="00B96883">
        <w:rPr>
          <w:spacing w:val="-2"/>
        </w:rPr>
        <w:t xml:space="preserve"> </w:t>
      </w:r>
      <w:r w:rsidRPr="00143341">
        <w:t>Bekele</w:t>
      </w:r>
      <w:r w:rsidRPr="00B96883">
        <w:rPr>
          <w:spacing w:val="-1"/>
        </w:rPr>
        <w:t xml:space="preserve"> </w:t>
      </w:r>
      <w:r w:rsidRPr="00143341">
        <w:t>D,</w:t>
      </w:r>
      <w:r w:rsidRPr="00B96883">
        <w:rPr>
          <w:spacing w:val="-2"/>
        </w:rPr>
        <w:t xml:space="preserve"> </w:t>
      </w:r>
      <w:r w:rsidRPr="00143341">
        <w:t>Shibre</w:t>
      </w:r>
      <w:r w:rsidRPr="00B96883">
        <w:rPr>
          <w:spacing w:val="-3"/>
        </w:rPr>
        <w:t xml:space="preserve"> </w:t>
      </w:r>
      <w:r w:rsidRPr="00143341">
        <w:t>T,</w:t>
      </w:r>
      <w:r w:rsidRPr="00B96883">
        <w:rPr>
          <w:spacing w:val="-2"/>
        </w:rPr>
        <w:t xml:space="preserve"> </w:t>
      </w:r>
      <w:r w:rsidRPr="00143341">
        <w:t>Oppenheim</w:t>
      </w:r>
      <w:r w:rsidRPr="00B96883">
        <w:rPr>
          <w:spacing w:val="-2"/>
        </w:rPr>
        <w:t xml:space="preserve"> </w:t>
      </w:r>
      <w:r w:rsidRPr="00143341">
        <w:t>CE,</w:t>
      </w:r>
      <w:r w:rsidRPr="00B96883">
        <w:rPr>
          <w:spacing w:val="-2"/>
        </w:rPr>
        <w:t xml:space="preserve"> </w:t>
      </w:r>
      <w:r w:rsidRPr="00143341">
        <w:t>Schoenfeld</w:t>
      </w:r>
      <w:r w:rsidRPr="00B96883">
        <w:rPr>
          <w:spacing w:val="-2"/>
        </w:rPr>
        <w:t xml:space="preserve"> </w:t>
      </w:r>
      <w:r w:rsidRPr="00143341">
        <w:t>DA,</w:t>
      </w:r>
      <w:r w:rsidRPr="00B96883">
        <w:rPr>
          <w:spacing w:val="-2"/>
        </w:rPr>
        <w:t xml:space="preserve"> </w:t>
      </w:r>
      <w:r w:rsidRPr="00B96883">
        <w:rPr>
          <w:b/>
        </w:rPr>
        <w:lastRenderedPageBreak/>
        <w:t>Henderson</w:t>
      </w:r>
      <w:r w:rsidRPr="00B96883">
        <w:rPr>
          <w:b/>
          <w:spacing w:val="-2"/>
        </w:rPr>
        <w:t xml:space="preserve"> </w:t>
      </w:r>
      <w:r w:rsidRPr="00B96883">
        <w:rPr>
          <w:b/>
        </w:rPr>
        <w:t>DC</w:t>
      </w:r>
      <w:r w:rsidRPr="00143341">
        <w:t>.</w:t>
      </w:r>
      <w:r w:rsidRPr="00B96883">
        <w:rPr>
          <w:spacing w:val="-2"/>
        </w:rPr>
        <w:t xml:space="preserve"> </w:t>
      </w:r>
      <w:r w:rsidRPr="00143341">
        <w:t>A</w:t>
      </w:r>
      <w:r w:rsidRPr="00B96883">
        <w:rPr>
          <w:spacing w:val="-3"/>
        </w:rPr>
        <w:t xml:space="preserve"> </w:t>
      </w:r>
      <w:r w:rsidRPr="00143341">
        <w:t>placebo-controlled</w:t>
      </w:r>
      <w:r w:rsidRPr="00B96883">
        <w:rPr>
          <w:spacing w:val="-2"/>
        </w:rPr>
        <w:t xml:space="preserve"> </w:t>
      </w:r>
      <w:r w:rsidRPr="00143341">
        <w:t>trial</w:t>
      </w:r>
      <w:r w:rsidRPr="00B96883">
        <w:rPr>
          <w:spacing w:val="-2"/>
        </w:rPr>
        <w:t xml:space="preserve"> </w:t>
      </w:r>
      <w:r w:rsidRPr="00143341">
        <w:t>of</w:t>
      </w:r>
      <w:r w:rsidRPr="00B96883">
        <w:rPr>
          <w:spacing w:val="-3"/>
        </w:rPr>
        <w:t xml:space="preserve"> </w:t>
      </w:r>
      <w:r w:rsidRPr="00143341">
        <w:t>folate</w:t>
      </w:r>
      <w:r w:rsidRPr="00B96883">
        <w:rPr>
          <w:spacing w:val="-3"/>
        </w:rPr>
        <w:t xml:space="preserve"> </w:t>
      </w:r>
      <w:r w:rsidRPr="00143341">
        <w:t>with</w:t>
      </w:r>
      <w:r w:rsidRPr="00B96883">
        <w:rPr>
          <w:spacing w:val="-2"/>
        </w:rPr>
        <w:t xml:space="preserve"> </w:t>
      </w:r>
      <w:r w:rsidRPr="00143341">
        <w:t>B12</w:t>
      </w:r>
      <w:r w:rsidRPr="00B96883">
        <w:rPr>
          <w:spacing w:val="-2"/>
        </w:rPr>
        <w:t xml:space="preserve"> </w:t>
      </w:r>
      <w:r w:rsidRPr="00143341">
        <w:t>in</w:t>
      </w:r>
      <w:r w:rsidRPr="00B96883">
        <w:rPr>
          <w:spacing w:val="-2"/>
        </w:rPr>
        <w:t xml:space="preserve"> </w:t>
      </w:r>
      <w:r w:rsidRPr="00143341">
        <w:t>patients</w:t>
      </w:r>
      <w:r w:rsidRPr="00B96883">
        <w:rPr>
          <w:spacing w:val="-2"/>
        </w:rPr>
        <w:t xml:space="preserve"> </w:t>
      </w:r>
      <w:r w:rsidRPr="00143341">
        <w:t>with</w:t>
      </w:r>
      <w:r w:rsidRPr="00B96883">
        <w:rPr>
          <w:spacing w:val="-2"/>
        </w:rPr>
        <w:t xml:space="preserve"> </w:t>
      </w:r>
      <w:r w:rsidRPr="00143341">
        <w:t>schizophrenia</w:t>
      </w:r>
      <w:r w:rsidRPr="00B96883">
        <w:rPr>
          <w:spacing w:val="-3"/>
        </w:rPr>
        <w:t xml:space="preserve"> </w:t>
      </w:r>
      <w:r w:rsidRPr="00143341">
        <w:t>with</w:t>
      </w:r>
      <w:r w:rsidRPr="00B96883">
        <w:rPr>
          <w:spacing w:val="-2"/>
        </w:rPr>
        <w:t xml:space="preserve"> </w:t>
      </w:r>
      <w:r w:rsidRPr="00143341">
        <w:t>residual</w:t>
      </w:r>
      <w:r w:rsidRPr="00B96883">
        <w:rPr>
          <w:spacing w:val="-2"/>
        </w:rPr>
        <w:t xml:space="preserve"> </w:t>
      </w:r>
      <w:r w:rsidRPr="00143341">
        <w:t>symptoms</w:t>
      </w:r>
      <w:r w:rsidRPr="00B96883">
        <w:rPr>
          <w:spacing w:val="-2"/>
        </w:rPr>
        <w:t xml:space="preserve"> </w:t>
      </w:r>
      <w:r w:rsidRPr="00143341">
        <w:t>in</w:t>
      </w:r>
      <w:r w:rsidRPr="00B96883">
        <w:rPr>
          <w:spacing w:val="-2"/>
        </w:rPr>
        <w:t xml:space="preserve"> </w:t>
      </w:r>
      <w:r w:rsidRPr="00143341">
        <w:t>Ethiopia</w:t>
      </w:r>
      <w:r w:rsidRPr="00B96883">
        <w:rPr>
          <w:spacing w:val="-3"/>
        </w:rPr>
        <w:t xml:space="preserve"> </w:t>
      </w:r>
      <w:r w:rsidRPr="00143341">
        <w:t>using</w:t>
      </w:r>
      <w:r w:rsidRPr="00B96883">
        <w:rPr>
          <w:spacing w:val="-5"/>
        </w:rPr>
        <w:t xml:space="preserve"> </w:t>
      </w:r>
      <w:r w:rsidRPr="00143341">
        <w:t>a</w:t>
      </w:r>
      <w:r w:rsidRPr="00B96883">
        <w:rPr>
          <w:spacing w:val="-3"/>
        </w:rPr>
        <w:t xml:space="preserve"> </w:t>
      </w:r>
      <w:r w:rsidRPr="00143341">
        <w:t>sequential</w:t>
      </w:r>
      <w:r w:rsidRPr="00B96883">
        <w:rPr>
          <w:spacing w:val="-2"/>
        </w:rPr>
        <w:t xml:space="preserve"> </w:t>
      </w:r>
      <w:r w:rsidRPr="00143341">
        <w:t>parallel</w:t>
      </w:r>
      <w:r w:rsidRPr="00B96883">
        <w:rPr>
          <w:spacing w:val="-2"/>
        </w:rPr>
        <w:t xml:space="preserve"> </w:t>
      </w:r>
      <w:r w:rsidRPr="00143341">
        <w:t>comparison</w:t>
      </w:r>
      <w:r w:rsidRPr="00B96883">
        <w:rPr>
          <w:spacing w:val="-2"/>
        </w:rPr>
        <w:t xml:space="preserve"> </w:t>
      </w:r>
      <w:r w:rsidRPr="00143341">
        <w:t>design.</w:t>
      </w:r>
      <w:r w:rsidRPr="00B96883">
        <w:rPr>
          <w:spacing w:val="-2"/>
        </w:rPr>
        <w:t xml:space="preserve"> </w:t>
      </w:r>
      <w:r w:rsidRPr="00143341">
        <w:t>British</w:t>
      </w:r>
      <w:r w:rsidRPr="00B96883">
        <w:rPr>
          <w:spacing w:val="-2"/>
        </w:rPr>
        <w:t xml:space="preserve"> </w:t>
      </w:r>
      <w:r w:rsidRPr="00143341">
        <w:t>Journal</w:t>
      </w:r>
      <w:r w:rsidRPr="00B96883">
        <w:rPr>
          <w:spacing w:val="-2"/>
        </w:rPr>
        <w:t xml:space="preserve"> </w:t>
      </w:r>
      <w:r w:rsidRPr="00143341">
        <w:t>of</w:t>
      </w:r>
      <w:r w:rsidRPr="00B96883">
        <w:rPr>
          <w:spacing w:val="-2"/>
        </w:rPr>
        <w:t xml:space="preserve"> </w:t>
      </w:r>
      <w:r w:rsidRPr="00143341">
        <w:t>Medicine</w:t>
      </w:r>
      <w:r w:rsidRPr="00B96883">
        <w:rPr>
          <w:spacing w:val="-3"/>
        </w:rPr>
        <w:t xml:space="preserve"> </w:t>
      </w:r>
      <w:r w:rsidRPr="00143341">
        <w:t>and</w:t>
      </w:r>
      <w:r w:rsidRPr="00B96883">
        <w:rPr>
          <w:spacing w:val="-2"/>
        </w:rPr>
        <w:t xml:space="preserve"> </w:t>
      </w:r>
      <w:r w:rsidRPr="00143341">
        <w:t>Medical</w:t>
      </w:r>
      <w:r w:rsidRPr="00B96883">
        <w:rPr>
          <w:spacing w:val="-2"/>
        </w:rPr>
        <w:t xml:space="preserve"> </w:t>
      </w:r>
      <w:r w:rsidRPr="00143341">
        <w:t>Research.</w:t>
      </w:r>
      <w:r w:rsidRPr="00B96883">
        <w:rPr>
          <w:spacing w:val="-2"/>
        </w:rPr>
        <w:t xml:space="preserve"> </w:t>
      </w:r>
      <w:r w:rsidRPr="00143341">
        <w:t>2014;</w:t>
      </w:r>
      <w:r w:rsidRPr="00B96883">
        <w:rPr>
          <w:spacing w:val="-2"/>
        </w:rPr>
        <w:t xml:space="preserve"> </w:t>
      </w:r>
      <w:r w:rsidRPr="00143341">
        <w:t>4(23):</w:t>
      </w:r>
      <w:r w:rsidRPr="00B96883">
        <w:rPr>
          <w:spacing w:val="-2"/>
        </w:rPr>
        <w:t xml:space="preserve"> </w:t>
      </w:r>
      <w:r w:rsidRPr="00143341">
        <w:t>4090-4104.</w:t>
      </w:r>
    </w:p>
    <w:p w14:paraId="6F610E66" w14:textId="77777777" w:rsidR="006B328C" w:rsidRDefault="006B328C" w:rsidP="00113751">
      <w:pPr>
        <w:widowControl w:val="0"/>
        <w:tabs>
          <w:tab w:val="left" w:pos="1068"/>
        </w:tabs>
        <w:kinsoku w:val="0"/>
        <w:overflowPunct w:val="0"/>
        <w:autoSpaceDE w:val="0"/>
        <w:autoSpaceDN w:val="0"/>
        <w:adjustRightInd w:val="0"/>
        <w:ind w:right="567"/>
      </w:pPr>
    </w:p>
    <w:tbl>
      <w:tblPr>
        <w:tblW w:w="21670" w:type="dxa"/>
        <w:tblBorders>
          <w:top w:val="nil"/>
          <w:left w:val="nil"/>
          <w:bottom w:val="nil"/>
          <w:right w:val="nil"/>
        </w:tblBorders>
        <w:tblLayout w:type="fixed"/>
        <w:tblLook w:val="0000" w:firstRow="0" w:lastRow="0" w:firstColumn="0" w:lastColumn="0" w:noHBand="0" w:noVBand="0"/>
      </w:tblPr>
      <w:tblGrid>
        <w:gridCol w:w="37"/>
        <w:gridCol w:w="9502"/>
        <w:gridCol w:w="899"/>
        <w:gridCol w:w="397"/>
        <w:gridCol w:w="8206"/>
        <w:gridCol w:w="1835"/>
        <w:gridCol w:w="794"/>
      </w:tblGrid>
      <w:tr w:rsidR="006B328C" w:rsidRPr="000C3F9B" w14:paraId="32AC4C5A" w14:textId="77777777" w:rsidTr="006B328C">
        <w:trPr>
          <w:trHeight w:val="159"/>
        </w:trPr>
        <w:tc>
          <w:tcPr>
            <w:tcW w:w="10835" w:type="dxa"/>
            <w:gridSpan w:val="4"/>
          </w:tcPr>
          <w:p w14:paraId="12778200" w14:textId="6C55B9F0" w:rsidR="006B328C" w:rsidRPr="006B328C" w:rsidRDefault="006B328C" w:rsidP="00113751">
            <w:pPr>
              <w:widowControl w:val="0"/>
              <w:autoSpaceDE w:val="0"/>
              <w:autoSpaceDN w:val="0"/>
              <w:adjustRightInd w:val="0"/>
              <w:rPr>
                <w:rFonts w:eastAsiaTheme="minorHAnsi"/>
                <w:color w:val="000000"/>
              </w:rPr>
            </w:pPr>
            <w:r w:rsidRPr="006B328C">
              <w:rPr>
                <w:rFonts w:eastAsiaTheme="minorHAnsi"/>
                <w:b/>
                <w:bCs/>
                <w:color w:val="000000"/>
              </w:rPr>
              <w:t>Selected Abstracts, Poster Presentations and Exhibits Presented at Professional Meetings:</w:t>
            </w:r>
          </w:p>
        </w:tc>
        <w:tc>
          <w:tcPr>
            <w:tcW w:w="10835" w:type="dxa"/>
            <w:gridSpan w:val="3"/>
          </w:tcPr>
          <w:p w14:paraId="7E523446" w14:textId="0885DCE2" w:rsidR="006B328C" w:rsidRPr="000C3F9B" w:rsidRDefault="006B328C" w:rsidP="00113751">
            <w:pPr>
              <w:widowControl w:val="0"/>
              <w:autoSpaceDE w:val="0"/>
              <w:autoSpaceDN w:val="0"/>
              <w:adjustRightInd w:val="0"/>
              <w:rPr>
                <w:rFonts w:eastAsiaTheme="minorHAnsi"/>
                <w:color w:val="000000"/>
                <w:sz w:val="23"/>
                <w:szCs w:val="23"/>
              </w:rPr>
            </w:pPr>
          </w:p>
        </w:tc>
      </w:tr>
      <w:tr w:rsidR="006B328C" w:rsidRPr="00AF41F7" w14:paraId="0F0535FF" w14:textId="77777777" w:rsidTr="006B328C">
        <w:tblPrEx>
          <w:tblBorders>
            <w:top w:val="single" w:sz="4" w:space="0" w:color="auto"/>
            <w:left w:val="single" w:sz="4" w:space="0" w:color="auto"/>
            <w:bottom w:val="single" w:sz="4" w:space="0" w:color="auto"/>
            <w:right w:val="single" w:sz="4" w:space="0" w:color="auto"/>
          </w:tblBorders>
          <w:shd w:val="clear" w:color="auto" w:fill="CCCCCC"/>
          <w:tblCellMar>
            <w:left w:w="72" w:type="dxa"/>
            <w:right w:w="72" w:type="dxa"/>
          </w:tblCellMar>
          <w:tblLook w:val="01E0" w:firstRow="1" w:lastRow="1" w:firstColumn="1" w:lastColumn="1" w:noHBand="0" w:noVBand="0"/>
        </w:tblPrEx>
        <w:trPr>
          <w:gridBefore w:val="1"/>
          <w:gridAfter w:val="2"/>
          <w:wBefore w:w="37" w:type="dxa"/>
          <w:wAfter w:w="2629" w:type="dxa"/>
          <w:trHeight w:val="144"/>
          <w:hidden/>
        </w:trPr>
        <w:tc>
          <w:tcPr>
            <w:tcW w:w="9502" w:type="dxa"/>
            <w:shd w:val="clear" w:color="auto" w:fill="CCCCCC"/>
          </w:tcPr>
          <w:p w14:paraId="0D02D1A1" w14:textId="77777777" w:rsidR="006B328C" w:rsidRPr="00AF41F7" w:rsidRDefault="006B328C" w:rsidP="00113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vanish/>
                <w:color w:val="000000" w:themeColor="text1"/>
              </w:rPr>
            </w:pPr>
          </w:p>
        </w:tc>
        <w:tc>
          <w:tcPr>
            <w:tcW w:w="9502" w:type="dxa"/>
            <w:gridSpan w:val="3"/>
            <w:shd w:val="clear" w:color="auto" w:fill="CCCCCC"/>
          </w:tcPr>
          <w:p w14:paraId="16F9FA54" w14:textId="0DC300D0" w:rsidR="006B328C" w:rsidRPr="00AF41F7" w:rsidRDefault="006B328C" w:rsidP="00113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vanish/>
                <w:color w:val="000000" w:themeColor="text1"/>
              </w:rPr>
            </w:pPr>
          </w:p>
        </w:tc>
      </w:tr>
      <w:tr w:rsidR="006B328C" w:rsidRPr="004041B2" w14:paraId="44BF8A52" w14:textId="77777777" w:rsidTr="00CA04AF">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gridAfter w:val="1"/>
          <w:wAfter w:w="794" w:type="dxa"/>
          <w:trHeight w:val="71"/>
        </w:trPr>
        <w:tc>
          <w:tcPr>
            <w:tcW w:w="10438" w:type="dxa"/>
            <w:gridSpan w:val="3"/>
          </w:tcPr>
          <w:p w14:paraId="408ECBE7" w14:textId="15DFBCDD" w:rsidR="006B328C" w:rsidRPr="00F0277D" w:rsidRDefault="006B328C" w:rsidP="00113751">
            <w:pPr>
              <w:numPr>
                <w:ilvl w:val="0"/>
                <w:numId w:val="4"/>
              </w:numPr>
              <w:overflowPunct w:val="0"/>
              <w:autoSpaceDE w:val="0"/>
              <w:autoSpaceDN w:val="0"/>
              <w:adjustRightInd w:val="0"/>
              <w:textAlignment w:val="baseline"/>
              <w:rPr>
                <w:color w:val="000000" w:themeColor="text1"/>
              </w:rPr>
            </w:pPr>
            <w:r w:rsidRPr="00D46616">
              <w:rPr>
                <w:bCs/>
                <w:sz w:val="23"/>
                <w:szCs w:val="23"/>
              </w:rPr>
              <w:t>Borba CPC</w:t>
            </w:r>
            <w:r w:rsidRPr="00F0277D">
              <w:rPr>
                <w:sz w:val="23"/>
                <w:szCs w:val="23"/>
              </w:rPr>
              <w:t xml:space="preserve">, Fan X, Oppenheim CE, Cleary SM, Namey Briggs LB, </w:t>
            </w:r>
            <w:r w:rsidRPr="00D46616">
              <w:rPr>
                <w:b/>
                <w:sz w:val="23"/>
                <w:szCs w:val="23"/>
              </w:rPr>
              <w:t>Henderson DC</w:t>
            </w:r>
            <w:r w:rsidRPr="00F0277D">
              <w:rPr>
                <w:sz w:val="23"/>
                <w:szCs w:val="23"/>
              </w:rPr>
              <w:t>. Baseline prolactin levels in patients with schizophrenia taking paliperidone ER, paliperidone palmitate, or risperidone consta therapy. Poster Presentation: Institute on Psychiatric Services 63</w:t>
            </w:r>
            <w:r w:rsidRPr="00F0277D">
              <w:rPr>
                <w:sz w:val="16"/>
                <w:szCs w:val="16"/>
              </w:rPr>
              <w:t xml:space="preserve">rd </w:t>
            </w:r>
            <w:r w:rsidRPr="00F0277D">
              <w:rPr>
                <w:sz w:val="23"/>
                <w:szCs w:val="23"/>
              </w:rPr>
              <w:t xml:space="preserve">Annual Meeting, San Francisco, CA 2011 </w:t>
            </w:r>
          </w:p>
          <w:p w14:paraId="41313376" w14:textId="77777777" w:rsidR="006B328C" w:rsidRPr="00EA0E18" w:rsidRDefault="006B328C" w:rsidP="00113751">
            <w:pPr>
              <w:numPr>
                <w:ilvl w:val="0"/>
                <w:numId w:val="4"/>
              </w:numPr>
              <w:overflowPunct w:val="0"/>
              <w:autoSpaceDE w:val="0"/>
              <w:autoSpaceDN w:val="0"/>
              <w:adjustRightInd w:val="0"/>
              <w:textAlignment w:val="baseline"/>
              <w:rPr>
                <w:color w:val="000000" w:themeColor="text1"/>
              </w:rPr>
            </w:pPr>
            <w:r>
              <w:rPr>
                <w:rStyle w:val="Strong"/>
              </w:rPr>
              <w:t xml:space="preserve">Henderson DC, </w:t>
            </w:r>
            <w:r w:rsidRPr="00615406">
              <w:rPr>
                <w:rStyle w:val="Strong"/>
                <w:b w:val="0"/>
              </w:rPr>
              <w:t>Welch L, Borba CPC, Does a Physician’s Attitude towards a Patient with Mental Illness Affect the Clinical Management of Diabetes? Results from a Mixed Method Study.</w:t>
            </w:r>
            <w:r>
              <w:rPr>
                <w:rStyle w:val="Strong"/>
              </w:rPr>
              <w:t xml:space="preserve">  </w:t>
            </w:r>
            <w:r>
              <w:t xml:space="preserve">Academy Health’s 2013 Annual Research Meeting (ARM), Baltimore, MD </w:t>
            </w:r>
          </w:p>
          <w:p w14:paraId="54D52CC9" w14:textId="16C70E3E" w:rsidR="006A22C3" w:rsidRDefault="006B328C" w:rsidP="00113751">
            <w:pPr>
              <w:numPr>
                <w:ilvl w:val="0"/>
                <w:numId w:val="4"/>
              </w:numPr>
              <w:overflowPunct w:val="0"/>
              <w:autoSpaceDE w:val="0"/>
              <w:autoSpaceDN w:val="0"/>
              <w:adjustRightInd w:val="0"/>
              <w:textAlignment w:val="baseline"/>
              <w:rPr>
                <w:b/>
                <w:bCs/>
                <w:vanish/>
                <w:color w:val="000080"/>
              </w:rPr>
            </w:pPr>
            <w:r w:rsidRPr="00DB79A8">
              <w:rPr>
                <w:rStyle w:val="Strong"/>
                <w:b w:val="0"/>
              </w:rPr>
              <w:t>Myers J,</w:t>
            </w:r>
            <w:r>
              <w:rPr>
                <w:rStyle w:val="Strong"/>
              </w:rPr>
              <w:t xml:space="preserve"> Henderson DC, </w:t>
            </w:r>
            <w:r w:rsidRPr="00DB79A8">
              <w:rPr>
                <w:bCs/>
              </w:rPr>
              <w:t>Kianifard F, Meng X, Winseck A. Does Ethnicity Affect Clinical Outcomes and Tolerability in Patients With Schizophrenia Who Switch to Iloperidone? APA 2013 San Francisco</w:t>
            </w:r>
          </w:p>
          <w:p w14:paraId="0B899202" w14:textId="77777777" w:rsidR="006B328C" w:rsidRPr="004041B2" w:rsidRDefault="006B328C" w:rsidP="00113751">
            <w:pPr>
              <w:numPr>
                <w:ilvl w:val="0"/>
                <w:numId w:val="4"/>
              </w:numPr>
              <w:overflowPunct w:val="0"/>
              <w:autoSpaceDE w:val="0"/>
              <w:autoSpaceDN w:val="0"/>
              <w:adjustRightInd w:val="0"/>
              <w:textAlignment w:val="baseline"/>
              <w:rPr>
                <w:b/>
                <w:bCs/>
              </w:rPr>
            </w:pPr>
            <w:r w:rsidRPr="004041B2">
              <w:rPr>
                <w:b/>
                <w:color w:val="000000"/>
              </w:rPr>
              <w:t>Henderson DC</w:t>
            </w:r>
            <w:r w:rsidRPr="004041B2">
              <w:rPr>
                <w:color w:val="000000"/>
              </w:rPr>
              <w:t xml:space="preserve">, Welch LC, Litman HJ, Borba CPC, McKinlay JB. </w:t>
            </w:r>
            <w:r w:rsidRPr="004041B2">
              <w:rPr>
                <w:rStyle w:val="Strong"/>
                <w:b w:val="0"/>
              </w:rPr>
              <w:t xml:space="preserve">Does a Physician’s Attitude towards a Patient with Mental Illness Affect the Clinical Management of Diabetes? Results from a Mixed Method Study. Poster Presentation: </w:t>
            </w:r>
            <w:r w:rsidRPr="003C1281">
              <w:t>AcademyHealth’s  Annual Research Meeting, Baltimore, MD 2013</w:t>
            </w:r>
          </w:p>
          <w:p w14:paraId="37B31478" w14:textId="77777777" w:rsidR="006B328C" w:rsidRPr="003C1281" w:rsidRDefault="006B328C" w:rsidP="00113751">
            <w:pPr>
              <w:numPr>
                <w:ilvl w:val="0"/>
                <w:numId w:val="4"/>
              </w:numPr>
              <w:rPr>
                <w:bCs/>
              </w:rPr>
            </w:pPr>
            <w:r w:rsidRPr="003C1281">
              <w:rPr>
                <w:bCs/>
              </w:rPr>
              <w:t xml:space="preserve">Vincenzi B, Welch LC, Pober D, Trachtenberg F, Borba CPC, </w:t>
            </w:r>
            <w:r w:rsidRPr="003C1281">
              <w:rPr>
                <w:b/>
                <w:bCs/>
              </w:rPr>
              <w:t>Henderson DC</w:t>
            </w:r>
            <w:r w:rsidRPr="003C1281">
              <w:rPr>
                <w:bCs/>
              </w:rPr>
              <w:t>. Physician attitudes about mental illness, the role of context, and clinical management of diabetes in the presence of a mental health comorbidity: Results from a factorial experiment</w:t>
            </w:r>
            <w:r w:rsidRPr="003C1281">
              <w:rPr>
                <w:bCs/>
                <w:lang w:val="en-GB"/>
              </w:rPr>
              <w:t xml:space="preserve">. Poster Presentation: </w:t>
            </w:r>
            <w:r w:rsidRPr="003C1281">
              <w:t>Institute on Psychiatric Services 65</w:t>
            </w:r>
            <w:r w:rsidRPr="003C1281">
              <w:rPr>
                <w:vertAlign w:val="superscript"/>
              </w:rPr>
              <w:t>th</w:t>
            </w:r>
            <w:r w:rsidRPr="003C1281">
              <w:t xml:space="preserve"> Annual Meeting, Philadelphia, PA 2013</w:t>
            </w:r>
          </w:p>
          <w:p w14:paraId="27514769" w14:textId="536E7AAA" w:rsidR="006B328C" w:rsidRPr="006A22C3" w:rsidRDefault="006B328C" w:rsidP="00113751">
            <w:pPr>
              <w:numPr>
                <w:ilvl w:val="0"/>
                <w:numId w:val="4"/>
              </w:numPr>
              <w:rPr>
                <w:bCs/>
              </w:rPr>
            </w:pPr>
            <w:r w:rsidRPr="003C1281">
              <w:t>Levey EJ, Borba CPC, Harris BL, Lekpeh GG, Kekulah I, Oppenheim CE, Thakurathi N, Alhomaizi A, Menyongai JB, Diandy</w:t>
            </w:r>
            <w:r w:rsidRPr="003C1281">
              <w:rPr>
                <w:vertAlign w:val="superscript"/>
              </w:rPr>
              <w:t xml:space="preserve"> </w:t>
            </w:r>
            <w:r w:rsidRPr="003C1281">
              <w:t xml:space="preserve">VC, Varnie JN, Julu K, </w:t>
            </w:r>
            <w:r w:rsidRPr="003C1281">
              <w:rPr>
                <w:b/>
              </w:rPr>
              <w:t>Henderson DC</w:t>
            </w:r>
            <w:r w:rsidRPr="003C1281">
              <w:t xml:space="preserve">. </w:t>
            </w:r>
            <w:r w:rsidRPr="003C1281">
              <w:rPr>
                <w:rFonts w:eastAsia="Calibri"/>
                <w:bCs/>
              </w:rPr>
              <w:t>Hopes and dreams of youth in post-conflict Liberia</w:t>
            </w:r>
            <w:r w:rsidRPr="003C1281">
              <w:t xml:space="preserve">. Poster Presentation at </w:t>
            </w:r>
            <w:r w:rsidRPr="003C1281">
              <w:rPr>
                <w:bCs/>
              </w:rPr>
              <w:t>Harvard Psychiatry Research Day, Boston, MA 2013</w:t>
            </w:r>
          </w:p>
          <w:p w14:paraId="646A9EB9" w14:textId="77777777" w:rsidR="006B328C" w:rsidRPr="003C1281" w:rsidRDefault="006B328C" w:rsidP="00113751">
            <w:pPr>
              <w:numPr>
                <w:ilvl w:val="0"/>
                <w:numId w:val="4"/>
              </w:numPr>
              <w:rPr>
                <w:bCs/>
              </w:rPr>
            </w:pPr>
            <w:r w:rsidRPr="003C1281">
              <w:t xml:space="preserve">Christian NV, Ameresekere M, Ulloa M, Lange BCL, Kempeh MP, Karnga DG, Fallah M, Payne A, Brown E, Menyongai JB, Harris B, </w:t>
            </w:r>
            <w:r w:rsidRPr="003C1281">
              <w:rPr>
                <w:b/>
              </w:rPr>
              <w:t>Henderson DC</w:t>
            </w:r>
            <w:r w:rsidRPr="003C1281">
              <w:t>, Borba CPC. Liberian traditional healers’ report of open mole and future impacts on cross cultural psychiatry. Poster Presentation at Harvard Psychiatry Research Day, Boston, MA 2014.</w:t>
            </w:r>
          </w:p>
          <w:p w14:paraId="6957FA8B" w14:textId="77777777" w:rsidR="006B328C" w:rsidRPr="003C1281" w:rsidRDefault="006B328C" w:rsidP="00113751">
            <w:pPr>
              <w:numPr>
                <w:ilvl w:val="0"/>
                <w:numId w:val="4"/>
              </w:numPr>
              <w:rPr>
                <w:bCs/>
              </w:rPr>
            </w:pPr>
            <w:r w:rsidRPr="003C1281">
              <w:t>Eusebio JR,</w:t>
            </w:r>
            <w:r w:rsidRPr="003C1281" w:rsidDel="001B13F2">
              <w:t xml:space="preserve"> </w:t>
            </w:r>
            <w:r w:rsidRPr="003C1281">
              <w:t>Lange BCL, Ulloa M, Zayas L, Lekpeh G, Payne</w:t>
            </w:r>
            <w:r w:rsidRPr="003C1281">
              <w:rPr>
                <w:vertAlign w:val="superscript"/>
              </w:rPr>
              <w:t xml:space="preserve"> </w:t>
            </w:r>
            <w:r w:rsidRPr="003C1281">
              <w:t>A, Diandy</w:t>
            </w:r>
            <w:r w:rsidRPr="003C1281">
              <w:rPr>
                <w:vertAlign w:val="superscript"/>
              </w:rPr>
              <w:t xml:space="preserve"> </w:t>
            </w:r>
            <w:r w:rsidRPr="003C1281">
              <w:t>V, Brown</w:t>
            </w:r>
            <w:r w:rsidRPr="003C1281">
              <w:rPr>
                <w:vertAlign w:val="superscript"/>
              </w:rPr>
              <w:t xml:space="preserve"> </w:t>
            </w:r>
            <w:r w:rsidRPr="003C1281">
              <w:t xml:space="preserve">E, Menyongai JB, Harris B, </w:t>
            </w:r>
            <w:r w:rsidRPr="003C1281">
              <w:rPr>
                <w:b/>
              </w:rPr>
              <w:t>Henderson DC</w:t>
            </w:r>
            <w:r w:rsidRPr="003C1281">
              <w:t>, Borba CPC, Vesga Lopez O.</w:t>
            </w:r>
            <w:r w:rsidRPr="003C1281">
              <w:rPr>
                <w:vertAlign w:val="superscript"/>
              </w:rPr>
              <w:t xml:space="preserve"> </w:t>
            </w:r>
            <w:r w:rsidRPr="003C1281">
              <w:rPr>
                <w:bCs/>
                <w:color w:val="000000"/>
              </w:rPr>
              <w:t>Towards assessing psychological distress and symptoms of common mental disorders in post-conflict settings: A qualitative study in Liberia. Poster Presentation at Harvard Psychiatry Research Day, Boston, MA 2014.</w:t>
            </w:r>
          </w:p>
          <w:p w14:paraId="6F339071" w14:textId="77777777" w:rsidR="006B328C" w:rsidRPr="003C1281" w:rsidRDefault="006B328C" w:rsidP="00113751">
            <w:pPr>
              <w:numPr>
                <w:ilvl w:val="0"/>
                <w:numId w:val="4"/>
              </w:numPr>
              <w:rPr>
                <w:bCs/>
              </w:rPr>
            </w:pPr>
            <w:r w:rsidRPr="003C1281">
              <w:t>Lange BCL,</w:t>
            </w:r>
            <w:r w:rsidRPr="003C1281">
              <w:rPr>
                <w:vertAlign w:val="superscript"/>
              </w:rPr>
              <w:t xml:space="preserve"> </w:t>
            </w:r>
            <w:r w:rsidRPr="003C1281">
              <w:t xml:space="preserve">Ameresekere M, Ulloa M, Kempeh MP, Karnga DG, Fallah M, Payne A, Brown E, Menyongai JB, Harris B, </w:t>
            </w:r>
            <w:r w:rsidRPr="003C1281">
              <w:rPr>
                <w:b/>
              </w:rPr>
              <w:t>Henderson DC</w:t>
            </w:r>
            <w:r w:rsidRPr="003C1281">
              <w:t>, Borba CPC, Christian NV. Traditional healing practices for depression in Liberia. Poster Presentation at Harvard Psychiatry Research Day, Boston, MA 2014.</w:t>
            </w:r>
          </w:p>
          <w:p w14:paraId="2839391C" w14:textId="77777777" w:rsidR="006B328C" w:rsidRPr="003C1281" w:rsidRDefault="006B328C" w:rsidP="00113751">
            <w:pPr>
              <w:numPr>
                <w:ilvl w:val="0"/>
                <w:numId w:val="4"/>
              </w:numPr>
              <w:rPr>
                <w:bCs/>
              </w:rPr>
            </w:pPr>
            <w:r w:rsidRPr="003C1281">
              <w:t>Lekpeh G, Lange BCL, Ulloa M, Eusebio JR,</w:t>
            </w:r>
            <w:r w:rsidRPr="003C1281" w:rsidDel="001B13F2">
              <w:t xml:space="preserve"> </w:t>
            </w:r>
            <w:r w:rsidRPr="003C1281">
              <w:t>Zayas L, Payne</w:t>
            </w:r>
            <w:r w:rsidRPr="003C1281">
              <w:rPr>
                <w:vertAlign w:val="superscript"/>
              </w:rPr>
              <w:t xml:space="preserve"> </w:t>
            </w:r>
            <w:r w:rsidRPr="003C1281">
              <w:t>A, Diandy</w:t>
            </w:r>
            <w:r w:rsidRPr="003C1281">
              <w:rPr>
                <w:vertAlign w:val="superscript"/>
              </w:rPr>
              <w:t xml:space="preserve"> </w:t>
            </w:r>
            <w:r w:rsidRPr="003C1281">
              <w:t>V, Brown</w:t>
            </w:r>
            <w:r w:rsidRPr="003C1281">
              <w:rPr>
                <w:vertAlign w:val="superscript"/>
              </w:rPr>
              <w:t xml:space="preserve"> </w:t>
            </w:r>
            <w:r w:rsidRPr="003C1281">
              <w:t xml:space="preserve">E, Menyongai JB, Harris B, </w:t>
            </w:r>
            <w:r w:rsidRPr="003C1281">
              <w:rPr>
                <w:b/>
              </w:rPr>
              <w:t>Henderson DC</w:t>
            </w:r>
            <w:r w:rsidRPr="003C1281">
              <w:t>, Borba CPC, Vesga Lopez O.</w:t>
            </w:r>
            <w:r w:rsidRPr="003C1281">
              <w:rPr>
                <w:vertAlign w:val="superscript"/>
              </w:rPr>
              <w:t xml:space="preserve"> </w:t>
            </w:r>
            <w:r w:rsidRPr="003C1281">
              <w:t>Religiosity among war-affected Liberians. Poster Presentation at Harvard Psychiatry Research Day, Boston, MA 2014.</w:t>
            </w:r>
          </w:p>
          <w:p w14:paraId="3650BCF7" w14:textId="77777777" w:rsidR="006B328C" w:rsidRPr="003C1281" w:rsidRDefault="006B328C" w:rsidP="00113751">
            <w:pPr>
              <w:numPr>
                <w:ilvl w:val="0"/>
                <w:numId w:val="4"/>
              </w:numPr>
              <w:rPr>
                <w:bCs/>
              </w:rPr>
            </w:pPr>
            <w:r w:rsidRPr="003C1281">
              <w:t xml:space="preserve">Ulloa M, Ameresekere M, Lange BCL, Kempeh MP, Karnga DG, Fallah M, Payne A, Brown E, Menyongai JB, Harris B, </w:t>
            </w:r>
            <w:r w:rsidRPr="003C1281">
              <w:rPr>
                <w:b/>
              </w:rPr>
              <w:t>Henderson DC</w:t>
            </w:r>
            <w:r w:rsidRPr="003C1281">
              <w:t>, Borba CPC, Christian NV. Liberian traditional healers’ interpretations of psychosis and treatment modality. Poster Presentation at Harvard Psychiatry Research Day, Boston, MA 2014.</w:t>
            </w:r>
          </w:p>
          <w:p w14:paraId="526E28BF" w14:textId="77777777" w:rsidR="006B328C" w:rsidRPr="003C1281" w:rsidRDefault="006B328C" w:rsidP="00113751">
            <w:pPr>
              <w:numPr>
                <w:ilvl w:val="0"/>
                <w:numId w:val="4"/>
              </w:numPr>
              <w:rPr>
                <w:bCs/>
              </w:rPr>
            </w:pPr>
            <w:r w:rsidRPr="003C1281">
              <w:t xml:space="preserve">Vesga Lopez O, Lange BCL, Ulloa M, Eusebio JR, Zayas L, Lekpeh G, Payne A, Diandy V, Brown E, Menyongai JB, Harris B, </w:t>
            </w:r>
            <w:r w:rsidRPr="003C1281">
              <w:rPr>
                <w:b/>
              </w:rPr>
              <w:t>Henderson DC</w:t>
            </w:r>
            <w:r w:rsidRPr="003C1281">
              <w:t>, Borba CPC</w:t>
            </w:r>
            <w:r w:rsidRPr="003C1281">
              <w:rPr>
                <w:rFonts w:eastAsia="MS Mincho"/>
                <w:bCs/>
                <w:color w:val="000000"/>
                <w:lang w:eastAsia="es-ES"/>
              </w:rPr>
              <w:t xml:space="preserve">. Understanding the concept of well-being in post-conflict societies: The case of Liberia. Poster Presentation at </w:t>
            </w:r>
            <w:r w:rsidRPr="003C1281">
              <w:t>Harvard Psychiatry Research Day, Boston, MA 2014.</w:t>
            </w:r>
          </w:p>
          <w:p w14:paraId="671DF922" w14:textId="77777777" w:rsidR="006B328C" w:rsidRPr="003C1281" w:rsidRDefault="006B328C" w:rsidP="00113751">
            <w:pPr>
              <w:numPr>
                <w:ilvl w:val="0"/>
                <w:numId w:val="4"/>
              </w:numPr>
              <w:rPr>
                <w:bCs/>
              </w:rPr>
            </w:pPr>
            <w:r w:rsidRPr="003C1281">
              <w:lastRenderedPageBreak/>
              <w:t xml:space="preserve">Ulloa M, Ameresekere M, Lange BCL, Kempeh MP, Karnga DG, Fallah M, Payne A, Brown E, Menyongai JB, Harris B, </w:t>
            </w:r>
            <w:r w:rsidRPr="003C1281">
              <w:rPr>
                <w:b/>
              </w:rPr>
              <w:t>Henderson DC</w:t>
            </w:r>
            <w:r w:rsidRPr="003C1281">
              <w:t>, Borba CPC, Christian NV. Traditional treatments for substance abuse in Liberia. Poster Presentation at the 2</w:t>
            </w:r>
            <w:r w:rsidRPr="003C1281">
              <w:rPr>
                <w:vertAlign w:val="superscript"/>
              </w:rPr>
              <w:t>nd</w:t>
            </w:r>
            <w:r w:rsidRPr="003C1281">
              <w:t>Annual MGH Public and Community Psychiatry Symposium, Boston, MA 2014.</w:t>
            </w:r>
          </w:p>
          <w:p w14:paraId="03EB6DB7" w14:textId="77777777" w:rsidR="006B328C" w:rsidRPr="003C1281" w:rsidRDefault="006B328C" w:rsidP="00113751">
            <w:pPr>
              <w:numPr>
                <w:ilvl w:val="0"/>
                <w:numId w:val="4"/>
              </w:numPr>
              <w:rPr>
                <w:bCs/>
              </w:rPr>
            </w:pPr>
            <w:r w:rsidRPr="003C1281">
              <w:t xml:space="preserve">Lange BCL, Ameresekere M, Ulloa M, Kempeh MP, Karnga DG, Fallah M, Payne A, Brown E, Menyongai JB, Harris B, </w:t>
            </w:r>
            <w:r w:rsidRPr="003C1281">
              <w:rPr>
                <w:b/>
              </w:rPr>
              <w:t>Henderson DC</w:t>
            </w:r>
            <w:r w:rsidRPr="003C1281">
              <w:t>, Borba CPC, Christian NV. Collaboration amongst traditional healers and western medical practitioners in Liberia. Poster Presentation at the 2</w:t>
            </w:r>
            <w:r w:rsidRPr="003C1281">
              <w:rPr>
                <w:vertAlign w:val="superscript"/>
              </w:rPr>
              <w:t>nd</w:t>
            </w:r>
            <w:r w:rsidRPr="003C1281">
              <w:t> Annual MGH Public and Community Psychiatry Symposium, Boston, MA 2014.</w:t>
            </w:r>
          </w:p>
          <w:p w14:paraId="79DCA938" w14:textId="77777777" w:rsidR="006B328C" w:rsidRPr="003C1281" w:rsidRDefault="006B328C" w:rsidP="00113751">
            <w:pPr>
              <w:pStyle w:val="ListParagraph"/>
              <w:numPr>
                <w:ilvl w:val="0"/>
                <w:numId w:val="4"/>
              </w:numPr>
              <w:spacing w:before="100" w:beforeAutospacing="1" w:after="100" w:afterAutospacing="1"/>
            </w:pPr>
            <w:r w:rsidRPr="003C1281">
              <w:t xml:space="preserve">Vesga Lopez O, Ulloa M, Lange BCL, Eusebio JR, Zayas L, Lekpeh G, Harris B, </w:t>
            </w:r>
            <w:r w:rsidRPr="004041B2">
              <w:rPr>
                <w:b/>
              </w:rPr>
              <w:t>Henderson DC</w:t>
            </w:r>
            <w:r w:rsidRPr="003C1281">
              <w:t>, Borba CPC. Assessing psychological status and functioning in individuals exposed to armed conflict: Liberia as an example. Poster Presentation at the XVI World Congress of Psychiatry; Madrid, Spain 2014. </w:t>
            </w:r>
          </w:p>
          <w:p w14:paraId="5064A7D8" w14:textId="6D7A0D1A" w:rsidR="006A22C3" w:rsidRPr="002F7EBD" w:rsidRDefault="006B328C" w:rsidP="00113751">
            <w:pPr>
              <w:pStyle w:val="ListParagraph"/>
              <w:numPr>
                <w:ilvl w:val="0"/>
                <w:numId w:val="4"/>
              </w:numPr>
              <w:spacing w:before="100" w:beforeAutospacing="1" w:after="100" w:afterAutospacing="1"/>
              <w:rPr>
                <w:rFonts w:eastAsia="Calibri"/>
                <w:vanish/>
                <w:color w:val="000080"/>
              </w:rPr>
            </w:pPr>
            <w:r w:rsidRPr="003C1281">
              <w:t xml:space="preserve">Vesga Lopez O, Lange BCL, Ulloa M, Eusebio JR, Zayas L, Lekpeh G, Harris B, </w:t>
            </w:r>
            <w:r w:rsidRPr="004041B2">
              <w:rPr>
                <w:b/>
              </w:rPr>
              <w:t>Henderson DC</w:t>
            </w:r>
            <w:r w:rsidRPr="003C1281">
              <w:t>, Borba CPC. Towards assessing psychological distress and symptoms of common mental disorders in post-conflict settings: a qualitative study in Liberia. Poster Presentation at the XVI World Congress of Psychiatry; Madrid, Spain 2014.</w:t>
            </w:r>
          </w:p>
          <w:p w14:paraId="4AB6C933" w14:textId="77777777" w:rsidR="006B328C" w:rsidRDefault="006B328C" w:rsidP="00113751">
            <w:pPr>
              <w:numPr>
                <w:ilvl w:val="0"/>
                <w:numId w:val="4"/>
              </w:numPr>
              <w:overflowPunct w:val="0"/>
              <w:autoSpaceDE w:val="0"/>
              <w:autoSpaceDN w:val="0"/>
              <w:adjustRightInd w:val="0"/>
              <w:textAlignment w:val="baseline"/>
              <w:rPr>
                <w:rFonts w:eastAsia="Calibri"/>
              </w:rPr>
            </w:pPr>
            <w:r w:rsidRPr="003C1281">
              <w:t>Levey EJ, Borba CPC, Harris BL, Opeenheim CE, Thakurathi N, Alhomaizi A, Plasky N, Lange B, Lekpeh GG, Kekulah I, Menyongai JB, Diandy</w:t>
            </w:r>
            <w:r w:rsidRPr="003C1281">
              <w:rPr>
                <w:vertAlign w:val="superscript"/>
              </w:rPr>
              <w:t xml:space="preserve"> </w:t>
            </w:r>
            <w:r w:rsidRPr="003C1281">
              <w:t xml:space="preserve">VC, Payne A, Johnson D, Varnie JN, Julu K, </w:t>
            </w:r>
            <w:r w:rsidRPr="004041B2">
              <w:rPr>
                <w:b/>
              </w:rPr>
              <w:t>Henderson DC</w:t>
            </w:r>
            <w:r w:rsidRPr="003C1281">
              <w:rPr>
                <w:bCs/>
              </w:rPr>
              <w:t xml:space="preserve">. Losses and connections: Factors impacting resilience among teens in post-conflict Liberia. </w:t>
            </w:r>
            <w:r w:rsidRPr="003C1281">
              <w:t>Poster Presentation at the 2</w:t>
            </w:r>
            <w:r w:rsidRPr="003C1281">
              <w:rPr>
                <w:vertAlign w:val="superscript"/>
              </w:rPr>
              <w:t>nd</w:t>
            </w:r>
            <w:r w:rsidRPr="003C1281">
              <w:t> Annual MGH Public and Community Psychiatry Symposium, Boston, MA 2014.</w:t>
            </w:r>
            <w:r w:rsidRPr="00C60C28">
              <w:rPr>
                <w:rFonts w:eastAsia="Calibri"/>
              </w:rPr>
              <w:t xml:space="preserve"> Parnarouskis L, Oppenheim CE, Stevenson A, Ulloa M, Schor S,</w:t>
            </w:r>
          </w:p>
          <w:p w14:paraId="0160B593" w14:textId="1BFC4E83" w:rsidR="006B328C" w:rsidRPr="00B974CF" w:rsidRDefault="006B328C" w:rsidP="00113751">
            <w:pPr>
              <w:numPr>
                <w:ilvl w:val="0"/>
                <w:numId w:val="4"/>
              </w:numPr>
              <w:overflowPunct w:val="0"/>
              <w:autoSpaceDE w:val="0"/>
              <w:autoSpaceDN w:val="0"/>
              <w:adjustRightInd w:val="0"/>
              <w:textAlignment w:val="baseline"/>
              <w:rPr>
                <w:rFonts w:eastAsia="Calibri"/>
              </w:rPr>
            </w:pPr>
            <w:r w:rsidRPr="00C60C28">
              <w:rPr>
                <w:rFonts w:eastAsia="Calibri"/>
              </w:rPr>
              <w:t xml:space="preserve">Ameresekere M, Menyongai J, Chukwuezi B, Johnson D, Kouagheu SP, Onyeulo C, Slopadoe SP, Wennah P, Paul G, Morris J, Boykai G, Jackson B, Manyika N, </w:t>
            </w:r>
            <w:r w:rsidRPr="00C60C28">
              <w:rPr>
                <w:rFonts w:eastAsia="Calibri"/>
                <w:b/>
              </w:rPr>
              <w:t>Henderson DC</w:t>
            </w:r>
            <w:r w:rsidRPr="00C60C28">
              <w:rPr>
                <w:rFonts w:eastAsia="Calibri"/>
              </w:rPr>
              <w:t xml:space="preserve">, </w:t>
            </w:r>
            <w:r w:rsidRPr="00C60C28">
              <w:rPr>
                <w:rFonts w:eastAsia="Calibri"/>
                <w:bCs/>
              </w:rPr>
              <w:t>Borba CPC</w:t>
            </w:r>
            <w:r w:rsidRPr="00C60C28">
              <w:rPr>
                <w:rFonts w:eastAsia="Calibri"/>
              </w:rPr>
              <w:t>. A Needs Assessment for Health and Mental Health Education and Awareness for Africans in Lowell. Poster session presented at the Massachusetts General Hospital Scientific Advisory Committee Meeting, Boston, MA 2015.</w:t>
            </w:r>
          </w:p>
          <w:p w14:paraId="0D21363B" w14:textId="77777777" w:rsidR="006B328C" w:rsidRDefault="006B328C" w:rsidP="00113751">
            <w:pPr>
              <w:numPr>
                <w:ilvl w:val="0"/>
                <w:numId w:val="4"/>
              </w:numPr>
              <w:overflowPunct w:val="0"/>
              <w:autoSpaceDE w:val="0"/>
              <w:autoSpaceDN w:val="0"/>
              <w:adjustRightInd w:val="0"/>
              <w:textAlignment w:val="baseline"/>
              <w:rPr>
                <w:rFonts w:eastAsia="Calibri"/>
              </w:rPr>
            </w:pPr>
            <w:r w:rsidRPr="00C60C28">
              <w:rPr>
                <w:rFonts w:eastAsia="Calibri"/>
              </w:rPr>
              <w:t xml:space="preserve">Ulloa M, Ameresekere M, Lange BCL, Kempeh MP, Karnga DG, Fallah M, Payne A, Brown E, Menyongai JB, Harris B, </w:t>
            </w:r>
            <w:r w:rsidRPr="00C60C28">
              <w:rPr>
                <w:rFonts w:eastAsia="Calibri"/>
                <w:b/>
              </w:rPr>
              <w:t>Henderson DC</w:t>
            </w:r>
            <w:r w:rsidRPr="00C60C28">
              <w:rPr>
                <w:rFonts w:eastAsia="Calibri"/>
              </w:rPr>
              <w:t xml:space="preserve">, </w:t>
            </w:r>
            <w:r w:rsidRPr="00C60C28">
              <w:rPr>
                <w:rFonts w:eastAsia="Calibri"/>
                <w:bCs/>
              </w:rPr>
              <w:t>Borba CPC</w:t>
            </w:r>
            <w:r w:rsidRPr="00C60C28">
              <w:rPr>
                <w:rFonts w:eastAsia="Calibri"/>
              </w:rPr>
              <w:t>, Christian NV. Traditional treatments for substance abuse in Liberia. Poster Presentation at the Massachusetts General Hospital Scientific Advisory Committee, Boston, MA 2015.</w:t>
            </w:r>
          </w:p>
          <w:p w14:paraId="4E2A3978" w14:textId="77777777" w:rsidR="006B328C" w:rsidRDefault="006B328C" w:rsidP="00113751">
            <w:pPr>
              <w:numPr>
                <w:ilvl w:val="0"/>
                <w:numId w:val="4"/>
              </w:numPr>
              <w:overflowPunct w:val="0"/>
              <w:autoSpaceDE w:val="0"/>
              <w:autoSpaceDN w:val="0"/>
              <w:adjustRightInd w:val="0"/>
              <w:textAlignment w:val="baseline"/>
              <w:rPr>
                <w:rFonts w:eastAsia="Calibri"/>
              </w:rPr>
            </w:pPr>
            <w:r w:rsidRPr="00C60C28">
              <w:rPr>
                <w:rFonts w:eastAsia="Calibri"/>
              </w:rPr>
              <w:t xml:space="preserve">Ulloa M, Ameresekere M, Lange BCL, Kempeh MP, Karnga DG, Fallah M, Payne A, Brown E, Menyongai JB, Harris B, </w:t>
            </w:r>
            <w:r w:rsidRPr="00C60C28">
              <w:rPr>
                <w:rFonts w:eastAsia="Calibri"/>
                <w:b/>
              </w:rPr>
              <w:t>Henderson DC</w:t>
            </w:r>
            <w:r w:rsidRPr="00C60C28">
              <w:rPr>
                <w:rFonts w:eastAsia="Calibri"/>
              </w:rPr>
              <w:t xml:space="preserve">, </w:t>
            </w:r>
            <w:r w:rsidRPr="00C60C28">
              <w:rPr>
                <w:rFonts w:eastAsia="Calibri"/>
                <w:bCs/>
              </w:rPr>
              <w:t>Borba CPC</w:t>
            </w:r>
            <w:r w:rsidRPr="00C60C28">
              <w:rPr>
                <w:rFonts w:eastAsia="Calibri"/>
              </w:rPr>
              <w:t>, Christian NV. Liberian traditional healers’ interpretations of psychosis and treatment modality. Poster Presentation at the Massachusetts General Hospital Scientific Advisory Committee, Boston, MA 2015.</w:t>
            </w:r>
          </w:p>
          <w:p w14:paraId="44EB87BC" w14:textId="77777777" w:rsidR="006B328C" w:rsidRDefault="006B328C" w:rsidP="00113751">
            <w:pPr>
              <w:numPr>
                <w:ilvl w:val="0"/>
                <w:numId w:val="4"/>
              </w:numPr>
              <w:overflowPunct w:val="0"/>
              <w:autoSpaceDE w:val="0"/>
              <w:autoSpaceDN w:val="0"/>
              <w:adjustRightInd w:val="0"/>
              <w:textAlignment w:val="baseline"/>
              <w:rPr>
                <w:rFonts w:eastAsia="Calibri"/>
              </w:rPr>
            </w:pPr>
            <w:r w:rsidRPr="00C60C28">
              <w:rPr>
                <w:rFonts w:eastAsia="Calibri"/>
              </w:rPr>
              <w:t xml:space="preserve">Oppenheim CE, Parnarouskis L, Stevenson A, Ulloa M, Schor S, Ameresekere M, Menyongai J, Chukwuezi B, Johnson D, Kouagheu SP, Onyeulo C, Slopadoe SP, Wennah P, Paul G, Morris JB, Boykai G, Jackson B, Manyika N, </w:t>
            </w:r>
            <w:r w:rsidRPr="00C60C28">
              <w:rPr>
                <w:rFonts w:eastAsia="Calibri"/>
                <w:b/>
              </w:rPr>
              <w:t>Henderson DC</w:t>
            </w:r>
            <w:r w:rsidRPr="00C60C28">
              <w:rPr>
                <w:rFonts w:eastAsia="Calibri"/>
              </w:rPr>
              <w:t xml:space="preserve">, </w:t>
            </w:r>
            <w:r w:rsidRPr="00C60C28">
              <w:rPr>
                <w:rFonts w:eastAsia="Calibri"/>
                <w:bCs/>
              </w:rPr>
              <w:t>Borba CPC</w:t>
            </w:r>
            <w:r w:rsidRPr="00C60C28">
              <w:rPr>
                <w:rFonts w:eastAsia="Calibri"/>
              </w:rPr>
              <w:t>. Using Community-Based Participatory Research (CBPR) to Conduct a Health and Mental Health Needs Assessment for Africans in Lowell. Poster Presentation at the Massachusetts General Hospital 3rd Annual Public and Community Psychiatry Symposium, Boston, MA 2015</w:t>
            </w:r>
            <w:r>
              <w:rPr>
                <w:rFonts w:eastAsia="Calibri"/>
              </w:rPr>
              <w:t>.</w:t>
            </w:r>
          </w:p>
          <w:p w14:paraId="7C8F4F67" w14:textId="77777777" w:rsidR="006B328C" w:rsidRDefault="006B328C" w:rsidP="00113751">
            <w:pPr>
              <w:overflowPunct w:val="0"/>
              <w:autoSpaceDE w:val="0"/>
              <w:autoSpaceDN w:val="0"/>
              <w:adjustRightInd w:val="0"/>
              <w:ind w:left="720"/>
              <w:textAlignment w:val="baseline"/>
              <w:rPr>
                <w:rFonts w:eastAsia="Calibri"/>
              </w:rPr>
            </w:pPr>
          </w:p>
          <w:p w14:paraId="435D3058" w14:textId="35840F15" w:rsidR="006B328C" w:rsidRPr="00B76446" w:rsidRDefault="006B328C" w:rsidP="00113751">
            <w:pPr>
              <w:rPr>
                <w:b/>
              </w:rPr>
            </w:pPr>
            <w:r>
              <w:rPr>
                <w:b/>
                <w:bCs/>
              </w:rPr>
              <w:t xml:space="preserve">  </w:t>
            </w:r>
          </w:p>
          <w:p w14:paraId="2AFA034C" w14:textId="16EF5BEA" w:rsidR="006B328C" w:rsidRPr="004041B2" w:rsidRDefault="006B328C" w:rsidP="00113751">
            <w:pPr>
              <w:spacing w:before="100" w:beforeAutospacing="1" w:after="100" w:afterAutospacing="1"/>
              <w:rPr>
                <w:rFonts w:eastAsia="Calibri"/>
              </w:rPr>
            </w:pPr>
          </w:p>
        </w:tc>
        <w:tc>
          <w:tcPr>
            <w:tcW w:w="10438" w:type="dxa"/>
            <w:gridSpan w:val="3"/>
          </w:tcPr>
          <w:p w14:paraId="51805EBE" w14:textId="4030CB74" w:rsidR="006B328C" w:rsidRPr="004041B2" w:rsidRDefault="006B328C" w:rsidP="00113751">
            <w:pPr>
              <w:spacing w:before="100" w:beforeAutospacing="1" w:after="100" w:afterAutospacing="1"/>
              <w:ind w:left="360"/>
              <w:rPr>
                <w:rFonts w:eastAsia="Calibri"/>
              </w:rPr>
            </w:pPr>
          </w:p>
        </w:tc>
      </w:tr>
    </w:tbl>
    <w:p w14:paraId="29CB65D4" w14:textId="28105F93" w:rsidR="006B328C" w:rsidRDefault="006B328C" w:rsidP="00113751">
      <w:pPr>
        <w:tabs>
          <w:tab w:val="left" w:pos="3586"/>
        </w:tabs>
      </w:pPr>
    </w:p>
    <w:sectPr w:rsidR="006B328C" w:rsidSect="00113751">
      <w:footerReference w:type="default" r:id="rId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D38BA" w14:textId="77777777" w:rsidR="00BB0DE2" w:rsidRDefault="00BB0DE2" w:rsidP="00724018">
      <w:r>
        <w:separator/>
      </w:r>
    </w:p>
  </w:endnote>
  <w:endnote w:type="continuationSeparator" w:id="0">
    <w:p w14:paraId="099AA401" w14:textId="77777777" w:rsidR="00BB0DE2" w:rsidRDefault="00BB0DE2" w:rsidP="0072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Italic">
    <w:panose1 w:val="020B0604020202020204"/>
    <w:charset w:val="00"/>
    <w:family w:val="roman"/>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dvTT5235d5a9+26">
    <w:altName w:val="MS Mincho"/>
    <w:panose1 w:val="020B0604020202020204"/>
    <w:charset w:val="80"/>
    <w:family w:val="auto"/>
    <w:pitch w:val="default"/>
    <w:sig w:usb0="00000000"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91"/>
      <w:docPartObj>
        <w:docPartGallery w:val="Page Numbers (Bottom of Page)"/>
        <w:docPartUnique/>
      </w:docPartObj>
    </w:sdtPr>
    <w:sdtContent>
      <w:p w14:paraId="3B86A2B8" w14:textId="77777777" w:rsidR="00B95621" w:rsidRDefault="00B95621">
        <w:pPr>
          <w:pStyle w:val="Footer"/>
          <w:jc w:val="center"/>
        </w:pPr>
        <w:r w:rsidRPr="00C40FE9">
          <w:rPr>
            <w:sz w:val="22"/>
            <w:szCs w:val="22"/>
          </w:rPr>
          <w:fldChar w:fldCharType="begin"/>
        </w:r>
        <w:r w:rsidRPr="00C40FE9">
          <w:rPr>
            <w:sz w:val="22"/>
            <w:szCs w:val="22"/>
          </w:rPr>
          <w:instrText xml:space="preserve"> PAGE   \* MERGEFORMAT </w:instrText>
        </w:r>
        <w:r w:rsidRPr="00C40FE9">
          <w:rPr>
            <w:sz w:val="22"/>
            <w:szCs w:val="22"/>
          </w:rPr>
          <w:fldChar w:fldCharType="separate"/>
        </w:r>
        <w:r>
          <w:rPr>
            <w:noProof/>
            <w:sz w:val="22"/>
            <w:szCs w:val="22"/>
          </w:rPr>
          <w:t>53</w:t>
        </w:r>
        <w:r w:rsidRPr="00C40FE9">
          <w:rPr>
            <w:sz w:val="22"/>
            <w:szCs w:val="22"/>
          </w:rPr>
          <w:fldChar w:fldCharType="end"/>
        </w:r>
      </w:p>
    </w:sdtContent>
  </w:sdt>
  <w:p w14:paraId="371D391F" w14:textId="77777777" w:rsidR="00B95621" w:rsidRDefault="00B95621">
    <w:pPr>
      <w:pStyle w:val="Footer"/>
    </w:pPr>
  </w:p>
  <w:p w14:paraId="7884BCBC" w14:textId="77777777" w:rsidR="00B95621" w:rsidRDefault="00B956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14D1" w14:textId="77777777" w:rsidR="00BB0DE2" w:rsidRDefault="00BB0DE2" w:rsidP="00724018">
      <w:r>
        <w:separator/>
      </w:r>
    </w:p>
  </w:footnote>
  <w:footnote w:type="continuationSeparator" w:id="0">
    <w:p w14:paraId="7B2AABE6" w14:textId="77777777" w:rsidR="00BB0DE2" w:rsidRDefault="00BB0DE2" w:rsidP="00724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38"/>
      <w:numFmt w:val="decimal"/>
      <w:lvlText w:val="%1."/>
      <w:lvlJc w:val="left"/>
      <w:pPr>
        <w:ind w:left="468" w:hanging="360"/>
      </w:pPr>
      <w:rPr>
        <w:rFonts w:ascii="Times New Roman" w:hAnsi="Times New Roman" w:cs="Times New Roman"/>
        <w:b w:val="0"/>
        <w:bCs w:val="0"/>
        <w:w w:val="100"/>
        <w:sz w:val="24"/>
        <w:szCs w:val="24"/>
      </w:rPr>
    </w:lvl>
    <w:lvl w:ilvl="1">
      <w:numFmt w:val="bullet"/>
      <w:lvlText w:val="ï"/>
      <w:lvlJc w:val="left"/>
      <w:pPr>
        <w:ind w:left="1418" w:hanging="360"/>
      </w:pPr>
    </w:lvl>
    <w:lvl w:ilvl="2">
      <w:numFmt w:val="bullet"/>
      <w:lvlText w:val="ï"/>
      <w:lvlJc w:val="left"/>
      <w:pPr>
        <w:ind w:left="2376" w:hanging="360"/>
      </w:pPr>
    </w:lvl>
    <w:lvl w:ilvl="3">
      <w:numFmt w:val="bullet"/>
      <w:lvlText w:val="ï"/>
      <w:lvlJc w:val="left"/>
      <w:pPr>
        <w:ind w:left="3334" w:hanging="360"/>
      </w:pPr>
    </w:lvl>
    <w:lvl w:ilvl="4">
      <w:numFmt w:val="bullet"/>
      <w:lvlText w:val="ï"/>
      <w:lvlJc w:val="left"/>
      <w:pPr>
        <w:ind w:left="4292" w:hanging="360"/>
      </w:pPr>
    </w:lvl>
    <w:lvl w:ilvl="5">
      <w:numFmt w:val="bullet"/>
      <w:lvlText w:val="ï"/>
      <w:lvlJc w:val="left"/>
      <w:pPr>
        <w:ind w:left="5250" w:hanging="360"/>
      </w:pPr>
    </w:lvl>
    <w:lvl w:ilvl="6">
      <w:numFmt w:val="bullet"/>
      <w:lvlText w:val="ï"/>
      <w:lvlJc w:val="left"/>
      <w:pPr>
        <w:ind w:left="6208" w:hanging="360"/>
      </w:pPr>
    </w:lvl>
    <w:lvl w:ilvl="7">
      <w:numFmt w:val="bullet"/>
      <w:lvlText w:val="ï"/>
      <w:lvlJc w:val="left"/>
      <w:pPr>
        <w:ind w:left="7166" w:hanging="360"/>
      </w:pPr>
    </w:lvl>
    <w:lvl w:ilvl="8">
      <w:numFmt w:val="bullet"/>
      <w:lvlText w:val="ï"/>
      <w:lvlJc w:val="left"/>
      <w:pPr>
        <w:ind w:left="8124" w:hanging="360"/>
      </w:pPr>
    </w:lvl>
  </w:abstractNum>
  <w:abstractNum w:abstractNumId="2" w15:restartNumberingAfterBreak="0">
    <w:nsid w:val="00000403"/>
    <w:multiLevelType w:val="multilevel"/>
    <w:tmpl w:val="00000886"/>
    <w:lvl w:ilvl="0">
      <w:start w:val="40"/>
      <w:numFmt w:val="decimal"/>
      <w:lvlText w:val="%1."/>
      <w:lvlJc w:val="left"/>
      <w:pPr>
        <w:ind w:left="828" w:hanging="360"/>
      </w:pPr>
      <w:rPr>
        <w:rFonts w:ascii="Times New Roman" w:hAnsi="Times New Roman" w:cs="Times New Roman"/>
        <w:b w:val="0"/>
        <w:bCs w:val="0"/>
        <w:w w:val="100"/>
        <w:sz w:val="24"/>
        <w:szCs w:val="24"/>
      </w:rPr>
    </w:lvl>
    <w:lvl w:ilvl="1">
      <w:numFmt w:val="bullet"/>
      <w:lvlText w:val="ï"/>
      <w:lvlJc w:val="left"/>
      <w:pPr>
        <w:ind w:left="1782" w:hanging="360"/>
      </w:pPr>
    </w:lvl>
    <w:lvl w:ilvl="2">
      <w:numFmt w:val="bullet"/>
      <w:lvlText w:val="ï"/>
      <w:lvlJc w:val="left"/>
      <w:pPr>
        <w:ind w:left="2744" w:hanging="360"/>
      </w:pPr>
    </w:lvl>
    <w:lvl w:ilvl="3">
      <w:numFmt w:val="bullet"/>
      <w:lvlText w:val="ï"/>
      <w:lvlJc w:val="left"/>
      <w:pPr>
        <w:ind w:left="3706" w:hanging="360"/>
      </w:pPr>
    </w:lvl>
    <w:lvl w:ilvl="4">
      <w:numFmt w:val="bullet"/>
      <w:lvlText w:val="ï"/>
      <w:lvlJc w:val="left"/>
      <w:pPr>
        <w:ind w:left="4668" w:hanging="360"/>
      </w:pPr>
    </w:lvl>
    <w:lvl w:ilvl="5">
      <w:numFmt w:val="bullet"/>
      <w:lvlText w:val="ï"/>
      <w:lvlJc w:val="left"/>
      <w:pPr>
        <w:ind w:left="5630" w:hanging="360"/>
      </w:pPr>
    </w:lvl>
    <w:lvl w:ilvl="6">
      <w:numFmt w:val="bullet"/>
      <w:lvlText w:val="ï"/>
      <w:lvlJc w:val="left"/>
      <w:pPr>
        <w:ind w:left="6592" w:hanging="360"/>
      </w:pPr>
    </w:lvl>
    <w:lvl w:ilvl="7">
      <w:numFmt w:val="bullet"/>
      <w:lvlText w:val="ï"/>
      <w:lvlJc w:val="left"/>
      <w:pPr>
        <w:ind w:left="7554" w:hanging="360"/>
      </w:pPr>
    </w:lvl>
    <w:lvl w:ilvl="8">
      <w:numFmt w:val="bullet"/>
      <w:lvlText w:val="ï"/>
      <w:lvlJc w:val="left"/>
      <w:pPr>
        <w:ind w:left="8516" w:hanging="360"/>
      </w:pPr>
    </w:lvl>
  </w:abstractNum>
  <w:abstractNum w:abstractNumId="3" w15:restartNumberingAfterBreak="0">
    <w:nsid w:val="00000406"/>
    <w:multiLevelType w:val="multilevel"/>
    <w:tmpl w:val="00000889"/>
    <w:lvl w:ilvl="0">
      <w:start w:val="1"/>
      <w:numFmt w:val="decimal"/>
      <w:lvlText w:val="%1."/>
      <w:lvlJc w:val="left"/>
      <w:pPr>
        <w:ind w:left="828" w:hanging="360"/>
      </w:pPr>
      <w:rPr>
        <w:rFonts w:ascii="Times New Roman" w:hAnsi="Times New Roman" w:cs="Times New Roman"/>
        <w:b w:val="0"/>
        <w:bCs w:val="0"/>
        <w:w w:val="100"/>
        <w:sz w:val="24"/>
        <w:szCs w:val="24"/>
      </w:rPr>
    </w:lvl>
    <w:lvl w:ilvl="1">
      <w:numFmt w:val="bullet"/>
      <w:lvlText w:val="ï"/>
      <w:lvlJc w:val="left"/>
      <w:pPr>
        <w:ind w:left="1782" w:hanging="360"/>
      </w:pPr>
    </w:lvl>
    <w:lvl w:ilvl="2">
      <w:numFmt w:val="bullet"/>
      <w:lvlText w:val="ï"/>
      <w:lvlJc w:val="left"/>
      <w:pPr>
        <w:ind w:left="2744" w:hanging="360"/>
      </w:pPr>
    </w:lvl>
    <w:lvl w:ilvl="3">
      <w:numFmt w:val="bullet"/>
      <w:lvlText w:val="ï"/>
      <w:lvlJc w:val="left"/>
      <w:pPr>
        <w:ind w:left="3706" w:hanging="360"/>
      </w:pPr>
    </w:lvl>
    <w:lvl w:ilvl="4">
      <w:numFmt w:val="bullet"/>
      <w:lvlText w:val="ï"/>
      <w:lvlJc w:val="left"/>
      <w:pPr>
        <w:ind w:left="4668" w:hanging="360"/>
      </w:pPr>
    </w:lvl>
    <w:lvl w:ilvl="5">
      <w:numFmt w:val="bullet"/>
      <w:lvlText w:val="ï"/>
      <w:lvlJc w:val="left"/>
      <w:pPr>
        <w:ind w:left="5630" w:hanging="360"/>
      </w:pPr>
    </w:lvl>
    <w:lvl w:ilvl="6">
      <w:numFmt w:val="bullet"/>
      <w:lvlText w:val="ï"/>
      <w:lvlJc w:val="left"/>
      <w:pPr>
        <w:ind w:left="6592" w:hanging="360"/>
      </w:pPr>
    </w:lvl>
    <w:lvl w:ilvl="7">
      <w:numFmt w:val="bullet"/>
      <w:lvlText w:val="ï"/>
      <w:lvlJc w:val="left"/>
      <w:pPr>
        <w:ind w:left="7554" w:hanging="360"/>
      </w:pPr>
    </w:lvl>
    <w:lvl w:ilvl="8">
      <w:numFmt w:val="bullet"/>
      <w:lvlText w:val="ï"/>
      <w:lvlJc w:val="left"/>
      <w:pPr>
        <w:ind w:left="8516" w:hanging="360"/>
      </w:pPr>
    </w:lvl>
  </w:abstractNum>
  <w:abstractNum w:abstractNumId="4" w15:restartNumberingAfterBreak="0">
    <w:nsid w:val="00000407"/>
    <w:multiLevelType w:val="multilevel"/>
    <w:tmpl w:val="0000088A"/>
    <w:lvl w:ilvl="0">
      <w:start w:val="1"/>
      <w:numFmt w:val="decimal"/>
      <w:lvlText w:val="%1."/>
      <w:lvlJc w:val="left"/>
      <w:pPr>
        <w:ind w:left="1548" w:hanging="360"/>
      </w:pPr>
      <w:rPr>
        <w:rFonts w:ascii="Times New Roman" w:hAnsi="Times New Roman" w:cs="Times New Roman"/>
        <w:b w:val="0"/>
        <w:bCs w:val="0"/>
        <w:w w:val="100"/>
        <w:sz w:val="24"/>
        <w:szCs w:val="24"/>
      </w:rPr>
    </w:lvl>
    <w:lvl w:ilvl="1">
      <w:numFmt w:val="bullet"/>
      <w:lvlText w:val="ï"/>
      <w:lvlJc w:val="left"/>
      <w:pPr>
        <w:ind w:left="2502" w:hanging="360"/>
      </w:pPr>
    </w:lvl>
    <w:lvl w:ilvl="2">
      <w:numFmt w:val="bullet"/>
      <w:lvlText w:val="ï"/>
      <w:lvlJc w:val="left"/>
      <w:pPr>
        <w:ind w:left="3464" w:hanging="360"/>
      </w:pPr>
    </w:lvl>
    <w:lvl w:ilvl="3">
      <w:numFmt w:val="bullet"/>
      <w:lvlText w:val="ï"/>
      <w:lvlJc w:val="left"/>
      <w:pPr>
        <w:ind w:left="4426" w:hanging="360"/>
      </w:pPr>
    </w:lvl>
    <w:lvl w:ilvl="4">
      <w:numFmt w:val="bullet"/>
      <w:lvlText w:val="ï"/>
      <w:lvlJc w:val="left"/>
      <w:pPr>
        <w:ind w:left="5388" w:hanging="360"/>
      </w:pPr>
    </w:lvl>
    <w:lvl w:ilvl="5">
      <w:numFmt w:val="bullet"/>
      <w:lvlText w:val="ï"/>
      <w:lvlJc w:val="left"/>
      <w:pPr>
        <w:ind w:left="6350" w:hanging="360"/>
      </w:pPr>
    </w:lvl>
    <w:lvl w:ilvl="6">
      <w:numFmt w:val="bullet"/>
      <w:lvlText w:val="ï"/>
      <w:lvlJc w:val="left"/>
      <w:pPr>
        <w:ind w:left="7312" w:hanging="360"/>
      </w:pPr>
    </w:lvl>
    <w:lvl w:ilvl="7">
      <w:numFmt w:val="bullet"/>
      <w:lvlText w:val="ï"/>
      <w:lvlJc w:val="left"/>
      <w:pPr>
        <w:ind w:left="8274" w:hanging="360"/>
      </w:pPr>
    </w:lvl>
    <w:lvl w:ilvl="8">
      <w:numFmt w:val="bullet"/>
      <w:lvlText w:val="ï"/>
      <w:lvlJc w:val="left"/>
      <w:pPr>
        <w:ind w:left="9236" w:hanging="360"/>
      </w:pPr>
    </w:lvl>
  </w:abstractNum>
  <w:abstractNum w:abstractNumId="5" w15:restartNumberingAfterBreak="0">
    <w:nsid w:val="00000408"/>
    <w:multiLevelType w:val="multilevel"/>
    <w:tmpl w:val="23F4A13E"/>
    <w:lvl w:ilvl="0">
      <w:start w:val="1"/>
      <w:numFmt w:val="decimal"/>
      <w:lvlText w:val="%1."/>
      <w:lvlJc w:val="left"/>
      <w:pPr>
        <w:ind w:left="810" w:hanging="360"/>
      </w:pPr>
      <w:rPr>
        <w:rFonts w:ascii="Times New Roman" w:eastAsia="Times New Roman" w:hAnsi="Times New Roman" w:cs="Times New Roman"/>
        <w:b w:val="0"/>
        <w:bCs w:val="0"/>
        <w:w w:val="100"/>
        <w:sz w:val="24"/>
        <w:szCs w:val="24"/>
      </w:rPr>
    </w:lvl>
    <w:lvl w:ilvl="1">
      <w:numFmt w:val="bullet"/>
      <w:lvlText w:val="ï"/>
      <w:lvlJc w:val="left"/>
      <w:pPr>
        <w:ind w:left="1576" w:hanging="360"/>
      </w:pPr>
    </w:lvl>
    <w:lvl w:ilvl="2">
      <w:numFmt w:val="bullet"/>
      <w:lvlText w:val="ï"/>
      <w:lvlJc w:val="left"/>
      <w:pPr>
        <w:ind w:left="2560" w:hanging="360"/>
      </w:pPr>
    </w:lvl>
    <w:lvl w:ilvl="3">
      <w:numFmt w:val="bullet"/>
      <w:lvlText w:val="ï"/>
      <w:lvlJc w:val="left"/>
      <w:pPr>
        <w:ind w:left="3544" w:hanging="360"/>
      </w:pPr>
    </w:lvl>
    <w:lvl w:ilvl="4">
      <w:numFmt w:val="bullet"/>
      <w:lvlText w:val="ï"/>
      <w:lvlJc w:val="left"/>
      <w:pPr>
        <w:ind w:left="4528" w:hanging="360"/>
      </w:pPr>
    </w:lvl>
    <w:lvl w:ilvl="5">
      <w:numFmt w:val="bullet"/>
      <w:lvlText w:val="ï"/>
      <w:lvlJc w:val="left"/>
      <w:pPr>
        <w:ind w:left="5512" w:hanging="360"/>
      </w:pPr>
    </w:lvl>
    <w:lvl w:ilvl="6">
      <w:numFmt w:val="bullet"/>
      <w:lvlText w:val="ï"/>
      <w:lvlJc w:val="left"/>
      <w:pPr>
        <w:ind w:left="6496" w:hanging="360"/>
      </w:pPr>
    </w:lvl>
    <w:lvl w:ilvl="7">
      <w:numFmt w:val="bullet"/>
      <w:lvlText w:val="ï"/>
      <w:lvlJc w:val="left"/>
      <w:pPr>
        <w:ind w:left="7480" w:hanging="360"/>
      </w:pPr>
    </w:lvl>
    <w:lvl w:ilvl="8">
      <w:numFmt w:val="bullet"/>
      <w:lvlText w:val="ï"/>
      <w:lvlJc w:val="left"/>
      <w:pPr>
        <w:ind w:left="8464" w:hanging="360"/>
      </w:pPr>
    </w:lvl>
  </w:abstractNum>
  <w:abstractNum w:abstractNumId="6" w15:restartNumberingAfterBreak="0">
    <w:nsid w:val="0000040A"/>
    <w:multiLevelType w:val="multilevel"/>
    <w:tmpl w:val="0000088D"/>
    <w:lvl w:ilvl="0">
      <w:start w:val="9"/>
      <w:numFmt w:val="decimal"/>
      <w:lvlText w:val="%1."/>
      <w:lvlJc w:val="left"/>
      <w:pPr>
        <w:ind w:left="828" w:hanging="360"/>
      </w:pPr>
      <w:rPr>
        <w:rFonts w:ascii="Times New Roman" w:hAnsi="Times New Roman" w:cs="Times New Roman"/>
        <w:b w:val="0"/>
        <w:bCs w:val="0"/>
        <w:w w:val="100"/>
        <w:sz w:val="24"/>
        <w:szCs w:val="24"/>
      </w:rPr>
    </w:lvl>
    <w:lvl w:ilvl="1">
      <w:numFmt w:val="bullet"/>
      <w:lvlText w:val="ï"/>
      <w:lvlJc w:val="left"/>
      <w:pPr>
        <w:ind w:left="1780" w:hanging="360"/>
      </w:pPr>
    </w:lvl>
    <w:lvl w:ilvl="2">
      <w:numFmt w:val="bullet"/>
      <w:lvlText w:val="ï"/>
      <w:lvlJc w:val="left"/>
      <w:pPr>
        <w:ind w:left="2740" w:hanging="360"/>
      </w:pPr>
    </w:lvl>
    <w:lvl w:ilvl="3">
      <w:numFmt w:val="bullet"/>
      <w:lvlText w:val="ï"/>
      <w:lvlJc w:val="left"/>
      <w:pPr>
        <w:ind w:left="3700" w:hanging="360"/>
      </w:pPr>
    </w:lvl>
    <w:lvl w:ilvl="4">
      <w:numFmt w:val="bullet"/>
      <w:lvlText w:val="ï"/>
      <w:lvlJc w:val="left"/>
      <w:pPr>
        <w:ind w:left="4660" w:hanging="360"/>
      </w:pPr>
    </w:lvl>
    <w:lvl w:ilvl="5">
      <w:numFmt w:val="bullet"/>
      <w:lvlText w:val="ï"/>
      <w:lvlJc w:val="left"/>
      <w:pPr>
        <w:ind w:left="5620" w:hanging="360"/>
      </w:pPr>
    </w:lvl>
    <w:lvl w:ilvl="6">
      <w:numFmt w:val="bullet"/>
      <w:lvlText w:val="ï"/>
      <w:lvlJc w:val="left"/>
      <w:pPr>
        <w:ind w:left="6580" w:hanging="360"/>
      </w:pPr>
    </w:lvl>
    <w:lvl w:ilvl="7">
      <w:numFmt w:val="bullet"/>
      <w:lvlText w:val="ï"/>
      <w:lvlJc w:val="left"/>
      <w:pPr>
        <w:ind w:left="7540" w:hanging="360"/>
      </w:pPr>
    </w:lvl>
    <w:lvl w:ilvl="8">
      <w:numFmt w:val="bullet"/>
      <w:lvlText w:val="ï"/>
      <w:lvlJc w:val="left"/>
      <w:pPr>
        <w:ind w:left="8500" w:hanging="360"/>
      </w:pPr>
    </w:lvl>
  </w:abstractNum>
  <w:abstractNum w:abstractNumId="7" w15:restartNumberingAfterBreak="0">
    <w:nsid w:val="0FCB118C"/>
    <w:multiLevelType w:val="hybridMultilevel"/>
    <w:tmpl w:val="52AACAD6"/>
    <w:lvl w:ilvl="0" w:tplc="46EAE9F4">
      <w:start w:val="1"/>
      <w:numFmt w:val="decimal"/>
      <w:lvlText w:val="%1."/>
      <w:lvlJc w:val="left"/>
      <w:pPr>
        <w:tabs>
          <w:tab w:val="num" w:pos="720"/>
        </w:tabs>
        <w:ind w:left="720" w:hanging="360"/>
      </w:pPr>
      <w:rPr>
        <w:rFonts w:ascii="Times New Roman" w:hAnsi="Times New Roman" w:cs="Times New Roman" w:hint="default"/>
        <w:b w:val="0"/>
        <w:sz w:val="22"/>
        <w:szCs w:val="22"/>
        <w:vertAlign w:val="baseli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A644B2"/>
    <w:multiLevelType w:val="hybridMultilevel"/>
    <w:tmpl w:val="662290B2"/>
    <w:lvl w:ilvl="0" w:tplc="42483A5E">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0168F"/>
    <w:multiLevelType w:val="hybridMultilevel"/>
    <w:tmpl w:val="55E4A19A"/>
    <w:lvl w:ilvl="0" w:tplc="46EAE9F4">
      <w:start w:val="1"/>
      <w:numFmt w:val="decimal"/>
      <w:lvlText w:val="%1."/>
      <w:lvlJc w:val="left"/>
      <w:pPr>
        <w:tabs>
          <w:tab w:val="num" w:pos="720"/>
        </w:tabs>
        <w:ind w:left="720" w:hanging="360"/>
      </w:pPr>
      <w:rPr>
        <w:rFonts w:ascii="Times New Roman" w:hAnsi="Times New Roman" w:cs="Times New Roman" w:hint="default"/>
        <w:b w:val="0"/>
        <w:sz w:val="22"/>
        <w:szCs w:val="22"/>
        <w:vertAlign w:val="baseli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933AD7"/>
    <w:multiLevelType w:val="hybridMultilevel"/>
    <w:tmpl w:val="7220CF50"/>
    <w:lvl w:ilvl="0" w:tplc="B30C72A2">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9367A"/>
    <w:multiLevelType w:val="hybridMultilevel"/>
    <w:tmpl w:val="E4F64B18"/>
    <w:lvl w:ilvl="0" w:tplc="8BE087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2417B"/>
    <w:multiLevelType w:val="hybridMultilevel"/>
    <w:tmpl w:val="F5B24DEE"/>
    <w:lvl w:ilvl="0" w:tplc="A04AC02C">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3" w15:restartNumberingAfterBreak="0">
    <w:nsid w:val="20BA3259"/>
    <w:multiLevelType w:val="hybridMultilevel"/>
    <w:tmpl w:val="A0D82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A5101"/>
    <w:multiLevelType w:val="hybridMultilevel"/>
    <w:tmpl w:val="7220CF50"/>
    <w:lvl w:ilvl="0" w:tplc="B30C72A2">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068B1"/>
    <w:multiLevelType w:val="hybridMultilevel"/>
    <w:tmpl w:val="E17CDEEA"/>
    <w:lvl w:ilvl="0" w:tplc="46EAE9F4">
      <w:start w:val="1"/>
      <w:numFmt w:val="decimal"/>
      <w:lvlText w:val="%1."/>
      <w:lvlJc w:val="left"/>
      <w:pPr>
        <w:tabs>
          <w:tab w:val="num" w:pos="720"/>
        </w:tabs>
        <w:ind w:left="720" w:hanging="360"/>
      </w:pPr>
      <w:rPr>
        <w:rFonts w:ascii="Times New Roman" w:hAnsi="Times New Roman" w:cs="Times New Roman" w:hint="default"/>
        <w:b w:val="0"/>
        <w:sz w:val="22"/>
        <w:szCs w:val="22"/>
        <w:vertAlign w:val="baseli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5372B6F"/>
    <w:multiLevelType w:val="multilevel"/>
    <w:tmpl w:val="E882613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6BF6A87"/>
    <w:multiLevelType w:val="hybridMultilevel"/>
    <w:tmpl w:val="FE5C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B276C"/>
    <w:multiLevelType w:val="hybridMultilevel"/>
    <w:tmpl w:val="3B7EC902"/>
    <w:lvl w:ilvl="0" w:tplc="E81622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91A36"/>
    <w:multiLevelType w:val="hybridMultilevel"/>
    <w:tmpl w:val="82348A14"/>
    <w:lvl w:ilvl="0" w:tplc="98D48A8A">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2D4EFF"/>
    <w:multiLevelType w:val="hybridMultilevel"/>
    <w:tmpl w:val="11B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21A25"/>
    <w:multiLevelType w:val="hybridMultilevel"/>
    <w:tmpl w:val="838C3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FA6D0B"/>
    <w:multiLevelType w:val="hybridMultilevel"/>
    <w:tmpl w:val="326CD2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563FEB"/>
    <w:multiLevelType w:val="hybridMultilevel"/>
    <w:tmpl w:val="DC8C6E5A"/>
    <w:lvl w:ilvl="0" w:tplc="08DE9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A040C"/>
    <w:multiLevelType w:val="hybridMultilevel"/>
    <w:tmpl w:val="CEAAD978"/>
    <w:lvl w:ilvl="0" w:tplc="E580E924">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61425"/>
    <w:multiLevelType w:val="hybridMultilevel"/>
    <w:tmpl w:val="4A72601C"/>
    <w:lvl w:ilvl="0" w:tplc="504E1A38">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CB0B05"/>
    <w:multiLevelType w:val="hybridMultilevel"/>
    <w:tmpl w:val="5172EBC4"/>
    <w:lvl w:ilvl="0" w:tplc="890AC2D2">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129AA"/>
    <w:multiLevelType w:val="hybridMultilevel"/>
    <w:tmpl w:val="56FEDF0E"/>
    <w:lvl w:ilvl="0" w:tplc="8BE087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801C0"/>
    <w:multiLevelType w:val="hybridMultilevel"/>
    <w:tmpl w:val="02385E06"/>
    <w:lvl w:ilvl="0" w:tplc="A4B2B656">
      <w:start w:val="1"/>
      <w:numFmt w:val="decimal"/>
      <w:lvlText w:val="%1."/>
      <w:lvlJc w:val="left"/>
      <w:pPr>
        <w:tabs>
          <w:tab w:val="num" w:pos="780"/>
        </w:tabs>
        <w:ind w:left="780" w:hanging="360"/>
      </w:pPr>
      <w:rPr>
        <w:rFonts w:hint="default"/>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15:restartNumberingAfterBreak="0">
    <w:nsid w:val="52FF5725"/>
    <w:multiLevelType w:val="hybridMultilevel"/>
    <w:tmpl w:val="E17CDEEA"/>
    <w:lvl w:ilvl="0" w:tplc="46EAE9F4">
      <w:start w:val="1"/>
      <w:numFmt w:val="decimal"/>
      <w:lvlText w:val="%1."/>
      <w:lvlJc w:val="left"/>
      <w:pPr>
        <w:tabs>
          <w:tab w:val="num" w:pos="720"/>
        </w:tabs>
        <w:ind w:left="720" w:hanging="360"/>
      </w:pPr>
      <w:rPr>
        <w:rFonts w:ascii="Times New Roman" w:hAnsi="Times New Roman" w:cs="Times New Roman" w:hint="default"/>
        <w:b w:val="0"/>
        <w:sz w:val="22"/>
        <w:szCs w:val="22"/>
        <w:vertAlign w:val="baseli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44B1117"/>
    <w:multiLevelType w:val="multilevel"/>
    <w:tmpl w:val="C2CC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27482"/>
    <w:multiLevelType w:val="hybridMultilevel"/>
    <w:tmpl w:val="ECC860E8"/>
    <w:lvl w:ilvl="0" w:tplc="0E0C2004">
      <w:start w:val="1"/>
      <w:numFmt w:val="decimal"/>
      <w:lvlText w:val="%1."/>
      <w:lvlJc w:val="left"/>
      <w:pPr>
        <w:tabs>
          <w:tab w:val="num" w:pos="720"/>
        </w:tabs>
        <w:ind w:left="720" w:hanging="360"/>
      </w:pPr>
      <w:rPr>
        <w:rFonts w:ascii="Times New Roman" w:hAnsi="Times New Roman" w:cs="Times New Roman" w:hint="default"/>
        <w:b w:val="0"/>
        <w:sz w:val="24"/>
        <w:szCs w:val="24"/>
        <w:vertAlign w:val="baseli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9526F8E"/>
    <w:multiLevelType w:val="hybridMultilevel"/>
    <w:tmpl w:val="45C4F256"/>
    <w:lvl w:ilvl="0" w:tplc="801C2E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F24E1"/>
    <w:multiLevelType w:val="hybridMultilevel"/>
    <w:tmpl w:val="1228F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7568D8"/>
    <w:multiLevelType w:val="hybridMultilevel"/>
    <w:tmpl w:val="D9923C96"/>
    <w:lvl w:ilvl="0" w:tplc="0658D068">
      <w:start w:val="3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6373C"/>
    <w:multiLevelType w:val="hybridMultilevel"/>
    <w:tmpl w:val="1988FB32"/>
    <w:lvl w:ilvl="0" w:tplc="487E95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57800"/>
    <w:multiLevelType w:val="hybridMultilevel"/>
    <w:tmpl w:val="7220CF50"/>
    <w:lvl w:ilvl="0" w:tplc="B30C72A2">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DB56B4"/>
    <w:multiLevelType w:val="hybridMultilevel"/>
    <w:tmpl w:val="DDE2D422"/>
    <w:lvl w:ilvl="0" w:tplc="890AC2D2">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22642E"/>
    <w:multiLevelType w:val="hybridMultilevel"/>
    <w:tmpl w:val="7220CF50"/>
    <w:lvl w:ilvl="0" w:tplc="B30C72A2">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043AE4"/>
    <w:multiLevelType w:val="multilevel"/>
    <w:tmpl w:val="19DA01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1C0E63"/>
    <w:multiLevelType w:val="multilevel"/>
    <w:tmpl w:val="3222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8D5B87"/>
    <w:multiLevelType w:val="hybridMultilevel"/>
    <w:tmpl w:val="02968902"/>
    <w:lvl w:ilvl="0" w:tplc="B2864DFE">
      <w:start w:val="1"/>
      <w:numFmt w:val="decimal"/>
      <w:lvlText w:val="%1."/>
      <w:lvlJc w:val="left"/>
      <w:pPr>
        <w:tabs>
          <w:tab w:val="num" w:pos="720"/>
        </w:tabs>
        <w:ind w:left="720" w:hanging="360"/>
      </w:pPr>
      <w:rPr>
        <w:rFonts w:ascii="Times New Roman" w:hAnsi="Times New Roman" w:cs="Times New Roman" w:hint="default"/>
        <w:b w:val="0"/>
        <w:sz w:val="24"/>
        <w:szCs w:val="24"/>
        <w:vertAlign w:val="baseline"/>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0F47FBA"/>
    <w:multiLevelType w:val="multilevel"/>
    <w:tmpl w:val="0000088D"/>
    <w:lvl w:ilvl="0">
      <w:start w:val="9"/>
      <w:numFmt w:val="decimal"/>
      <w:lvlText w:val="%1."/>
      <w:lvlJc w:val="left"/>
      <w:pPr>
        <w:ind w:left="828" w:hanging="360"/>
      </w:pPr>
      <w:rPr>
        <w:rFonts w:ascii="Times New Roman" w:hAnsi="Times New Roman" w:cs="Times New Roman"/>
        <w:b w:val="0"/>
        <w:bCs w:val="0"/>
        <w:w w:val="100"/>
        <w:sz w:val="24"/>
        <w:szCs w:val="24"/>
      </w:rPr>
    </w:lvl>
    <w:lvl w:ilvl="1">
      <w:numFmt w:val="bullet"/>
      <w:lvlText w:val="ï"/>
      <w:lvlJc w:val="left"/>
      <w:pPr>
        <w:ind w:left="1780" w:hanging="360"/>
      </w:pPr>
    </w:lvl>
    <w:lvl w:ilvl="2">
      <w:numFmt w:val="bullet"/>
      <w:lvlText w:val="ï"/>
      <w:lvlJc w:val="left"/>
      <w:pPr>
        <w:ind w:left="2740" w:hanging="360"/>
      </w:pPr>
    </w:lvl>
    <w:lvl w:ilvl="3">
      <w:numFmt w:val="bullet"/>
      <w:lvlText w:val="ï"/>
      <w:lvlJc w:val="left"/>
      <w:pPr>
        <w:ind w:left="3700" w:hanging="360"/>
      </w:pPr>
    </w:lvl>
    <w:lvl w:ilvl="4">
      <w:numFmt w:val="bullet"/>
      <w:lvlText w:val="ï"/>
      <w:lvlJc w:val="left"/>
      <w:pPr>
        <w:ind w:left="4660" w:hanging="360"/>
      </w:pPr>
    </w:lvl>
    <w:lvl w:ilvl="5">
      <w:numFmt w:val="bullet"/>
      <w:lvlText w:val="ï"/>
      <w:lvlJc w:val="left"/>
      <w:pPr>
        <w:ind w:left="5620" w:hanging="360"/>
      </w:pPr>
    </w:lvl>
    <w:lvl w:ilvl="6">
      <w:numFmt w:val="bullet"/>
      <w:lvlText w:val="ï"/>
      <w:lvlJc w:val="left"/>
      <w:pPr>
        <w:ind w:left="6580" w:hanging="360"/>
      </w:pPr>
    </w:lvl>
    <w:lvl w:ilvl="7">
      <w:numFmt w:val="bullet"/>
      <w:lvlText w:val="ï"/>
      <w:lvlJc w:val="left"/>
      <w:pPr>
        <w:ind w:left="7540" w:hanging="360"/>
      </w:pPr>
    </w:lvl>
    <w:lvl w:ilvl="8">
      <w:numFmt w:val="bullet"/>
      <w:lvlText w:val="ï"/>
      <w:lvlJc w:val="left"/>
      <w:pPr>
        <w:ind w:left="8500" w:hanging="360"/>
      </w:pPr>
    </w:lvl>
  </w:abstractNum>
  <w:abstractNum w:abstractNumId="43" w15:restartNumberingAfterBreak="0">
    <w:nsid w:val="71BE56A3"/>
    <w:multiLevelType w:val="hybridMultilevel"/>
    <w:tmpl w:val="5740C466"/>
    <w:lvl w:ilvl="0" w:tplc="18328BF4">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185B7D"/>
    <w:multiLevelType w:val="hybridMultilevel"/>
    <w:tmpl w:val="4A72601C"/>
    <w:lvl w:ilvl="0" w:tplc="504E1A38">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7A3889"/>
    <w:multiLevelType w:val="hybridMultilevel"/>
    <w:tmpl w:val="3EDAB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5B0"/>
    <w:multiLevelType w:val="multilevel"/>
    <w:tmpl w:val="8170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3"/>
  </w:num>
  <w:num w:numId="5">
    <w:abstractNumId w:val="19"/>
  </w:num>
  <w:num w:numId="6">
    <w:abstractNumId w:val="35"/>
  </w:num>
  <w:num w:numId="7">
    <w:abstractNumId w:val="32"/>
  </w:num>
  <w:num w:numId="8">
    <w:abstractNumId w:val="23"/>
  </w:num>
  <w:num w:numId="9">
    <w:abstractNumId w:val="34"/>
  </w:num>
  <w:num w:numId="10">
    <w:abstractNumId w:val="28"/>
  </w:num>
  <w:num w:numId="11">
    <w:abstractNumId w:val="27"/>
  </w:num>
  <w:num w:numId="12">
    <w:abstractNumId w:val="41"/>
  </w:num>
  <w:num w:numId="13">
    <w:abstractNumId w:val="31"/>
  </w:num>
  <w:num w:numId="14">
    <w:abstractNumId w:val="21"/>
  </w:num>
  <w:num w:numId="15">
    <w:abstractNumId w:val="18"/>
  </w:num>
  <w:num w:numId="16">
    <w:abstractNumId w:val="16"/>
  </w:num>
  <w:num w:numId="17">
    <w:abstractNumId w:val="30"/>
  </w:num>
  <w:num w:numId="18">
    <w:abstractNumId w:val="25"/>
  </w:num>
  <w:num w:numId="19">
    <w:abstractNumId w:val="29"/>
  </w:num>
  <w:num w:numId="20">
    <w:abstractNumId w:val="14"/>
  </w:num>
  <w:num w:numId="21">
    <w:abstractNumId w:val="38"/>
  </w:num>
  <w:num w:numId="22">
    <w:abstractNumId w:val="10"/>
  </w:num>
  <w:num w:numId="23">
    <w:abstractNumId w:val="33"/>
  </w:num>
  <w:num w:numId="24">
    <w:abstractNumId w:val="22"/>
  </w:num>
  <w:num w:numId="25">
    <w:abstractNumId w:val="44"/>
  </w:num>
  <w:num w:numId="26">
    <w:abstractNumId w:val="15"/>
  </w:num>
  <w:num w:numId="27">
    <w:abstractNumId w:val="9"/>
  </w:num>
  <w:num w:numId="28">
    <w:abstractNumId w:val="7"/>
  </w:num>
  <w:num w:numId="29">
    <w:abstractNumId w:val="11"/>
  </w:num>
  <w:num w:numId="30">
    <w:abstractNumId w:val="20"/>
  </w:num>
  <w:num w:numId="31">
    <w:abstractNumId w:val="17"/>
  </w:num>
  <w:num w:numId="32">
    <w:abstractNumId w:val="0"/>
  </w:num>
  <w:num w:numId="33">
    <w:abstractNumId w:val="45"/>
  </w:num>
  <w:num w:numId="34">
    <w:abstractNumId w:val="2"/>
  </w:num>
  <w:num w:numId="35">
    <w:abstractNumId w:val="1"/>
  </w:num>
  <w:num w:numId="36">
    <w:abstractNumId w:val="3"/>
  </w:num>
  <w:num w:numId="37">
    <w:abstractNumId w:val="5"/>
  </w:num>
  <w:num w:numId="38">
    <w:abstractNumId w:val="4"/>
  </w:num>
  <w:num w:numId="39">
    <w:abstractNumId w:val="6"/>
  </w:num>
  <w:num w:numId="40">
    <w:abstractNumId w:val="42"/>
  </w:num>
  <w:num w:numId="41">
    <w:abstractNumId w:val="13"/>
  </w:num>
  <w:num w:numId="42">
    <w:abstractNumId w:val="26"/>
  </w:num>
  <w:num w:numId="43">
    <w:abstractNumId w:val="37"/>
  </w:num>
  <w:num w:numId="44">
    <w:abstractNumId w:val="12"/>
  </w:num>
  <w:num w:numId="45">
    <w:abstractNumId w:val="24"/>
  </w:num>
  <w:num w:numId="46">
    <w:abstractNumId w:val="46"/>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26"/>
    <w:rsid w:val="0000054A"/>
    <w:rsid w:val="00001312"/>
    <w:rsid w:val="00006D77"/>
    <w:rsid w:val="000108B9"/>
    <w:rsid w:val="00011699"/>
    <w:rsid w:val="00013751"/>
    <w:rsid w:val="00025854"/>
    <w:rsid w:val="0002603D"/>
    <w:rsid w:val="00026208"/>
    <w:rsid w:val="00027A95"/>
    <w:rsid w:val="00034A1B"/>
    <w:rsid w:val="00035A8F"/>
    <w:rsid w:val="00037082"/>
    <w:rsid w:val="00037277"/>
    <w:rsid w:val="00037300"/>
    <w:rsid w:val="000374AA"/>
    <w:rsid w:val="00040C82"/>
    <w:rsid w:val="000512E6"/>
    <w:rsid w:val="00053048"/>
    <w:rsid w:val="00055A01"/>
    <w:rsid w:val="00061EF2"/>
    <w:rsid w:val="000628CF"/>
    <w:rsid w:val="00064052"/>
    <w:rsid w:val="00065818"/>
    <w:rsid w:val="00072317"/>
    <w:rsid w:val="000729D0"/>
    <w:rsid w:val="000736E5"/>
    <w:rsid w:val="00074FA7"/>
    <w:rsid w:val="00084B11"/>
    <w:rsid w:val="000870EC"/>
    <w:rsid w:val="000871A2"/>
    <w:rsid w:val="000934B7"/>
    <w:rsid w:val="0009372E"/>
    <w:rsid w:val="00094B82"/>
    <w:rsid w:val="00095372"/>
    <w:rsid w:val="000957F3"/>
    <w:rsid w:val="000959B6"/>
    <w:rsid w:val="00096D04"/>
    <w:rsid w:val="00097258"/>
    <w:rsid w:val="000A07B6"/>
    <w:rsid w:val="000A410C"/>
    <w:rsid w:val="000A43DD"/>
    <w:rsid w:val="000A5F2E"/>
    <w:rsid w:val="000A5FBE"/>
    <w:rsid w:val="000A62C7"/>
    <w:rsid w:val="000B0CBF"/>
    <w:rsid w:val="000B141E"/>
    <w:rsid w:val="000B1596"/>
    <w:rsid w:val="000B190C"/>
    <w:rsid w:val="000B1DBC"/>
    <w:rsid w:val="000C0AF0"/>
    <w:rsid w:val="000C36C3"/>
    <w:rsid w:val="000C3F9B"/>
    <w:rsid w:val="000C5506"/>
    <w:rsid w:val="000C5B68"/>
    <w:rsid w:val="000C5F48"/>
    <w:rsid w:val="000D01E1"/>
    <w:rsid w:val="000D2729"/>
    <w:rsid w:val="000D318C"/>
    <w:rsid w:val="000D43A6"/>
    <w:rsid w:val="000D479D"/>
    <w:rsid w:val="000D5BDC"/>
    <w:rsid w:val="000D6424"/>
    <w:rsid w:val="000D6A3C"/>
    <w:rsid w:val="000E123C"/>
    <w:rsid w:val="000E48F4"/>
    <w:rsid w:val="000E50A4"/>
    <w:rsid w:val="000F4EC1"/>
    <w:rsid w:val="00104D8B"/>
    <w:rsid w:val="00105F1B"/>
    <w:rsid w:val="0010704A"/>
    <w:rsid w:val="00112F45"/>
    <w:rsid w:val="00113751"/>
    <w:rsid w:val="001167CD"/>
    <w:rsid w:val="00117E12"/>
    <w:rsid w:val="00121CDF"/>
    <w:rsid w:val="00126B7B"/>
    <w:rsid w:val="00127954"/>
    <w:rsid w:val="001306A7"/>
    <w:rsid w:val="00131936"/>
    <w:rsid w:val="00133048"/>
    <w:rsid w:val="001351A5"/>
    <w:rsid w:val="0013689D"/>
    <w:rsid w:val="001369B4"/>
    <w:rsid w:val="001376FE"/>
    <w:rsid w:val="00140DA8"/>
    <w:rsid w:val="00141806"/>
    <w:rsid w:val="001450F2"/>
    <w:rsid w:val="0014688B"/>
    <w:rsid w:val="00147897"/>
    <w:rsid w:val="00147AFB"/>
    <w:rsid w:val="00151AFC"/>
    <w:rsid w:val="0015334D"/>
    <w:rsid w:val="00156470"/>
    <w:rsid w:val="00160396"/>
    <w:rsid w:val="001604F9"/>
    <w:rsid w:val="0016096B"/>
    <w:rsid w:val="001611B4"/>
    <w:rsid w:val="001660DC"/>
    <w:rsid w:val="00166882"/>
    <w:rsid w:val="00167184"/>
    <w:rsid w:val="00170B0C"/>
    <w:rsid w:val="00171F8A"/>
    <w:rsid w:val="00174ABB"/>
    <w:rsid w:val="001751C1"/>
    <w:rsid w:val="00185A1E"/>
    <w:rsid w:val="00186641"/>
    <w:rsid w:val="001937DB"/>
    <w:rsid w:val="00193CFE"/>
    <w:rsid w:val="00195120"/>
    <w:rsid w:val="0019687E"/>
    <w:rsid w:val="00197073"/>
    <w:rsid w:val="001A0E32"/>
    <w:rsid w:val="001A0E6D"/>
    <w:rsid w:val="001A1835"/>
    <w:rsid w:val="001A194A"/>
    <w:rsid w:val="001A2215"/>
    <w:rsid w:val="001A4C1B"/>
    <w:rsid w:val="001A5B80"/>
    <w:rsid w:val="001A605C"/>
    <w:rsid w:val="001A637B"/>
    <w:rsid w:val="001C1557"/>
    <w:rsid w:val="001C268A"/>
    <w:rsid w:val="001C3C5F"/>
    <w:rsid w:val="001C67AC"/>
    <w:rsid w:val="001D0D61"/>
    <w:rsid w:val="001D14C6"/>
    <w:rsid w:val="001D2F69"/>
    <w:rsid w:val="001D5E3F"/>
    <w:rsid w:val="001D7DF7"/>
    <w:rsid w:val="001E4018"/>
    <w:rsid w:val="001E55E6"/>
    <w:rsid w:val="001E5B00"/>
    <w:rsid w:val="001E5EBF"/>
    <w:rsid w:val="001E7C0F"/>
    <w:rsid w:val="001F1EDE"/>
    <w:rsid w:val="001F3514"/>
    <w:rsid w:val="001F4323"/>
    <w:rsid w:val="001F47D3"/>
    <w:rsid w:val="001F5DF5"/>
    <w:rsid w:val="001F6FF2"/>
    <w:rsid w:val="001F7524"/>
    <w:rsid w:val="002015F8"/>
    <w:rsid w:val="002016B9"/>
    <w:rsid w:val="00201F8C"/>
    <w:rsid w:val="002070BE"/>
    <w:rsid w:val="00211E4D"/>
    <w:rsid w:val="00212C13"/>
    <w:rsid w:val="00214892"/>
    <w:rsid w:val="00215276"/>
    <w:rsid w:val="002217B0"/>
    <w:rsid w:val="002227A3"/>
    <w:rsid w:val="0023155A"/>
    <w:rsid w:val="002315BD"/>
    <w:rsid w:val="00235806"/>
    <w:rsid w:val="00237EF7"/>
    <w:rsid w:val="002410F1"/>
    <w:rsid w:val="002451E2"/>
    <w:rsid w:val="00245D5D"/>
    <w:rsid w:val="00247641"/>
    <w:rsid w:val="00247889"/>
    <w:rsid w:val="00250084"/>
    <w:rsid w:val="0025125F"/>
    <w:rsid w:val="0025393F"/>
    <w:rsid w:val="002540C1"/>
    <w:rsid w:val="00260A51"/>
    <w:rsid w:val="00261683"/>
    <w:rsid w:val="00261785"/>
    <w:rsid w:val="00263786"/>
    <w:rsid w:val="00263D98"/>
    <w:rsid w:val="00264D83"/>
    <w:rsid w:val="002677B7"/>
    <w:rsid w:val="00267933"/>
    <w:rsid w:val="00272937"/>
    <w:rsid w:val="00272A6D"/>
    <w:rsid w:val="00272BF1"/>
    <w:rsid w:val="00273A09"/>
    <w:rsid w:val="00273B89"/>
    <w:rsid w:val="00276D38"/>
    <w:rsid w:val="002774F4"/>
    <w:rsid w:val="00281AA5"/>
    <w:rsid w:val="00282F22"/>
    <w:rsid w:val="0028306F"/>
    <w:rsid w:val="002846EC"/>
    <w:rsid w:val="00284CBE"/>
    <w:rsid w:val="0028573D"/>
    <w:rsid w:val="0028693D"/>
    <w:rsid w:val="002876E8"/>
    <w:rsid w:val="0028793B"/>
    <w:rsid w:val="002932D8"/>
    <w:rsid w:val="00295FB8"/>
    <w:rsid w:val="002976B6"/>
    <w:rsid w:val="002A0447"/>
    <w:rsid w:val="002A0BCD"/>
    <w:rsid w:val="002A32C0"/>
    <w:rsid w:val="002A6C92"/>
    <w:rsid w:val="002A70FD"/>
    <w:rsid w:val="002A71E5"/>
    <w:rsid w:val="002B18F8"/>
    <w:rsid w:val="002B441C"/>
    <w:rsid w:val="002B65A9"/>
    <w:rsid w:val="002C109A"/>
    <w:rsid w:val="002C2EF3"/>
    <w:rsid w:val="002C46F2"/>
    <w:rsid w:val="002C50BA"/>
    <w:rsid w:val="002D0AFC"/>
    <w:rsid w:val="002D2A62"/>
    <w:rsid w:val="002D45B1"/>
    <w:rsid w:val="002D5764"/>
    <w:rsid w:val="002D7959"/>
    <w:rsid w:val="002E317B"/>
    <w:rsid w:val="002E4FBC"/>
    <w:rsid w:val="002F03B5"/>
    <w:rsid w:val="002F1873"/>
    <w:rsid w:val="002F279A"/>
    <w:rsid w:val="002F3136"/>
    <w:rsid w:val="002F6FDF"/>
    <w:rsid w:val="002F7EBD"/>
    <w:rsid w:val="00304B28"/>
    <w:rsid w:val="00306201"/>
    <w:rsid w:val="00307C8C"/>
    <w:rsid w:val="00307D83"/>
    <w:rsid w:val="00311020"/>
    <w:rsid w:val="00312DC4"/>
    <w:rsid w:val="003146E3"/>
    <w:rsid w:val="00314866"/>
    <w:rsid w:val="00314971"/>
    <w:rsid w:val="00320DE1"/>
    <w:rsid w:val="003216C3"/>
    <w:rsid w:val="003237A6"/>
    <w:rsid w:val="0032578A"/>
    <w:rsid w:val="00326692"/>
    <w:rsid w:val="00327543"/>
    <w:rsid w:val="00330879"/>
    <w:rsid w:val="00330EEA"/>
    <w:rsid w:val="00331A39"/>
    <w:rsid w:val="00332DEC"/>
    <w:rsid w:val="00333193"/>
    <w:rsid w:val="00334833"/>
    <w:rsid w:val="00336A49"/>
    <w:rsid w:val="00336AEB"/>
    <w:rsid w:val="003471A8"/>
    <w:rsid w:val="00350CCE"/>
    <w:rsid w:val="00351DA5"/>
    <w:rsid w:val="0035244A"/>
    <w:rsid w:val="00352D1B"/>
    <w:rsid w:val="003568D4"/>
    <w:rsid w:val="003571CF"/>
    <w:rsid w:val="00360888"/>
    <w:rsid w:val="003631B3"/>
    <w:rsid w:val="003638E2"/>
    <w:rsid w:val="003679CA"/>
    <w:rsid w:val="00370A0D"/>
    <w:rsid w:val="0037105F"/>
    <w:rsid w:val="00371687"/>
    <w:rsid w:val="00373799"/>
    <w:rsid w:val="00373BC6"/>
    <w:rsid w:val="003749BA"/>
    <w:rsid w:val="00375C16"/>
    <w:rsid w:val="00377AB8"/>
    <w:rsid w:val="00380B25"/>
    <w:rsid w:val="00384965"/>
    <w:rsid w:val="0038554C"/>
    <w:rsid w:val="00387D7E"/>
    <w:rsid w:val="003919DE"/>
    <w:rsid w:val="0039577C"/>
    <w:rsid w:val="003A00C3"/>
    <w:rsid w:val="003A0452"/>
    <w:rsid w:val="003A199C"/>
    <w:rsid w:val="003A2ABE"/>
    <w:rsid w:val="003A2DBE"/>
    <w:rsid w:val="003A3240"/>
    <w:rsid w:val="003A4E33"/>
    <w:rsid w:val="003B1A5F"/>
    <w:rsid w:val="003B1D34"/>
    <w:rsid w:val="003B1FE3"/>
    <w:rsid w:val="003B6663"/>
    <w:rsid w:val="003B71FD"/>
    <w:rsid w:val="003B7743"/>
    <w:rsid w:val="003C1281"/>
    <w:rsid w:val="003C27C8"/>
    <w:rsid w:val="003C3DD1"/>
    <w:rsid w:val="003C5D23"/>
    <w:rsid w:val="003C67B2"/>
    <w:rsid w:val="003D1430"/>
    <w:rsid w:val="003D403B"/>
    <w:rsid w:val="003D5314"/>
    <w:rsid w:val="003D5678"/>
    <w:rsid w:val="003D5D6C"/>
    <w:rsid w:val="003D71A5"/>
    <w:rsid w:val="003D7F1A"/>
    <w:rsid w:val="003E0D56"/>
    <w:rsid w:val="003E674A"/>
    <w:rsid w:val="003E71D6"/>
    <w:rsid w:val="003F0CFA"/>
    <w:rsid w:val="003F38E8"/>
    <w:rsid w:val="003F5957"/>
    <w:rsid w:val="003F7313"/>
    <w:rsid w:val="003F7562"/>
    <w:rsid w:val="00402375"/>
    <w:rsid w:val="00403300"/>
    <w:rsid w:val="00403415"/>
    <w:rsid w:val="004041B2"/>
    <w:rsid w:val="00410412"/>
    <w:rsid w:val="00413114"/>
    <w:rsid w:val="00413530"/>
    <w:rsid w:val="004141BD"/>
    <w:rsid w:val="00415CF0"/>
    <w:rsid w:val="0041775D"/>
    <w:rsid w:val="00422998"/>
    <w:rsid w:val="0042456A"/>
    <w:rsid w:val="00424BA4"/>
    <w:rsid w:val="00426A55"/>
    <w:rsid w:val="004279EC"/>
    <w:rsid w:val="00430067"/>
    <w:rsid w:val="00431CC6"/>
    <w:rsid w:val="00432B0A"/>
    <w:rsid w:val="00436054"/>
    <w:rsid w:val="00437668"/>
    <w:rsid w:val="00441050"/>
    <w:rsid w:val="00441771"/>
    <w:rsid w:val="0044216C"/>
    <w:rsid w:val="0044305A"/>
    <w:rsid w:val="004430BF"/>
    <w:rsid w:val="00443701"/>
    <w:rsid w:val="004442AA"/>
    <w:rsid w:val="0044667D"/>
    <w:rsid w:val="00446926"/>
    <w:rsid w:val="004469D1"/>
    <w:rsid w:val="00447561"/>
    <w:rsid w:val="00451082"/>
    <w:rsid w:val="00453792"/>
    <w:rsid w:val="00454238"/>
    <w:rsid w:val="00454557"/>
    <w:rsid w:val="00454A95"/>
    <w:rsid w:val="00454F63"/>
    <w:rsid w:val="00455E81"/>
    <w:rsid w:val="0045698C"/>
    <w:rsid w:val="0046136F"/>
    <w:rsid w:val="00463197"/>
    <w:rsid w:val="00463574"/>
    <w:rsid w:val="00463DC1"/>
    <w:rsid w:val="0046516D"/>
    <w:rsid w:val="00467E8D"/>
    <w:rsid w:val="00470115"/>
    <w:rsid w:val="004703EE"/>
    <w:rsid w:val="00473139"/>
    <w:rsid w:val="00473A0E"/>
    <w:rsid w:val="0047476C"/>
    <w:rsid w:val="0047480E"/>
    <w:rsid w:val="004836E4"/>
    <w:rsid w:val="00484F3B"/>
    <w:rsid w:val="0048669B"/>
    <w:rsid w:val="00492218"/>
    <w:rsid w:val="00492CB0"/>
    <w:rsid w:val="004A0826"/>
    <w:rsid w:val="004A17A5"/>
    <w:rsid w:val="004A40CC"/>
    <w:rsid w:val="004A5952"/>
    <w:rsid w:val="004A67A2"/>
    <w:rsid w:val="004B129D"/>
    <w:rsid w:val="004B275F"/>
    <w:rsid w:val="004B3561"/>
    <w:rsid w:val="004B6A52"/>
    <w:rsid w:val="004B7AE2"/>
    <w:rsid w:val="004C3E45"/>
    <w:rsid w:val="004C5220"/>
    <w:rsid w:val="004D209B"/>
    <w:rsid w:val="004D45EF"/>
    <w:rsid w:val="004D7D98"/>
    <w:rsid w:val="004E06B3"/>
    <w:rsid w:val="004E0709"/>
    <w:rsid w:val="004E1BAD"/>
    <w:rsid w:val="004E35B7"/>
    <w:rsid w:val="004E3810"/>
    <w:rsid w:val="004E4A8F"/>
    <w:rsid w:val="004E7467"/>
    <w:rsid w:val="004F07F1"/>
    <w:rsid w:val="004F1012"/>
    <w:rsid w:val="004F1F95"/>
    <w:rsid w:val="004F2274"/>
    <w:rsid w:val="004F50B9"/>
    <w:rsid w:val="004F543B"/>
    <w:rsid w:val="004F5691"/>
    <w:rsid w:val="004F794A"/>
    <w:rsid w:val="004F7A7F"/>
    <w:rsid w:val="0050010E"/>
    <w:rsid w:val="00500267"/>
    <w:rsid w:val="00500611"/>
    <w:rsid w:val="00501953"/>
    <w:rsid w:val="00502CB8"/>
    <w:rsid w:val="005030ED"/>
    <w:rsid w:val="00503270"/>
    <w:rsid w:val="00503327"/>
    <w:rsid w:val="005053FC"/>
    <w:rsid w:val="00506A91"/>
    <w:rsid w:val="005075A6"/>
    <w:rsid w:val="005075CC"/>
    <w:rsid w:val="005124C5"/>
    <w:rsid w:val="0051273D"/>
    <w:rsid w:val="00514DB1"/>
    <w:rsid w:val="0051570B"/>
    <w:rsid w:val="005164BF"/>
    <w:rsid w:val="00516617"/>
    <w:rsid w:val="00516CC1"/>
    <w:rsid w:val="00523BA6"/>
    <w:rsid w:val="005241CF"/>
    <w:rsid w:val="005253C2"/>
    <w:rsid w:val="005260C5"/>
    <w:rsid w:val="00533C27"/>
    <w:rsid w:val="0053489A"/>
    <w:rsid w:val="0053573B"/>
    <w:rsid w:val="00536E69"/>
    <w:rsid w:val="00537282"/>
    <w:rsid w:val="00542A3D"/>
    <w:rsid w:val="005438EE"/>
    <w:rsid w:val="00543CFC"/>
    <w:rsid w:val="00543DB1"/>
    <w:rsid w:val="005462D2"/>
    <w:rsid w:val="0055029C"/>
    <w:rsid w:val="0055076B"/>
    <w:rsid w:val="00551A85"/>
    <w:rsid w:val="00552A40"/>
    <w:rsid w:val="0055351D"/>
    <w:rsid w:val="00553E57"/>
    <w:rsid w:val="00555131"/>
    <w:rsid w:val="00555990"/>
    <w:rsid w:val="00556864"/>
    <w:rsid w:val="0055703A"/>
    <w:rsid w:val="00560F65"/>
    <w:rsid w:val="00561780"/>
    <w:rsid w:val="00561C27"/>
    <w:rsid w:val="00562A0A"/>
    <w:rsid w:val="005631D7"/>
    <w:rsid w:val="00563BB7"/>
    <w:rsid w:val="00565A32"/>
    <w:rsid w:val="005675BB"/>
    <w:rsid w:val="00581C43"/>
    <w:rsid w:val="00581C6E"/>
    <w:rsid w:val="00581C96"/>
    <w:rsid w:val="00581FAE"/>
    <w:rsid w:val="00583299"/>
    <w:rsid w:val="00593A59"/>
    <w:rsid w:val="005A3D20"/>
    <w:rsid w:val="005A4BC4"/>
    <w:rsid w:val="005A5808"/>
    <w:rsid w:val="005B1F15"/>
    <w:rsid w:val="005B242E"/>
    <w:rsid w:val="005B28E5"/>
    <w:rsid w:val="005B5962"/>
    <w:rsid w:val="005C27CD"/>
    <w:rsid w:val="005C3B1E"/>
    <w:rsid w:val="005C5AA0"/>
    <w:rsid w:val="005C6353"/>
    <w:rsid w:val="005D2CB9"/>
    <w:rsid w:val="005D7A77"/>
    <w:rsid w:val="005E3F91"/>
    <w:rsid w:val="005E5041"/>
    <w:rsid w:val="005E6473"/>
    <w:rsid w:val="005F3667"/>
    <w:rsid w:val="005F41E0"/>
    <w:rsid w:val="005F5273"/>
    <w:rsid w:val="005F5408"/>
    <w:rsid w:val="005F62B7"/>
    <w:rsid w:val="006016FA"/>
    <w:rsid w:val="00601914"/>
    <w:rsid w:val="006104B9"/>
    <w:rsid w:val="006104C7"/>
    <w:rsid w:val="00610DFE"/>
    <w:rsid w:val="00615406"/>
    <w:rsid w:val="006228E6"/>
    <w:rsid w:val="006230D2"/>
    <w:rsid w:val="00626823"/>
    <w:rsid w:val="00626BDC"/>
    <w:rsid w:val="00627082"/>
    <w:rsid w:val="006304E9"/>
    <w:rsid w:val="0063130C"/>
    <w:rsid w:val="00642D0A"/>
    <w:rsid w:val="00642DFE"/>
    <w:rsid w:val="0064782F"/>
    <w:rsid w:val="006502B0"/>
    <w:rsid w:val="00652E2A"/>
    <w:rsid w:val="00653D2B"/>
    <w:rsid w:val="00653E83"/>
    <w:rsid w:val="00655F78"/>
    <w:rsid w:val="0065667A"/>
    <w:rsid w:val="00661AB7"/>
    <w:rsid w:val="00662352"/>
    <w:rsid w:val="00667C32"/>
    <w:rsid w:val="006708E2"/>
    <w:rsid w:val="00670F45"/>
    <w:rsid w:val="00672538"/>
    <w:rsid w:val="00672EE8"/>
    <w:rsid w:val="00676170"/>
    <w:rsid w:val="0068139A"/>
    <w:rsid w:val="00681BD6"/>
    <w:rsid w:val="00684423"/>
    <w:rsid w:val="0068491D"/>
    <w:rsid w:val="0068692B"/>
    <w:rsid w:val="00686E0D"/>
    <w:rsid w:val="00695344"/>
    <w:rsid w:val="00696920"/>
    <w:rsid w:val="0069786E"/>
    <w:rsid w:val="006A1417"/>
    <w:rsid w:val="006A22C3"/>
    <w:rsid w:val="006A4E20"/>
    <w:rsid w:val="006A6DDE"/>
    <w:rsid w:val="006B08A2"/>
    <w:rsid w:val="006B143D"/>
    <w:rsid w:val="006B328C"/>
    <w:rsid w:val="006B3A59"/>
    <w:rsid w:val="006B5C19"/>
    <w:rsid w:val="006B6E33"/>
    <w:rsid w:val="006B6F56"/>
    <w:rsid w:val="006B7902"/>
    <w:rsid w:val="006C48DD"/>
    <w:rsid w:val="006C74FF"/>
    <w:rsid w:val="006C7C2C"/>
    <w:rsid w:val="006D0480"/>
    <w:rsid w:val="006D3A5F"/>
    <w:rsid w:val="006D3FDF"/>
    <w:rsid w:val="006D4447"/>
    <w:rsid w:val="006D65CD"/>
    <w:rsid w:val="006D7C0D"/>
    <w:rsid w:val="006E2E98"/>
    <w:rsid w:val="006E3008"/>
    <w:rsid w:val="006E4F18"/>
    <w:rsid w:val="006E5848"/>
    <w:rsid w:val="006E6F06"/>
    <w:rsid w:val="006E7F68"/>
    <w:rsid w:val="006F1B79"/>
    <w:rsid w:val="006F33DC"/>
    <w:rsid w:val="006F342D"/>
    <w:rsid w:val="006F5004"/>
    <w:rsid w:val="0070012F"/>
    <w:rsid w:val="00702A34"/>
    <w:rsid w:val="00704BAC"/>
    <w:rsid w:val="007071A9"/>
    <w:rsid w:val="007155BE"/>
    <w:rsid w:val="007161D7"/>
    <w:rsid w:val="0071674D"/>
    <w:rsid w:val="00720783"/>
    <w:rsid w:val="00722273"/>
    <w:rsid w:val="00722854"/>
    <w:rsid w:val="00724018"/>
    <w:rsid w:val="0072420A"/>
    <w:rsid w:val="007254E9"/>
    <w:rsid w:val="00725F38"/>
    <w:rsid w:val="0072716E"/>
    <w:rsid w:val="00731A3F"/>
    <w:rsid w:val="0073391B"/>
    <w:rsid w:val="007350E4"/>
    <w:rsid w:val="00736FFC"/>
    <w:rsid w:val="00740F69"/>
    <w:rsid w:val="0074161E"/>
    <w:rsid w:val="00741DE0"/>
    <w:rsid w:val="00743E56"/>
    <w:rsid w:val="00744589"/>
    <w:rsid w:val="0074468A"/>
    <w:rsid w:val="00746E23"/>
    <w:rsid w:val="00754B94"/>
    <w:rsid w:val="0075642A"/>
    <w:rsid w:val="00757CB8"/>
    <w:rsid w:val="00764D89"/>
    <w:rsid w:val="00772C87"/>
    <w:rsid w:val="00773A7B"/>
    <w:rsid w:val="00775982"/>
    <w:rsid w:val="007824B1"/>
    <w:rsid w:val="00783412"/>
    <w:rsid w:val="0078476D"/>
    <w:rsid w:val="00793C47"/>
    <w:rsid w:val="007956CB"/>
    <w:rsid w:val="00795866"/>
    <w:rsid w:val="007A2E79"/>
    <w:rsid w:val="007A65F8"/>
    <w:rsid w:val="007A71EA"/>
    <w:rsid w:val="007A7760"/>
    <w:rsid w:val="007B0A4F"/>
    <w:rsid w:val="007B1733"/>
    <w:rsid w:val="007B44B3"/>
    <w:rsid w:val="007B56D0"/>
    <w:rsid w:val="007C3374"/>
    <w:rsid w:val="007C52D3"/>
    <w:rsid w:val="007C5BD6"/>
    <w:rsid w:val="007C5DE1"/>
    <w:rsid w:val="007C5DF6"/>
    <w:rsid w:val="007C6948"/>
    <w:rsid w:val="007C7352"/>
    <w:rsid w:val="007C7716"/>
    <w:rsid w:val="007D065D"/>
    <w:rsid w:val="007D1526"/>
    <w:rsid w:val="007D1E7F"/>
    <w:rsid w:val="007D2643"/>
    <w:rsid w:val="007D2E46"/>
    <w:rsid w:val="007D5B32"/>
    <w:rsid w:val="007E08FC"/>
    <w:rsid w:val="007E2383"/>
    <w:rsid w:val="007E25F8"/>
    <w:rsid w:val="007E5562"/>
    <w:rsid w:val="007E5D5E"/>
    <w:rsid w:val="007F04B8"/>
    <w:rsid w:val="007F21F6"/>
    <w:rsid w:val="007F346A"/>
    <w:rsid w:val="007F403D"/>
    <w:rsid w:val="00803537"/>
    <w:rsid w:val="0080542F"/>
    <w:rsid w:val="00805C68"/>
    <w:rsid w:val="00806D4C"/>
    <w:rsid w:val="00807433"/>
    <w:rsid w:val="00810BB5"/>
    <w:rsid w:val="0081250B"/>
    <w:rsid w:val="00816B62"/>
    <w:rsid w:val="008246A2"/>
    <w:rsid w:val="00824FE9"/>
    <w:rsid w:val="00825AAA"/>
    <w:rsid w:val="008329D7"/>
    <w:rsid w:val="00833F8E"/>
    <w:rsid w:val="00835343"/>
    <w:rsid w:val="008400B3"/>
    <w:rsid w:val="00844709"/>
    <w:rsid w:val="00851546"/>
    <w:rsid w:val="00851B41"/>
    <w:rsid w:val="008521AE"/>
    <w:rsid w:val="00854212"/>
    <w:rsid w:val="00856159"/>
    <w:rsid w:val="008561C2"/>
    <w:rsid w:val="00856BBE"/>
    <w:rsid w:val="00857FF4"/>
    <w:rsid w:val="008611F5"/>
    <w:rsid w:val="008716F1"/>
    <w:rsid w:val="00872C92"/>
    <w:rsid w:val="0087481A"/>
    <w:rsid w:val="00875B5C"/>
    <w:rsid w:val="0087790A"/>
    <w:rsid w:val="00883EF4"/>
    <w:rsid w:val="008848DB"/>
    <w:rsid w:val="008901CB"/>
    <w:rsid w:val="008916A5"/>
    <w:rsid w:val="00893CAB"/>
    <w:rsid w:val="00894740"/>
    <w:rsid w:val="008A091F"/>
    <w:rsid w:val="008A09E1"/>
    <w:rsid w:val="008A11CB"/>
    <w:rsid w:val="008A123A"/>
    <w:rsid w:val="008A20CB"/>
    <w:rsid w:val="008A75E5"/>
    <w:rsid w:val="008B0287"/>
    <w:rsid w:val="008B1974"/>
    <w:rsid w:val="008B2FF1"/>
    <w:rsid w:val="008B4251"/>
    <w:rsid w:val="008B4870"/>
    <w:rsid w:val="008B520B"/>
    <w:rsid w:val="008B5516"/>
    <w:rsid w:val="008C1190"/>
    <w:rsid w:val="008C266B"/>
    <w:rsid w:val="008C3A75"/>
    <w:rsid w:val="008C5DC1"/>
    <w:rsid w:val="008D1370"/>
    <w:rsid w:val="008D459E"/>
    <w:rsid w:val="008E0EDF"/>
    <w:rsid w:val="008E43CE"/>
    <w:rsid w:val="008E57DE"/>
    <w:rsid w:val="008E5BD9"/>
    <w:rsid w:val="008F24BC"/>
    <w:rsid w:val="008F782B"/>
    <w:rsid w:val="008F7CAD"/>
    <w:rsid w:val="008F7E3D"/>
    <w:rsid w:val="008F7E86"/>
    <w:rsid w:val="009055DE"/>
    <w:rsid w:val="0091067C"/>
    <w:rsid w:val="0091531A"/>
    <w:rsid w:val="0091553F"/>
    <w:rsid w:val="00916C6D"/>
    <w:rsid w:val="00917328"/>
    <w:rsid w:val="00917795"/>
    <w:rsid w:val="00917A7B"/>
    <w:rsid w:val="0092064E"/>
    <w:rsid w:val="00921D0A"/>
    <w:rsid w:val="009221E4"/>
    <w:rsid w:val="00923D8C"/>
    <w:rsid w:val="00923F89"/>
    <w:rsid w:val="0092767E"/>
    <w:rsid w:val="00933F9B"/>
    <w:rsid w:val="00934BDE"/>
    <w:rsid w:val="00935B59"/>
    <w:rsid w:val="00935F75"/>
    <w:rsid w:val="00943537"/>
    <w:rsid w:val="009438C5"/>
    <w:rsid w:val="00950026"/>
    <w:rsid w:val="00950412"/>
    <w:rsid w:val="0095206D"/>
    <w:rsid w:val="009524B1"/>
    <w:rsid w:val="0095273E"/>
    <w:rsid w:val="00953E5C"/>
    <w:rsid w:val="00956738"/>
    <w:rsid w:val="00956C88"/>
    <w:rsid w:val="009577C3"/>
    <w:rsid w:val="00957B38"/>
    <w:rsid w:val="0096184A"/>
    <w:rsid w:val="00962E8A"/>
    <w:rsid w:val="0096766A"/>
    <w:rsid w:val="00967AEF"/>
    <w:rsid w:val="0097043C"/>
    <w:rsid w:val="00970BD7"/>
    <w:rsid w:val="00974BA5"/>
    <w:rsid w:val="00975BEE"/>
    <w:rsid w:val="0097664A"/>
    <w:rsid w:val="00976A0B"/>
    <w:rsid w:val="00977808"/>
    <w:rsid w:val="00985442"/>
    <w:rsid w:val="00986168"/>
    <w:rsid w:val="00994255"/>
    <w:rsid w:val="00994A3C"/>
    <w:rsid w:val="009A5389"/>
    <w:rsid w:val="009A700E"/>
    <w:rsid w:val="009B0DF7"/>
    <w:rsid w:val="009B1C23"/>
    <w:rsid w:val="009B6617"/>
    <w:rsid w:val="009C0247"/>
    <w:rsid w:val="009C17CE"/>
    <w:rsid w:val="009C3732"/>
    <w:rsid w:val="009C3893"/>
    <w:rsid w:val="009C3908"/>
    <w:rsid w:val="009C65A3"/>
    <w:rsid w:val="009D2497"/>
    <w:rsid w:val="009D7C10"/>
    <w:rsid w:val="009D7EA7"/>
    <w:rsid w:val="009E0B89"/>
    <w:rsid w:val="009E199D"/>
    <w:rsid w:val="009E26D9"/>
    <w:rsid w:val="009E4579"/>
    <w:rsid w:val="009E4C21"/>
    <w:rsid w:val="009E6813"/>
    <w:rsid w:val="009F0062"/>
    <w:rsid w:val="009F0A35"/>
    <w:rsid w:val="009F36CC"/>
    <w:rsid w:val="009F3E5F"/>
    <w:rsid w:val="009F50FF"/>
    <w:rsid w:val="009F5417"/>
    <w:rsid w:val="009F5AC1"/>
    <w:rsid w:val="009F7836"/>
    <w:rsid w:val="009F7B20"/>
    <w:rsid w:val="00A0037D"/>
    <w:rsid w:val="00A00475"/>
    <w:rsid w:val="00A04964"/>
    <w:rsid w:val="00A06646"/>
    <w:rsid w:val="00A06D67"/>
    <w:rsid w:val="00A06DC6"/>
    <w:rsid w:val="00A074C3"/>
    <w:rsid w:val="00A10363"/>
    <w:rsid w:val="00A1339D"/>
    <w:rsid w:val="00A13F07"/>
    <w:rsid w:val="00A14515"/>
    <w:rsid w:val="00A146CC"/>
    <w:rsid w:val="00A235C6"/>
    <w:rsid w:val="00A251C4"/>
    <w:rsid w:val="00A25F19"/>
    <w:rsid w:val="00A300B8"/>
    <w:rsid w:val="00A3052C"/>
    <w:rsid w:val="00A30DF6"/>
    <w:rsid w:val="00A32135"/>
    <w:rsid w:val="00A354F1"/>
    <w:rsid w:val="00A359F7"/>
    <w:rsid w:val="00A46A96"/>
    <w:rsid w:val="00A5102E"/>
    <w:rsid w:val="00A51C6E"/>
    <w:rsid w:val="00A52CAB"/>
    <w:rsid w:val="00A54135"/>
    <w:rsid w:val="00A5501F"/>
    <w:rsid w:val="00A56758"/>
    <w:rsid w:val="00A60017"/>
    <w:rsid w:val="00A60851"/>
    <w:rsid w:val="00A64EC8"/>
    <w:rsid w:val="00A715D5"/>
    <w:rsid w:val="00A71C2A"/>
    <w:rsid w:val="00A72652"/>
    <w:rsid w:val="00A72D33"/>
    <w:rsid w:val="00A75ED6"/>
    <w:rsid w:val="00A778EC"/>
    <w:rsid w:val="00A811AD"/>
    <w:rsid w:val="00A833F7"/>
    <w:rsid w:val="00A850F8"/>
    <w:rsid w:val="00A853F6"/>
    <w:rsid w:val="00A91D72"/>
    <w:rsid w:val="00A92578"/>
    <w:rsid w:val="00A92964"/>
    <w:rsid w:val="00A93262"/>
    <w:rsid w:val="00A94595"/>
    <w:rsid w:val="00A94D2D"/>
    <w:rsid w:val="00A97BE3"/>
    <w:rsid w:val="00A97C0E"/>
    <w:rsid w:val="00AA0427"/>
    <w:rsid w:val="00AA0824"/>
    <w:rsid w:val="00AA1C20"/>
    <w:rsid w:val="00AA4B62"/>
    <w:rsid w:val="00AA4C73"/>
    <w:rsid w:val="00AA5BF9"/>
    <w:rsid w:val="00AA6B92"/>
    <w:rsid w:val="00AB3151"/>
    <w:rsid w:val="00AB53C4"/>
    <w:rsid w:val="00AC2E70"/>
    <w:rsid w:val="00AC2F4F"/>
    <w:rsid w:val="00AC3D2A"/>
    <w:rsid w:val="00AC49EE"/>
    <w:rsid w:val="00AC4CE5"/>
    <w:rsid w:val="00AC6BEF"/>
    <w:rsid w:val="00AC7EA6"/>
    <w:rsid w:val="00AD0A70"/>
    <w:rsid w:val="00AD23B9"/>
    <w:rsid w:val="00AD468A"/>
    <w:rsid w:val="00AE04BA"/>
    <w:rsid w:val="00AE5C7E"/>
    <w:rsid w:val="00AF0C88"/>
    <w:rsid w:val="00AF17C8"/>
    <w:rsid w:val="00AF26EE"/>
    <w:rsid w:val="00AF29D8"/>
    <w:rsid w:val="00AF4076"/>
    <w:rsid w:val="00AF4176"/>
    <w:rsid w:val="00AF41F7"/>
    <w:rsid w:val="00AF6558"/>
    <w:rsid w:val="00AF7A74"/>
    <w:rsid w:val="00AF7FC2"/>
    <w:rsid w:val="00B00241"/>
    <w:rsid w:val="00B017F7"/>
    <w:rsid w:val="00B05888"/>
    <w:rsid w:val="00B111AE"/>
    <w:rsid w:val="00B12479"/>
    <w:rsid w:val="00B17C1F"/>
    <w:rsid w:val="00B21B0B"/>
    <w:rsid w:val="00B25CD1"/>
    <w:rsid w:val="00B25D0B"/>
    <w:rsid w:val="00B27A7F"/>
    <w:rsid w:val="00B32B8B"/>
    <w:rsid w:val="00B34CD0"/>
    <w:rsid w:val="00B34CDA"/>
    <w:rsid w:val="00B34F0B"/>
    <w:rsid w:val="00B366EE"/>
    <w:rsid w:val="00B36A2E"/>
    <w:rsid w:val="00B40A8A"/>
    <w:rsid w:val="00B434C7"/>
    <w:rsid w:val="00B4470F"/>
    <w:rsid w:val="00B47C82"/>
    <w:rsid w:val="00B51786"/>
    <w:rsid w:val="00B535EB"/>
    <w:rsid w:val="00B6266A"/>
    <w:rsid w:val="00B62BDC"/>
    <w:rsid w:val="00B63064"/>
    <w:rsid w:val="00B64C96"/>
    <w:rsid w:val="00B64EDE"/>
    <w:rsid w:val="00B670EB"/>
    <w:rsid w:val="00B67922"/>
    <w:rsid w:val="00B7018B"/>
    <w:rsid w:val="00B73D96"/>
    <w:rsid w:val="00B74C36"/>
    <w:rsid w:val="00B74E3F"/>
    <w:rsid w:val="00B76446"/>
    <w:rsid w:val="00B769FD"/>
    <w:rsid w:val="00B80CFF"/>
    <w:rsid w:val="00B84597"/>
    <w:rsid w:val="00B8554F"/>
    <w:rsid w:val="00B85C71"/>
    <w:rsid w:val="00B863A1"/>
    <w:rsid w:val="00B8651E"/>
    <w:rsid w:val="00B878EB"/>
    <w:rsid w:val="00B9156E"/>
    <w:rsid w:val="00B923D2"/>
    <w:rsid w:val="00B92BE6"/>
    <w:rsid w:val="00B95621"/>
    <w:rsid w:val="00B95908"/>
    <w:rsid w:val="00B96883"/>
    <w:rsid w:val="00B971CA"/>
    <w:rsid w:val="00B974CF"/>
    <w:rsid w:val="00B97F01"/>
    <w:rsid w:val="00BA1988"/>
    <w:rsid w:val="00BA1C9E"/>
    <w:rsid w:val="00BA2217"/>
    <w:rsid w:val="00BA2C4C"/>
    <w:rsid w:val="00BA370D"/>
    <w:rsid w:val="00BB0DE2"/>
    <w:rsid w:val="00BB2D5C"/>
    <w:rsid w:val="00BB2E29"/>
    <w:rsid w:val="00BB49AB"/>
    <w:rsid w:val="00BB62DA"/>
    <w:rsid w:val="00BB674F"/>
    <w:rsid w:val="00BC0DA1"/>
    <w:rsid w:val="00BC103C"/>
    <w:rsid w:val="00BC1405"/>
    <w:rsid w:val="00BC3140"/>
    <w:rsid w:val="00BC354E"/>
    <w:rsid w:val="00BC37E4"/>
    <w:rsid w:val="00BC49AE"/>
    <w:rsid w:val="00BC664B"/>
    <w:rsid w:val="00BD1034"/>
    <w:rsid w:val="00BD1BA4"/>
    <w:rsid w:val="00BD21C6"/>
    <w:rsid w:val="00BD224D"/>
    <w:rsid w:val="00BD4F57"/>
    <w:rsid w:val="00BD6324"/>
    <w:rsid w:val="00BD6E8B"/>
    <w:rsid w:val="00BD7FA4"/>
    <w:rsid w:val="00BE0A4D"/>
    <w:rsid w:val="00BE313D"/>
    <w:rsid w:val="00BE4350"/>
    <w:rsid w:val="00BE6895"/>
    <w:rsid w:val="00BE6CE5"/>
    <w:rsid w:val="00BF1FBB"/>
    <w:rsid w:val="00BF40D1"/>
    <w:rsid w:val="00BF5E8F"/>
    <w:rsid w:val="00BF6D25"/>
    <w:rsid w:val="00C01FA1"/>
    <w:rsid w:val="00C04A83"/>
    <w:rsid w:val="00C0547D"/>
    <w:rsid w:val="00C12309"/>
    <w:rsid w:val="00C1345B"/>
    <w:rsid w:val="00C14D15"/>
    <w:rsid w:val="00C15BD4"/>
    <w:rsid w:val="00C20C61"/>
    <w:rsid w:val="00C21A06"/>
    <w:rsid w:val="00C24D6F"/>
    <w:rsid w:val="00C259FD"/>
    <w:rsid w:val="00C3297A"/>
    <w:rsid w:val="00C34EA8"/>
    <w:rsid w:val="00C34F09"/>
    <w:rsid w:val="00C35743"/>
    <w:rsid w:val="00C35759"/>
    <w:rsid w:val="00C360C5"/>
    <w:rsid w:val="00C40FE9"/>
    <w:rsid w:val="00C417F4"/>
    <w:rsid w:val="00C442BF"/>
    <w:rsid w:val="00C456F3"/>
    <w:rsid w:val="00C45C4C"/>
    <w:rsid w:val="00C46F15"/>
    <w:rsid w:val="00C50F0B"/>
    <w:rsid w:val="00C525E0"/>
    <w:rsid w:val="00C52A9B"/>
    <w:rsid w:val="00C541E7"/>
    <w:rsid w:val="00C55263"/>
    <w:rsid w:val="00C56EC4"/>
    <w:rsid w:val="00C60AC7"/>
    <w:rsid w:val="00C60C28"/>
    <w:rsid w:val="00C62038"/>
    <w:rsid w:val="00C63340"/>
    <w:rsid w:val="00C633A9"/>
    <w:rsid w:val="00C70FDC"/>
    <w:rsid w:val="00C71836"/>
    <w:rsid w:val="00C73076"/>
    <w:rsid w:val="00C74719"/>
    <w:rsid w:val="00C7520C"/>
    <w:rsid w:val="00C76025"/>
    <w:rsid w:val="00C80A7F"/>
    <w:rsid w:val="00C8446C"/>
    <w:rsid w:val="00C84FDE"/>
    <w:rsid w:val="00C86CCA"/>
    <w:rsid w:val="00C90BD0"/>
    <w:rsid w:val="00C91B40"/>
    <w:rsid w:val="00C93959"/>
    <w:rsid w:val="00C95DD9"/>
    <w:rsid w:val="00C972FE"/>
    <w:rsid w:val="00CA04AF"/>
    <w:rsid w:val="00CA4C44"/>
    <w:rsid w:val="00CA666D"/>
    <w:rsid w:val="00CA7BF5"/>
    <w:rsid w:val="00CB21F6"/>
    <w:rsid w:val="00CB2D11"/>
    <w:rsid w:val="00CB5BDC"/>
    <w:rsid w:val="00CB643E"/>
    <w:rsid w:val="00CB6EAB"/>
    <w:rsid w:val="00CB7094"/>
    <w:rsid w:val="00CC17B1"/>
    <w:rsid w:val="00CC2224"/>
    <w:rsid w:val="00CC34EF"/>
    <w:rsid w:val="00CC6326"/>
    <w:rsid w:val="00CC676C"/>
    <w:rsid w:val="00CD1A50"/>
    <w:rsid w:val="00CD1DDA"/>
    <w:rsid w:val="00CD3416"/>
    <w:rsid w:val="00CD3B47"/>
    <w:rsid w:val="00CE0AB9"/>
    <w:rsid w:val="00CE258A"/>
    <w:rsid w:val="00CE43F4"/>
    <w:rsid w:val="00CE4557"/>
    <w:rsid w:val="00CF05C6"/>
    <w:rsid w:val="00CF0692"/>
    <w:rsid w:val="00CF0F85"/>
    <w:rsid w:val="00CF1053"/>
    <w:rsid w:val="00CF221A"/>
    <w:rsid w:val="00CF2A0A"/>
    <w:rsid w:val="00CF2B1A"/>
    <w:rsid w:val="00CF4D1F"/>
    <w:rsid w:val="00CF7726"/>
    <w:rsid w:val="00D002F5"/>
    <w:rsid w:val="00D05283"/>
    <w:rsid w:val="00D07E51"/>
    <w:rsid w:val="00D107B3"/>
    <w:rsid w:val="00D14E13"/>
    <w:rsid w:val="00D1568D"/>
    <w:rsid w:val="00D15F42"/>
    <w:rsid w:val="00D210D4"/>
    <w:rsid w:val="00D228BC"/>
    <w:rsid w:val="00D24E1D"/>
    <w:rsid w:val="00D263F0"/>
    <w:rsid w:val="00D267FF"/>
    <w:rsid w:val="00D268D5"/>
    <w:rsid w:val="00D27388"/>
    <w:rsid w:val="00D27E04"/>
    <w:rsid w:val="00D27FA7"/>
    <w:rsid w:val="00D309B0"/>
    <w:rsid w:val="00D311CE"/>
    <w:rsid w:val="00D31215"/>
    <w:rsid w:val="00D313FC"/>
    <w:rsid w:val="00D34863"/>
    <w:rsid w:val="00D354B5"/>
    <w:rsid w:val="00D359C0"/>
    <w:rsid w:val="00D36156"/>
    <w:rsid w:val="00D36E7F"/>
    <w:rsid w:val="00D377E1"/>
    <w:rsid w:val="00D4384E"/>
    <w:rsid w:val="00D46616"/>
    <w:rsid w:val="00D46C8E"/>
    <w:rsid w:val="00D50B15"/>
    <w:rsid w:val="00D514DB"/>
    <w:rsid w:val="00D5371A"/>
    <w:rsid w:val="00D5384D"/>
    <w:rsid w:val="00D56AFE"/>
    <w:rsid w:val="00D57E7A"/>
    <w:rsid w:val="00D657E3"/>
    <w:rsid w:val="00D73873"/>
    <w:rsid w:val="00D76248"/>
    <w:rsid w:val="00D77044"/>
    <w:rsid w:val="00D80167"/>
    <w:rsid w:val="00D809D5"/>
    <w:rsid w:val="00D91B4B"/>
    <w:rsid w:val="00D937CA"/>
    <w:rsid w:val="00D94463"/>
    <w:rsid w:val="00DA0A9A"/>
    <w:rsid w:val="00DA264F"/>
    <w:rsid w:val="00DA49E0"/>
    <w:rsid w:val="00DA637C"/>
    <w:rsid w:val="00DA6F12"/>
    <w:rsid w:val="00DA7C7E"/>
    <w:rsid w:val="00DB05F2"/>
    <w:rsid w:val="00DB1A69"/>
    <w:rsid w:val="00DB2C9F"/>
    <w:rsid w:val="00DB52F7"/>
    <w:rsid w:val="00DB716C"/>
    <w:rsid w:val="00DB7456"/>
    <w:rsid w:val="00DB79A8"/>
    <w:rsid w:val="00DC0EB4"/>
    <w:rsid w:val="00DC4226"/>
    <w:rsid w:val="00DC5FBB"/>
    <w:rsid w:val="00DC6FD5"/>
    <w:rsid w:val="00DD0CB2"/>
    <w:rsid w:val="00DD197D"/>
    <w:rsid w:val="00DD1999"/>
    <w:rsid w:val="00DD29E3"/>
    <w:rsid w:val="00DD3BAE"/>
    <w:rsid w:val="00DD4533"/>
    <w:rsid w:val="00DD4F1C"/>
    <w:rsid w:val="00DD5C83"/>
    <w:rsid w:val="00DD61B9"/>
    <w:rsid w:val="00DE17F5"/>
    <w:rsid w:val="00DE274D"/>
    <w:rsid w:val="00DE2DAD"/>
    <w:rsid w:val="00DF55E2"/>
    <w:rsid w:val="00DF561C"/>
    <w:rsid w:val="00DF58CF"/>
    <w:rsid w:val="00DF5E3E"/>
    <w:rsid w:val="00E017F7"/>
    <w:rsid w:val="00E02B5F"/>
    <w:rsid w:val="00E033BB"/>
    <w:rsid w:val="00E062E0"/>
    <w:rsid w:val="00E072A5"/>
    <w:rsid w:val="00E10258"/>
    <w:rsid w:val="00E12FBF"/>
    <w:rsid w:val="00E15CE5"/>
    <w:rsid w:val="00E160B4"/>
    <w:rsid w:val="00E16899"/>
    <w:rsid w:val="00E16DF8"/>
    <w:rsid w:val="00E16FBE"/>
    <w:rsid w:val="00E22DBA"/>
    <w:rsid w:val="00E254DF"/>
    <w:rsid w:val="00E2772C"/>
    <w:rsid w:val="00E30E3C"/>
    <w:rsid w:val="00E32D44"/>
    <w:rsid w:val="00E3336E"/>
    <w:rsid w:val="00E33790"/>
    <w:rsid w:val="00E36B3C"/>
    <w:rsid w:val="00E370A0"/>
    <w:rsid w:val="00E408BC"/>
    <w:rsid w:val="00E42D25"/>
    <w:rsid w:val="00E4500B"/>
    <w:rsid w:val="00E4642B"/>
    <w:rsid w:val="00E50964"/>
    <w:rsid w:val="00E50B26"/>
    <w:rsid w:val="00E60737"/>
    <w:rsid w:val="00E6336E"/>
    <w:rsid w:val="00E66E7E"/>
    <w:rsid w:val="00E673C3"/>
    <w:rsid w:val="00E76828"/>
    <w:rsid w:val="00E81E5A"/>
    <w:rsid w:val="00E84D90"/>
    <w:rsid w:val="00E900B3"/>
    <w:rsid w:val="00E95523"/>
    <w:rsid w:val="00EA09D8"/>
    <w:rsid w:val="00EA0E18"/>
    <w:rsid w:val="00EA1863"/>
    <w:rsid w:val="00EA32A5"/>
    <w:rsid w:val="00EA3360"/>
    <w:rsid w:val="00EA373B"/>
    <w:rsid w:val="00EA5467"/>
    <w:rsid w:val="00EA5EF9"/>
    <w:rsid w:val="00EA621E"/>
    <w:rsid w:val="00EA6350"/>
    <w:rsid w:val="00EB421F"/>
    <w:rsid w:val="00EB4E97"/>
    <w:rsid w:val="00EB5418"/>
    <w:rsid w:val="00EB6D42"/>
    <w:rsid w:val="00EB7DDF"/>
    <w:rsid w:val="00EC0915"/>
    <w:rsid w:val="00EC292E"/>
    <w:rsid w:val="00EC5EAD"/>
    <w:rsid w:val="00ED0ECD"/>
    <w:rsid w:val="00ED1790"/>
    <w:rsid w:val="00ED3434"/>
    <w:rsid w:val="00ED35E8"/>
    <w:rsid w:val="00ED4876"/>
    <w:rsid w:val="00ED4DA1"/>
    <w:rsid w:val="00ED5093"/>
    <w:rsid w:val="00EE3F7F"/>
    <w:rsid w:val="00EE5877"/>
    <w:rsid w:val="00EF2918"/>
    <w:rsid w:val="00EF3F27"/>
    <w:rsid w:val="00EF58E3"/>
    <w:rsid w:val="00EF5D61"/>
    <w:rsid w:val="00F01A06"/>
    <w:rsid w:val="00F0277D"/>
    <w:rsid w:val="00F02D83"/>
    <w:rsid w:val="00F0302D"/>
    <w:rsid w:val="00F04043"/>
    <w:rsid w:val="00F042D9"/>
    <w:rsid w:val="00F05D4E"/>
    <w:rsid w:val="00F060CC"/>
    <w:rsid w:val="00F11EC9"/>
    <w:rsid w:val="00F128C7"/>
    <w:rsid w:val="00F14C60"/>
    <w:rsid w:val="00F15582"/>
    <w:rsid w:val="00F1764C"/>
    <w:rsid w:val="00F205C0"/>
    <w:rsid w:val="00F23D69"/>
    <w:rsid w:val="00F30372"/>
    <w:rsid w:val="00F30D45"/>
    <w:rsid w:val="00F31A50"/>
    <w:rsid w:val="00F32146"/>
    <w:rsid w:val="00F331E0"/>
    <w:rsid w:val="00F35B1A"/>
    <w:rsid w:val="00F37DA8"/>
    <w:rsid w:val="00F4412F"/>
    <w:rsid w:val="00F44D7B"/>
    <w:rsid w:val="00F46058"/>
    <w:rsid w:val="00F47AE5"/>
    <w:rsid w:val="00F51F19"/>
    <w:rsid w:val="00F5238B"/>
    <w:rsid w:val="00F5322F"/>
    <w:rsid w:val="00F569F9"/>
    <w:rsid w:val="00F5707C"/>
    <w:rsid w:val="00F600BC"/>
    <w:rsid w:val="00F604C2"/>
    <w:rsid w:val="00F61140"/>
    <w:rsid w:val="00F6217F"/>
    <w:rsid w:val="00F62858"/>
    <w:rsid w:val="00F6307B"/>
    <w:rsid w:val="00F632C6"/>
    <w:rsid w:val="00F63D33"/>
    <w:rsid w:val="00F65064"/>
    <w:rsid w:val="00F70792"/>
    <w:rsid w:val="00F72E92"/>
    <w:rsid w:val="00F752A6"/>
    <w:rsid w:val="00F7606A"/>
    <w:rsid w:val="00F773E3"/>
    <w:rsid w:val="00F805D7"/>
    <w:rsid w:val="00F80EBA"/>
    <w:rsid w:val="00F816D9"/>
    <w:rsid w:val="00F83DF8"/>
    <w:rsid w:val="00F8628D"/>
    <w:rsid w:val="00F920F1"/>
    <w:rsid w:val="00F93D69"/>
    <w:rsid w:val="00F950F2"/>
    <w:rsid w:val="00F9753E"/>
    <w:rsid w:val="00FA1675"/>
    <w:rsid w:val="00FA2D57"/>
    <w:rsid w:val="00FA413D"/>
    <w:rsid w:val="00FA5797"/>
    <w:rsid w:val="00FA6945"/>
    <w:rsid w:val="00FB115A"/>
    <w:rsid w:val="00FB13E9"/>
    <w:rsid w:val="00FB193D"/>
    <w:rsid w:val="00FB1B2D"/>
    <w:rsid w:val="00FB20B1"/>
    <w:rsid w:val="00FB4E9A"/>
    <w:rsid w:val="00FB7635"/>
    <w:rsid w:val="00FC0634"/>
    <w:rsid w:val="00FD050E"/>
    <w:rsid w:val="00FD2B19"/>
    <w:rsid w:val="00FD3FA3"/>
    <w:rsid w:val="00FD4D18"/>
    <w:rsid w:val="00FD4DB5"/>
    <w:rsid w:val="00FD5DBE"/>
    <w:rsid w:val="00FD6B7B"/>
    <w:rsid w:val="00FD7DCC"/>
    <w:rsid w:val="00FE2952"/>
    <w:rsid w:val="00FE5FC4"/>
    <w:rsid w:val="00FF2FA3"/>
    <w:rsid w:val="00FF4F84"/>
    <w:rsid w:val="00FF6D04"/>
    <w:rsid w:val="00FF72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326C8"/>
  <w15:docId w15:val="{AD83C260-673B-45F0-B39B-979AB5C5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5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84F3B"/>
    <w:pPr>
      <w:keepNext/>
      <w:keepLines/>
      <w:outlineLvl w:val="0"/>
    </w:pPr>
    <w:rPr>
      <w:rFonts w:eastAsiaTheme="majorEastAsia"/>
      <w:b/>
      <w:color w:val="000000" w:themeColor="text1"/>
    </w:rPr>
  </w:style>
  <w:style w:type="paragraph" w:styleId="Heading2">
    <w:name w:val="heading 2"/>
    <w:basedOn w:val="Normal"/>
    <w:next w:val="Normal"/>
    <w:link w:val="Heading2Char"/>
    <w:qFormat/>
    <w:rsid w:val="0014688B"/>
    <w:pPr>
      <w:keepNext/>
      <w:overflowPunct w:val="0"/>
      <w:autoSpaceDE w:val="0"/>
      <w:autoSpaceDN w:val="0"/>
      <w:adjustRightInd w:val="0"/>
      <w:textAlignment w:val="baseline"/>
      <w:outlineLvl w:val="1"/>
    </w:pPr>
    <w:rPr>
      <w:b/>
      <w:bCs/>
    </w:rPr>
  </w:style>
  <w:style w:type="paragraph" w:styleId="Heading3">
    <w:name w:val="heading 3"/>
    <w:basedOn w:val="Normal"/>
    <w:next w:val="Normal"/>
    <w:link w:val="Heading3Char"/>
    <w:uiPriority w:val="9"/>
    <w:unhideWhenUsed/>
    <w:qFormat/>
    <w:rsid w:val="00B64EDE"/>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4226"/>
    <w:pPr>
      <w:spacing w:before="100" w:beforeAutospacing="1" w:after="100" w:afterAutospacing="1"/>
    </w:pPr>
  </w:style>
  <w:style w:type="paragraph" w:styleId="CommentText">
    <w:name w:val="annotation text"/>
    <w:basedOn w:val="Normal"/>
    <w:link w:val="CommentTextChar"/>
    <w:uiPriority w:val="99"/>
    <w:rsid w:val="00DC4226"/>
    <w:rPr>
      <w:sz w:val="20"/>
      <w:szCs w:val="20"/>
    </w:rPr>
  </w:style>
  <w:style w:type="character" w:customStyle="1" w:styleId="CommentTextChar">
    <w:name w:val="Comment Text Char"/>
    <w:basedOn w:val="DefaultParagraphFont"/>
    <w:link w:val="CommentText"/>
    <w:uiPriority w:val="99"/>
    <w:rsid w:val="00DC4226"/>
    <w:rPr>
      <w:rFonts w:ascii="Times New Roman" w:eastAsia="Times New Roman" w:hAnsi="Times New Roman" w:cs="Times New Roman"/>
      <w:sz w:val="20"/>
      <w:szCs w:val="20"/>
    </w:rPr>
  </w:style>
  <w:style w:type="character" w:styleId="Hyperlink">
    <w:name w:val="Hyperlink"/>
    <w:basedOn w:val="DefaultParagraphFont"/>
    <w:rsid w:val="00DC4226"/>
    <w:rPr>
      <w:color w:val="0000FF"/>
      <w:u w:val="single"/>
    </w:rPr>
  </w:style>
  <w:style w:type="paragraph" w:customStyle="1" w:styleId="instruction">
    <w:name w:val="instruction"/>
    <w:basedOn w:val="Normal"/>
    <w:rsid w:val="00DC4226"/>
    <w:pPr>
      <w:ind w:left="64"/>
    </w:pPr>
    <w:rPr>
      <w:rFonts w:ascii="Times New Roman Italic" w:hAnsi="Times New Roman Italic"/>
      <w:vanish/>
      <w:color w:val="000080"/>
      <w:sz w:val="18"/>
    </w:rPr>
  </w:style>
  <w:style w:type="paragraph" w:customStyle="1" w:styleId="H2">
    <w:name w:val="H2"/>
    <w:basedOn w:val="NormalWeb"/>
    <w:rsid w:val="00DC4226"/>
    <w:pPr>
      <w:tabs>
        <w:tab w:val="num" w:pos="1320"/>
      </w:tabs>
      <w:spacing w:before="120" w:beforeAutospacing="0" w:after="40" w:afterAutospacing="0"/>
    </w:pPr>
    <w:rPr>
      <w:b/>
    </w:rPr>
  </w:style>
  <w:style w:type="character" w:styleId="FollowedHyperlink">
    <w:name w:val="FollowedHyperlink"/>
    <w:basedOn w:val="DefaultParagraphFont"/>
    <w:uiPriority w:val="99"/>
    <w:semiHidden/>
    <w:unhideWhenUsed/>
    <w:rsid w:val="00C21A06"/>
    <w:rPr>
      <w:color w:val="800080" w:themeColor="followedHyperlink"/>
      <w:u w:val="single"/>
    </w:rPr>
  </w:style>
  <w:style w:type="paragraph" w:customStyle="1" w:styleId="mdTblEntry">
    <w:name w:val="md_Tbl Entry"/>
    <w:basedOn w:val="Normal"/>
    <w:rsid w:val="005E5041"/>
    <w:pPr>
      <w:keepNext/>
      <w:keepLines/>
      <w:spacing w:line="259" w:lineRule="atLeast"/>
    </w:pPr>
    <w:rPr>
      <w:rFonts w:ascii="Arial" w:hAnsi="Arial"/>
      <w:sz w:val="18"/>
      <w:szCs w:val="20"/>
    </w:rPr>
  </w:style>
  <w:style w:type="paragraph" w:styleId="Header">
    <w:name w:val="header"/>
    <w:basedOn w:val="Normal"/>
    <w:link w:val="HeaderChar"/>
    <w:rsid w:val="005E5041"/>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HeaderChar">
    <w:name w:val="Header Char"/>
    <w:basedOn w:val="DefaultParagraphFont"/>
    <w:link w:val="Header"/>
    <w:rsid w:val="005E5041"/>
    <w:rPr>
      <w:rFonts w:ascii="Times" w:eastAsia="Times New Roman" w:hAnsi="Times" w:cs="Times New Roman"/>
      <w:sz w:val="24"/>
      <w:szCs w:val="20"/>
    </w:rPr>
  </w:style>
  <w:style w:type="paragraph" w:styleId="BodyText">
    <w:name w:val="Body Text"/>
    <w:basedOn w:val="Normal"/>
    <w:link w:val="BodyTextChar"/>
    <w:unhideWhenUsed/>
    <w:rsid w:val="00E95523"/>
    <w:pPr>
      <w:jc w:val="center"/>
    </w:pPr>
    <w:rPr>
      <w:szCs w:val="20"/>
    </w:rPr>
  </w:style>
  <w:style w:type="character" w:customStyle="1" w:styleId="BodyTextChar">
    <w:name w:val="Body Text Char"/>
    <w:basedOn w:val="DefaultParagraphFont"/>
    <w:link w:val="BodyText"/>
    <w:rsid w:val="00E9552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E95523"/>
    <w:pPr>
      <w:overflowPunct w:val="0"/>
      <w:autoSpaceDE w:val="0"/>
      <w:autoSpaceDN w:val="0"/>
      <w:adjustRightInd w:val="0"/>
      <w:ind w:left="180" w:hanging="180"/>
    </w:pPr>
    <w:rPr>
      <w:szCs w:val="20"/>
    </w:rPr>
  </w:style>
  <w:style w:type="character" w:customStyle="1" w:styleId="BodyTextIndentChar">
    <w:name w:val="Body Text Indent Char"/>
    <w:basedOn w:val="DefaultParagraphFont"/>
    <w:link w:val="BodyTextIndent"/>
    <w:semiHidden/>
    <w:rsid w:val="00E9552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24018"/>
    <w:pPr>
      <w:tabs>
        <w:tab w:val="center" w:pos="4680"/>
        <w:tab w:val="right" w:pos="9360"/>
      </w:tabs>
    </w:pPr>
  </w:style>
  <w:style w:type="character" w:customStyle="1" w:styleId="FooterChar">
    <w:name w:val="Footer Char"/>
    <w:basedOn w:val="DefaultParagraphFont"/>
    <w:link w:val="Footer"/>
    <w:uiPriority w:val="99"/>
    <w:rsid w:val="00724018"/>
    <w:rPr>
      <w:rFonts w:ascii="Times New Roman" w:eastAsia="Times New Roman" w:hAnsi="Times New Roman" w:cs="Times New Roman"/>
      <w:sz w:val="24"/>
      <w:szCs w:val="24"/>
    </w:rPr>
  </w:style>
  <w:style w:type="paragraph" w:styleId="ListParagraph">
    <w:name w:val="List Paragraph"/>
    <w:basedOn w:val="Normal"/>
    <w:uiPriority w:val="34"/>
    <w:qFormat/>
    <w:rsid w:val="00BF1FBB"/>
    <w:pPr>
      <w:ind w:left="720"/>
      <w:contextualSpacing/>
    </w:pPr>
  </w:style>
  <w:style w:type="paragraph" w:styleId="BodyText2">
    <w:name w:val="Body Text 2"/>
    <w:basedOn w:val="Normal"/>
    <w:link w:val="BodyText2Char"/>
    <w:uiPriority w:val="99"/>
    <w:semiHidden/>
    <w:unhideWhenUsed/>
    <w:rsid w:val="00470115"/>
    <w:pPr>
      <w:spacing w:after="120" w:line="480" w:lineRule="auto"/>
    </w:pPr>
  </w:style>
  <w:style w:type="character" w:customStyle="1" w:styleId="BodyText2Char">
    <w:name w:val="Body Text 2 Char"/>
    <w:basedOn w:val="DefaultParagraphFont"/>
    <w:link w:val="BodyText2"/>
    <w:uiPriority w:val="99"/>
    <w:semiHidden/>
    <w:rsid w:val="0047011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88B"/>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667C32"/>
    <w:pPr>
      <w:spacing w:before="100" w:beforeAutospacing="1" w:after="100" w:afterAutospacing="1"/>
    </w:pPr>
  </w:style>
  <w:style w:type="character" w:customStyle="1" w:styleId="PlainTextChar">
    <w:name w:val="Plain Text Char"/>
    <w:basedOn w:val="DefaultParagraphFont"/>
    <w:link w:val="PlainText"/>
    <w:uiPriority w:val="99"/>
    <w:rsid w:val="00667C3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4F3B"/>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B64EDE"/>
    <w:rPr>
      <w:rFonts w:ascii="Times New Roman" w:eastAsiaTheme="majorEastAsia" w:hAnsi="Times New Roman" w:cstheme="majorBidi"/>
      <w:b/>
      <w:bCs/>
      <w:color w:val="000000" w:themeColor="text1"/>
      <w:sz w:val="24"/>
      <w:szCs w:val="24"/>
    </w:rPr>
  </w:style>
  <w:style w:type="paragraph" w:styleId="TOCHeading">
    <w:name w:val="TOC Heading"/>
    <w:basedOn w:val="Heading1"/>
    <w:next w:val="Normal"/>
    <w:uiPriority w:val="39"/>
    <w:unhideWhenUsed/>
    <w:qFormat/>
    <w:rsid w:val="003568D4"/>
    <w:pPr>
      <w:spacing w:before="48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3568D4"/>
    <w:pPr>
      <w:spacing w:after="100"/>
    </w:pPr>
  </w:style>
  <w:style w:type="paragraph" w:styleId="TOC3">
    <w:name w:val="toc 3"/>
    <w:basedOn w:val="Normal"/>
    <w:next w:val="Normal"/>
    <w:autoRedefine/>
    <w:uiPriority w:val="39"/>
    <w:unhideWhenUsed/>
    <w:rsid w:val="003568D4"/>
    <w:pPr>
      <w:spacing w:after="100"/>
      <w:ind w:left="480"/>
    </w:pPr>
  </w:style>
  <w:style w:type="paragraph" w:styleId="TOC2">
    <w:name w:val="toc 2"/>
    <w:basedOn w:val="Normal"/>
    <w:next w:val="Normal"/>
    <w:autoRedefine/>
    <w:uiPriority w:val="39"/>
    <w:unhideWhenUsed/>
    <w:rsid w:val="003568D4"/>
    <w:pPr>
      <w:spacing w:after="100"/>
      <w:ind w:left="240"/>
    </w:pPr>
  </w:style>
  <w:style w:type="paragraph" w:styleId="TOC4">
    <w:name w:val="toc 4"/>
    <w:basedOn w:val="Normal"/>
    <w:next w:val="Normal"/>
    <w:autoRedefine/>
    <w:uiPriority w:val="39"/>
    <w:unhideWhenUsed/>
    <w:rsid w:val="003568D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568D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568D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568D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568D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568D4"/>
    <w:pPr>
      <w:spacing w:after="100" w:line="276" w:lineRule="auto"/>
      <w:ind w:left="176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3568D4"/>
    <w:rPr>
      <w:rFonts w:ascii="Tahoma" w:hAnsi="Tahoma" w:cs="Tahoma"/>
      <w:sz w:val="16"/>
      <w:szCs w:val="16"/>
    </w:rPr>
  </w:style>
  <w:style w:type="character" w:customStyle="1" w:styleId="BalloonTextChar">
    <w:name w:val="Balloon Text Char"/>
    <w:basedOn w:val="DefaultParagraphFont"/>
    <w:link w:val="BalloonText"/>
    <w:uiPriority w:val="99"/>
    <w:semiHidden/>
    <w:rsid w:val="003568D4"/>
    <w:rPr>
      <w:rFonts w:ascii="Tahoma" w:eastAsia="Times New Roman" w:hAnsi="Tahoma" w:cs="Tahoma"/>
      <w:sz w:val="16"/>
      <w:szCs w:val="16"/>
    </w:rPr>
  </w:style>
  <w:style w:type="table" w:styleId="TableGrid">
    <w:name w:val="Table Grid"/>
    <w:basedOn w:val="TableNormal"/>
    <w:uiPriority w:val="59"/>
    <w:rsid w:val="005F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792"/>
    <w:rPr>
      <w:sz w:val="16"/>
      <w:szCs w:val="16"/>
    </w:rPr>
  </w:style>
  <w:style w:type="paragraph" w:styleId="CommentSubject">
    <w:name w:val="annotation subject"/>
    <w:basedOn w:val="CommentText"/>
    <w:next w:val="CommentText"/>
    <w:link w:val="CommentSubjectChar"/>
    <w:uiPriority w:val="99"/>
    <w:semiHidden/>
    <w:unhideWhenUsed/>
    <w:rsid w:val="00F70792"/>
    <w:rPr>
      <w:b/>
      <w:bCs/>
    </w:rPr>
  </w:style>
  <w:style w:type="character" w:customStyle="1" w:styleId="CommentSubjectChar">
    <w:name w:val="Comment Subject Char"/>
    <w:basedOn w:val="CommentTextChar"/>
    <w:link w:val="CommentSubject"/>
    <w:uiPriority w:val="99"/>
    <w:semiHidden/>
    <w:rsid w:val="00F70792"/>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D209B"/>
  </w:style>
  <w:style w:type="paragraph" w:customStyle="1" w:styleId="details">
    <w:name w:val="details"/>
    <w:basedOn w:val="Normal"/>
    <w:rsid w:val="004D209B"/>
    <w:pPr>
      <w:spacing w:before="100" w:beforeAutospacing="1" w:after="100" w:afterAutospacing="1"/>
    </w:pPr>
  </w:style>
  <w:style w:type="character" w:customStyle="1" w:styleId="jrnl">
    <w:name w:val="jrnl"/>
    <w:basedOn w:val="DefaultParagraphFont"/>
    <w:rsid w:val="004D209B"/>
  </w:style>
  <w:style w:type="paragraph" w:customStyle="1" w:styleId="desc">
    <w:name w:val="desc"/>
    <w:basedOn w:val="Normal"/>
    <w:rsid w:val="00806D4C"/>
    <w:pPr>
      <w:spacing w:before="100" w:beforeAutospacing="1" w:after="100" w:afterAutospacing="1"/>
    </w:pPr>
  </w:style>
  <w:style w:type="paragraph" w:styleId="Revision">
    <w:name w:val="Revision"/>
    <w:hidden/>
    <w:uiPriority w:val="99"/>
    <w:semiHidden/>
    <w:rsid w:val="008C3A75"/>
    <w:pPr>
      <w:spacing w:after="0" w:line="240" w:lineRule="auto"/>
    </w:pPr>
    <w:rPr>
      <w:rFonts w:ascii="Times New Roman" w:eastAsia="Times New Roman" w:hAnsi="Times New Roman" w:cs="Times New Roman"/>
      <w:sz w:val="24"/>
      <w:szCs w:val="24"/>
    </w:rPr>
  </w:style>
  <w:style w:type="character" w:customStyle="1" w:styleId="at">
    <w:name w:val="at"/>
    <w:basedOn w:val="DefaultParagraphFont"/>
    <w:rsid w:val="00CD3416"/>
  </w:style>
  <w:style w:type="character" w:customStyle="1" w:styleId="org">
    <w:name w:val="org"/>
    <w:basedOn w:val="DefaultParagraphFont"/>
    <w:rsid w:val="00CD3416"/>
  </w:style>
  <w:style w:type="character" w:customStyle="1" w:styleId="highlight">
    <w:name w:val="highlight"/>
    <w:basedOn w:val="DefaultParagraphFont"/>
    <w:rsid w:val="001A2215"/>
  </w:style>
  <w:style w:type="character" w:customStyle="1" w:styleId="SynopsisChar">
    <w:name w:val="Synopsis Char"/>
    <w:basedOn w:val="DefaultParagraphFont"/>
    <w:link w:val="Synopsis"/>
    <w:locked/>
    <w:rsid w:val="008521AE"/>
    <w:rPr>
      <w:rFonts w:ascii="Arial" w:eastAsia="MS Gothic" w:hAnsi="Arial" w:cs="Arial"/>
    </w:rPr>
  </w:style>
  <w:style w:type="paragraph" w:customStyle="1" w:styleId="Synopsis">
    <w:name w:val="Synopsis"/>
    <w:basedOn w:val="Normal"/>
    <w:link w:val="SynopsisChar"/>
    <w:rsid w:val="008521AE"/>
    <w:pPr>
      <w:spacing w:before="120"/>
      <w:jc w:val="both"/>
    </w:pPr>
    <w:rPr>
      <w:rFonts w:ascii="Arial" w:eastAsia="MS Gothic" w:hAnsi="Arial" w:cs="Arial"/>
      <w:sz w:val="22"/>
      <w:szCs w:val="22"/>
    </w:rPr>
  </w:style>
  <w:style w:type="character" w:styleId="Strong">
    <w:name w:val="Strong"/>
    <w:basedOn w:val="DefaultParagraphFont"/>
    <w:uiPriority w:val="22"/>
    <w:qFormat/>
    <w:rsid w:val="002E4FBC"/>
    <w:rPr>
      <w:b/>
      <w:bCs/>
    </w:rPr>
  </w:style>
  <w:style w:type="paragraph" w:customStyle="1" w:styleId="Default">
    <w:name w:val="Default"/>
    <w:rsid w:val="00F027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PDate">
    <w:name w:val="CP Date"/>
    <w:basedOn w:val="Normal"/>
    <w:link w:val="CPDateChar"/>
    <w:uiPriority w:val="99"/>
    <w:rsid w:val="00186641"/>
    <w:pPr>
      <w:kinsoku w:val="0"/>
      <w:overflowPunct w:val="0"/>
      <w:autoSpaceDE w:val="0"/>
      <w:autoSpaceDN w:val="0"/>
      <w:adjustRightInd w:val="0"/>
      <w:spacing w:after="120" w:line="276" w:lineRule="auto"/>
      <w:ind w:firstLine="360"/>
      <w:contextualSpacing/>
      <w:jc w:val="center"/>
    </w:pPr>
    <w:rPr>
      <w:rFonts w:ascii="Calibri" w:hAnsi="Calibri" w:cs="Arial"/>
      <w:b/>
      <w:color w:val="000000"/>
      <w:sz w:val="28"/>
      <w:szCs w:val="28"/>
    </w:rPr>
  </w:style>
  <w:style w:type="character" w:customStyle="1" w:styleId="CPDateChar">
    <w:name w:val="CP Date Char"/>
    <w:link w:val="CPDate"/>
    <w:uiPriority w:val="99"/>
    <w:locked/>
    <w:rsid w:val="00186641"/>
    <w:rPr>
      <w:rFonts w:ascii="Calibri" w:eastAsia="Times New Roman" w:hAnsi="Calibri" w:cs="Arial"/>
      <w:b/>
      <w:color w:val="000000"/>
      <w:sz w:val="28"/>
      <w:szCs w:val="28"/>
    </w:rPr>
  </w:style>
  <w:style w:type="paragraph" w:styleId="Title">
    <w:name w:val="Title"/>
    <w:basedOn w:val="Normal"/>
    <w:link w:val="TitleChar"/>
    <w:qFormat/>
    <w:rsid w:val="00B8554F"/>
    <w:pPr>
      <w:jc w:val="center"/>
    </w:pPr>
    <w:rPr>
      <w:rFonts w:ascii="Times" w:hAnsi="Times"/>
      <w:b/>
      <w:sz w:val="20"/>
      <w:szCs w:val="20"/>
      <w:lang w:val="x-none" w:eastAsia="x-none"/>
    </w:rPr>
  </w:style>
  <w:style w:type="character" w:customStyle="1" w:styleId="TitleChar">
    <w:name w:val="Title Char"/>
    <w:basedOn w:val="DefaultParagraphFont"/>
    <w:link w:val="Title"/>
    <w:rsid w:val="00B8554F"/>
    <w:rPr>
      <w:rFonts w:ascii="Times" w:eastAsia="Times New Roman" w:hAnsi="Times" w:cs="Times New Roman"/>
      <w:b/>
      <w:sz w:val="20"/>
      <w:szCs w:val="20"/>
      <w:lang w:val="x-none" w:eastAsia="x-none"/>
    </w:rPr>
  </w:style>
  <w:style w:type="character" w:customStyle="1" w:styleId="UnresolvedMention1">
    <w:name w:val="Unresolved Mention1"/>
    <w:basedOn w:val="DefaultParagraphFont"/>
    <w:uiPriority w:val="99"/>
    <w:semiHidden/>
    <w:unhideWhenUsed/>
    <w:rsid w:val="009C65A3"/>
    <w:rPr>
      <w:color w:val="808080"/>
      <w:shd w:val="clear" w:color="auto" w:fill="E6E6E6"/>
    </w:rPr>
  </w:style>
  <w:style w:type="character" w:customStyle="1" w:styleId="UnresolvedMention2">
    <w:name w:val="Unresolved Mention2"/>
    <w:basedOn w:val="DefaultParagraphFont"/>
    <w:uiPriority w:val="99"/>
    <w:semiHidden/>
    <w:unhideWhenUsed/>
    <w:rsid w:val="009F36CC"/>
    <w:rPr>
      <w:color w:val="605E5C"/>
      <w:shd w:val="clear" w:color="auto" w:fill="E1DFDD"/>
    </w:rPr>
  </w:style>
  <w:style w:type="paragraph" w:styleId="NoSpacing">
    <w:name w:val="No Spacing"/>
    <w:uiPriority w:val="1"/>
    <w:qFormat/>
    <w:rsid w:val="001C3C5F"/>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A52CAB"/>
    <w:pPr>
      <w:spacing w:before="100" w:beforeAutospacing="1" w:after="100" w:afterAutospacing="1"/>
    </w:pPr>
  </w:style>
  <w:style w:type="paragraph" w:customStyle="1" w:styleId="links">
    <w:name w:val="links"/>
    <w:basedOn w:val="Normal"/>
    <w:rsid w:val="00A52CAB"/>
    <w:pPr>
      <w:spacing w:before="100" w:beforeAutospacing="1" w:after="100" w:afterAutospacing="1"/>
    </w:pPr>
  </w:style>
  <w:style w:type="character" w:customStyle="1" w:styleId="docsum-authors">
    <w:name w:val="docsum-authors"/>
    <w:basedOn w:val="DefaultParagraphFont"/>
    <w:rsid w:val="00B95621"/>
  </w:style>
  <w:style w:type="character" w:customStyle="1" w:styleId="docsum-journal-citation">
    <w:name w:val="docsum-journal-citation"/>
    <w:basedOn w:val="DefaultParagraphFont"/>
    <w:rsid w:val="00B95621"/>
  </w:style>
  <w:style w:type="character" w:customStyle="1" w:styleId="citation-part">
    <w:name w:val="citation-part"/>
    <w:basedOn w:val="DefaultParagraphFont"/>
    <w:rsid w:val="00B95621"/>
  </w:style>
  <w:style w:type="character" w:customStyle="1" w:styleId="docsum-pmid">
    <w:name w:val="docsum-pmid"/>
    <w:basedOn w:val="DefaultParagraphFont"/>
    <w:rsid w:val="00B9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5869">
      <w:bodyDiv w:val="1"/>
      <w:marLeft w:val="0"/>
      <w:marRight w:val="0"/>
      <w:marTop w:val="0"/>
      <w:marBottom w:val="0"/>
      <w:divBdr>
        <w:top w:val="none" w:sz="0" w:space="0" w:color="auto"/>
        <w:left w:val="none" w:sz="0" w:space="0" w:color="auto"/>
        <w:bottom w:val="none" w:sz="0" w:space="0" w:color="auto"/>
        <w:right w:val="none" w:sz="0" w:space="0" w:color="auto"/>
      </w:divBdr>
    </w:div>
    <w:div w:id="172258620">
      <w:bodyDiv w:val="1"/>
      <w:marLeft w:val="0"/>
      <w:marRight w:val="0"/>
      <w:marTop w:val="0"/>
      <w:marBottom w:val="0"/>
      <w:divBdr>
        <w:top w:val="none" w:sz="0" w:space="0" w:color="auto"/>
        <w:left w:val="none" w:sz="0" w:space="0" w:color="auto"/>
        <w:bottom w:val="none" w:sz="0" w:space="0" w:color="auto"/>
        <w:right w:val="none" w:sz="0" w:space="0" w:color="auto"/>
      </w:divBdr>
    </w:div>
    <w:div w:id="225650777">
      <w:bodyDiv w:val="1"/>
      <w:marLeft w:val="0"/>
      <w:marRight w:val="0"/>
      <w:marTop w:val="0"/>
      <w:marBottom w:val="0"/>
      <w:divBdr>
        <w:top w:val="none" w:sz="0" w:space="0" w:color="auto"/>
        <w:left w:val="none" w:sz="0" w:space="0" w:color="auto"/>
        <w:bottom w:val="none" w:sz="0" w:space="0" w:color="auto"/>
        <w:right w:val="none" w:sz="0" w:space="0" w:color="auto"/>
      </w:divBdr>
    </w:div>
    <w:div w:id="278880968">
      <w:bodyDiv w:val="1"/>
      <w:marLeft w:val="0"/>
      <w:marRight w:val="0"/>
      <w:marTop w:val="0"/>
      <w:marBottom w:val="0"/>
      <w:divBdr>
        <w:top w:val="none" w:sz="0" w:space="0" w:color="auto"/>
        <w:left w:val="none" w:sz="0" w:space="0" w:color="auto"/>
        <w:bottom w:val="none" w:sz="0" w:space="0" w:color="auto"/>
        <w:right w:val="none" w:sz="0" w:space="0" w:color="auto"/>
      </w:divBdr>
    </w:div>
    <w:div w:id="311447564">
      <w:bodyDiv w:val="1"/>
      <w:marLeft w:val="0"/>
      <w:marRight w:val="0"/>
      <w:marTop w:val="0"/>
      <w:marBottom w:val="0"/>
      <w:divBdr>
        <w:top w:val="none" w:sz="0" w:space="0" w:color="auto"/>
        <w:left w:val="none" w:sz="0" w:space="0" w:color="auto"/>
        <w:bottom w:val="none" w:sz="0" w:space="0" w:color="auto"/>
        <w:right w:val="none" w:sz="0" w:space="0" w:color="auto"/>
      </w:divBdr>
    </w:div>
    <w:div w:id="416558948">
      <w:bodyDiv w:val="1"/>
      <w:marLeft w:val="0"/>
      <w:marRight w:val="0"/>
      <w:marTop w:val="0"/>
      <w:marBottom w:val="0"/>
      <w:divBdr>
        <w:top w:val="none" w:sz="0" w:space="0" w:color="auto"/>
        <w:left w:val="none" w:sz="0" w:space="0" w:color="auto"/>
        <w:bottom w:val="none" w:sz="0" w:space="0" w:color="auto"/>
        <w:right w:val="none" w:sz="0" w:space="0" w:color="auto"/>
      </w:divBdr>
      <w:divsChild>
        <w:div w:id="671105214">
          <w:marLeft w:val="0"/>
          <w:marRight w:val="0"/>
          <w:marTop w:val="120"/>
          <w:marBottom w:val="360"/>
          <w:divBdr>
            <w:top w:val="none" w:sz="0" w:space="0" w:color="auto"/>
            <w:left w:val="none" w:sz="0" w:space="0" w:color="auto"/>
            <w:bottom w:val="none" w:sz="0" w:space="0" w:color="auto"/>
            <w:right w:val="none" w:sz="0" w:space="0" w:color="auto"/>
          </w:divBdr>
          <w:divsChild>
            <w:div w:id="531308667">
              <w:marLeft w:val="420"/>
              <w:marRight w:val="0"/>
              <w:marTop w:val="0"/>
              <w:marBottom w:val="0"/>
              <w:divBdr>
                <w:top w:val="none" w:sz="0" w:space="0" w:color="auto"/>
                <w:left w:val="none" w:sz="0" w:space="0" w:color="auto"/>
                <w:bottom w:val="none" w:sz="0" w:space="0" w:color="auto"/>
                <w:right w:val="none" w:sz="0" w:space="0" w:color="auto"/>
              </w:divBdr>
              <w:divsChild>
                <w:div w:id="398555877">
                  <w:marLeft w:val="0"/>
                  <w:marRight w:val="0"/>
                  <w:marTop w:val="34"/>
                  <w:marBottom w:val="34"/>
                  <w:divBdr>
                    <w:top w:val="none" w:sz="0" w:space="0" w:color="auto"/>
                    <w:left w:val="none" w:sz="0" w:space="0" w:color="auto"/>
                    <w:bottom w:val="none" w:sz="0" w:space="0" w:color="auto"/>
                    <w:right w:val="none" w:sz="0" w:space="0" w:color="auto"/>
                  </w:divBdr>
                </w:div>
                <w:div w:id="236136265">
                  <w:marLeft w:val="0"/>
                  <w:marRight w:val="0"/>
                  <w:marTop w:val="0"/>
                  <w:marBottom w:val="0"/>
                  <w:divBdr>
                    <w:top w:val="none" w:sz="0" w:space="0" w:color="auto"/>
                    <w:left w:val="none" w:sz="0" w:space="0" w:color="auto"/>
                    <w:bottom w:val="none" w:sz="0" w:space="0" w:color="auto"/>
                    <w:right w:val="none" w:sz="0" w:space="0" w:color="auto"/>
                  </w:divBdr>
                  <w:divsChild>
                    <w:div w:id="11236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3587">
          <w:marLeft w:val="0"/>
          <w:marRight w:val="0"/>
          <w:marTop w:val="120"/>
          <w:marBottom w:val="360"/>
          <w:divBdr>
            <w:top w:val="none" w:sz="0" w:space="0" w:color="auto"/>
            <w:left w:val="none" w:sz="0" w:space="0" w:color="auto"/>
            <w:bottom w:val="none" w:sz="0" w:space="0" w:color="auto"/>
            <w:right w:val="none" w:sz="0" w:space="0" w:color="auto"/>
          </w:divBdr>
          <w:divsChild>
            <w:div w:id="1245723447">
              <w:marLeft w:val="0"/>
              <w:marRight w:val="0"/>
              <w:marTop w:val="0"/>
              <w:marBottom w:val="0"/>
              <w:divBdr>
                <w:top w:val="none" w:sz="0" w:space="0" w:color="auto"/>
                <w:left w:val="none" w:sz="0" w:space="0" w:color="auto"/>
                <w:bottom w:val="none" w:sz="0" w:space="0" w:color="auto"/>
                <w:right w:val="none" w:sz="0" w:space="0" w:color="auto"/>
              </w:divBdr>
            </w:div>
            <w:div w:id="796147381">
              <w:marLeft w:val="420"/>
              <w:marRight w:val="0"/>
              <w:marTop w:val="0"/>
              <w:marBottom w:val="0"/>
              <w:divBdr>
                <w:top w:val="none" w:sz="0" w:space="0" w:color="auto"/>
                <w:left w:val="none" w:sz="0" w:space="0" w:color="auto"/>
                <w:bottom w:val="none" w:sz="0" w:space="0" w:color="auto"/>
                <w:right w:val="none" w:sz="0" w:space="0" w:color="auto"/>
              </w:divBdr>
              <w:divsChild>
                <w:div w:id="960917617">
                  <w:marLeft w:val="0"/>
                  <w:marRight w:val="0"/>
                  <w:marTop w:val="34"/>
                  <w:marBottom w:val="34"/>
                  <w:divBdr>
                    <w:top w:val="none" w:sz="0" w:space="0" w:color="auto"/>
                    <w:left w:val="none" w:sz="0" w:space="0" w:color="auto"/>
                    <w:bottom w:val="none" w:sz="0" w:space="0" w:color="auto"/>
                    <w:right w:val="none" w:sz="0" w:space="0" w:color="auto"/>
                  </w:divBdr>
                </w:div>
                <w:div w:id="1101293403">
                  <w:marLeft w:val="0"/>
                  <w:marRight w:val="0"/>
                  <w:marTop w:val="0"/>
                  <w:marBottom w:val="0"/>
                  <w:divBdr>
                    <w:top w:val="none" w:sz="0" w:space="0" w:color="auto"/>
                    <w:left w:val="none" w:sz="0" w:space="0" w:color="auto"/>
                    <w:bottom w:val="none" w:sz="0" w:space="0" w:color="auto"/>
                    <w:right w:val="none" w:sz="0" w:space="0" w:color="auto"/>
                  </w:divBdr>
                  <w:divsChild>
                    <w:div w:id="12806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1136">
          <w:marLeft w:val="0"/>
          <w:marRight w:val="0"/>
          <w:marTop w:val="120"/>
          <w:marBottom w:val="360"/>
          <w:divBdr>
            <w:top w:val="none" w:sz="0" w:space="0" w:color="auto"/>
            <w:left w:val="none" w:sz="0" w:space="0" w:color="auto"/>
            <w:bottom w:val="none" w:sz="0" w:space="0" w:color="auto"/>
            <w:right w:val="none" w:sz="0" w:space="0" w:color="auto"/>
          </w:divBdr>
          <w:divsChild>
            <w:div w:id="55591960">
              <w:marLeft w:val="0"/>
              <w:marRight w:val="0"/>
              <w:marTop w:val="0"/>
              <w:marBottom w:val="0"/>
              <w:divBdr>
                <w:top w:val="none" w:sz="0" w:space="0" w:color="auto"/>
                <w:left w:val="none" w:sz="0" w:space="0" w:color="auto"/>
                <w:bottom w:val="none" w:sz="0" w:space="0" w:color="auto"/>
                <w:right w:val="none" w:sz="0" w:space="0" w:color="auto"/>
              </w:divBdr>
            </w:div>
            <w:div w:id="2022462810">
              <w:marLeft w:val="420"/>
              <w:marRight w:val="0"/>
              <w:marTop w:val="0"/>
              <w:marBottom w:val="0"/>
              <w:divBdr>
                <w:top w:val="none" w:sz="0" w:space="0" w:color="auto"/>
                <w:left w:val="none" w:sz="0" w:space="0" w:color="auto"/>
                <w:bottom w:val="none" w:sz="0" w:space="0" w:color="auto"/>
                <w:right w:val="none" w:sz="0" w:space="0" w:color="auto"/>
              </w:divBdr>
              <w:divsChild>
                <w:div w:id="2031761687">
                  <w:marLeft w:val="0"/>
                  <w:marRight w:val="0"/>
                  <w:marTop w:val="34"/>
                  <w:marBottom w:val="34"/>
                  <w:divBdr>
                    <w:top w:val="none" w:sz="0" w:space="0" w:color="auto"/>
                    <w:left w:val="none" w:sz="0" w:space="0" w:color="auto"/>
                    <w:bottom w:val="none" w:sz="0" w:space="0" w:color="auto"/>
                    <w:right w:val="none" w:sz="0" w:space="0" w:color="auto"/>
                  </w:divBdr>
                </w:div>
                <w:div w:id="1967467383">
                  <w:marLeft w:val="0"/>
                  <w:marRight w:val="0"/>
                  <w:marTop w:val="0"/>
                  <w:marBottom w:val="0"/>
                  <w:divBdr>
                    <w:top w:val="none" w:sz="0" w:space="0" w:color="auto"/>
                    <w:left w:val="none" w:sz="0" w:space="0" w:color="auto"/>
                    <w:bottom w:val="none" w:sz="0" w:space="0" w:color="auto"/>
                    <w:right w:val="none" w:sz="0" w:space="0" w:color="auto"/>
                  </w:divBdr>
                  <w:divsChild>
                    <w:div w:id="13041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9">
          <w:marLeft w:val="0"/>
          <w:marRight w:val="0"/>
          <w:marTop w:val="120"/>
          <w:marBottom w:val="360"/>
          <w:divBdr>
            <w:top w:val="none" w:sz="0" w:space="0" w:color="auto"/>
            <w:left w:val="none" w:sz="0" w:space="0" w:color="auto"/>
            <w:bottom w:val="none" w:sz="0" w:space="0" w:color="auto"/>
            <w:right w:val="none" w:sz="0" w:space="0" w:color="auto"/>
          </w:divBdr>
          <w:divsChild>
            <w:div w:id="2123306729">
              <w:marLeft w:val="0"/>
              <w:marRight w:val="0"/>
              <w:marTop w:val="0"/>
              <w:marBottom w:val="0"/>
              <w:divBdr>
                <w:top w:val="none" w:sz="0" w:space="0" w:color="auto"/>
                <w:left w:val="none" w:sz="0" w:space="0" w:color="auto"/>
                <w:bottom w:val="none" w:sz="0" w:space="0" w:color="auto"/>
                <w:right w:val="none" w:sz="0" w:space="0" w:color="auto"/>
              </w:divBdr>
            </w:div>
            <w:div w:id="1704745006">
              <w:marLeft w:val="420"/>
              <w:marRight w:val="0"/>
              <w:marTop w:val="0"/>
              <w:marBottom w:val="0"/>
              <w:divBdr>
                <w:top w:val="none" w:sz="0" w:space="0" w:color="auto"/>
                <w:left w:val="none" w:sz="0" w:space="0" w:color="auto"/>
                <w:bottom w:val="none" w:sz="0" w:space="0" w:color="auto"/>
                <w:right w:val="none" w:sz="0" w:space="0" w:color="auto"/>
              </w:divBdr>
              <w:divsChild>
                <w:div w:id="2135904682">
                  <w:marLeft w:val="0"/>
                  <w:marRight w:val="0"/>
                  <w:marTop w:val="34"/>
                  <w:marBottom w:val="34"/>
                  <w:divBdr>
                    <w:top w:val="none" w:sz="0" w:space="0" w:color="auto"/>
                    <w:left w:val="none" w:sz="0" w:space="0" w:color="auto"/>
                    <w:bottom w:val="none" w:sz="0" w:space="0" w:color="auto"/>
                    <w:right w:val="none" w:sz="0" w:space="0" w:color="auto"/>
                  </w:divBdr>
                </w:div>
                <w:div w:id="2066874961">
                  <w:marLeft w:val="0"/>
                  <w:marRight w:val="0"/>
                  <w:marTop w:val="0"/>
                  <w:marBottom w:val="0"/>
                  <w:divBdr>
                    <w:top w:val="none" w:sz="0" w:space="0" w:color="auto"/>
                    <w:left w:val="none" w:sz="0" w:space="0" w:color="auto"/>
                    <w:bottom w:val="none" w:sz="0" w:space="0" w:color="auto"/>
                    <w:right w:val="none" w:sz="0" w:space="0" w:color="auto"/>
                  </w:divBdr>
                  <w:divsChild>
                    <w:div w:id="19622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1131">
          <w:marLeft w:val="0"/>
          <w:marRight w:val="0"/>
          <w:marTop w:val="120"/>
          <w:marBottom w:val="360"/>
          <w:divBdr>
            <w:top w:val="none" w:sz="0" w:space="0" w:color="auto"/>
            <w:left w:val="none" w:sz="0" w:space="0" w:color="auto"/>
            <w:bottom w:val="none" w:sz="0" w:space="0" w:color="auto"/>
            <w:right w:val="none" w:sz="0" w:space="0" w:color="auto"/>
          </w:divBdr>
          <w:divsChild>
            <w:div w:id="1108038864">
              <w:marLeft w:val="0"/>
              <w:marRight w:val="0"/>
              <w:marTop w:val="0"/>
              <w:marBottom w:val="0"/>
              <w:divBdr>
                <w:top w:val="none" w:sz="0" w:space="0" w:color="auto"/>
                <w:left w:val="none" w:sz="0" w:space="0" w:color="auto"/>
                <w:bottom w:val="none" w:sz="0" w:space="0" w:color="auto"/>
                <w:right w:val="none" w:sz="0" w:space="0" w:color="auto"/>
              </w:divBdr>
            </w:div>
            <w:div w:id="894314647">
              <w:marLeft w:val="420"/>
              <w:marRight w:val="0"/>
              <w:marTop w:val="0"/>
              <w:marBottom w:val="0"/>
              <w:divBdr>
                <w:top w:val="none" w:sz="0" w:space="0" w:color="auto"/>
                <w:left w:val="none" w:sz="0" w:space="0" w:color="auto"/>
                <w:bottom w:val="none" w:sz="0" w:space="0" w:color="auto"/>
                <w:right w:val="none" w:sz="0" w:space="0" w:color="auto"/>
              </w:divBdr>
              <w:divsChild>
                <w:div w:id="1601572357">
                  <w:marLeft w:val="0"/>
                  <w:marRight w:val="0"/>
                  <w:marTop w:val="34"/>
                  <w:marBottom w:val="34"/>
                  <w:divBdr>
                    <w:top w:val="none" w:sz="0" w:space="0" w:color="auto"/>
                    <w:left w:val="none" w:sz="0" w:space="0" w:color="auto"/>
                    <w:bottom w:val="none" w:sz="0" w:space="0" w:color="auto"/>
                    <w:right w:val="none" w:sz="0" w:space="0" w:color="auto"/>
                  </w:divBdr>
                </w:div>
                <w:div w:id="229048812">
                  <w:marLeft w:val="0"/>
                  <w:marRight w:val="0"/>
                  <w:marTop w:val="0"/>
                  <w:marBottom w:val="0"/>
                  <w:divBdr>
                    <w:top w:val="none" w:sz="0" w:space="0" w:color="auto"/>
                    <w:left w:val="none" w:sz="0" w:space="0" w:color="auto"/>
                    <w:bottom w:val="none" w:sz="0" w:space="0" w:color="auto"/>
                    <w:right w:val="none" w:sz="0" w:space="0" w:color="auto"/>
                  </w:divBdr>
                  <w:divsChild>
                    <w:div w:id="1360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40869">
          <w:marLeft w:val="0"/>
          <w:marRight w:val="0"/>
          <w:marTop w:val="120"/>
          <w:marBottom w:val="360"/>
          <w:divBdr>
            <w:top w:val="none" w:sz="0" w:space="0" w:color="auto"/>
            <w:left w:val="none" w:sz="0" w:space="0" w:color="auto"/>
            <w:bottom w:val="none" w:sz="0" w:space="0" w:color="auto"/>
            <w:right w:val="none" w:sz="0" w:space="0" w:color="auto"/>
          </w:divBdr>
          <w:divsChild>
            <w:div w:id="1628471271">
              <w:marLeft w:val="0"/>
              <w:marRight w:val="0"/>
              <w:marTop w:val="0"/>
              <w:marBottom w:val="0"/>
              <w:divBdr>
                <w:top w:val="none" w:sz="0" w:space="0" w:color="auto"/>
                <w:left w:val="none" w:sz="0" w:space="0" w:color="auto"/>
                <w:bottom w:val="none" w:sz="0" w:space="0" w:color="auto"/>
                <w:right w:val="none" w:sz="0" w:space="0" w:color="auto"/>
              </w:divBdr>
            </w:div>
            <w:div w:id="892472806">
              <w:marLeft w:val="420"/>
              <w:marRight w:val="0"/>
              <w:marTop w:val="0"/>
              <w:marBottom w:val="0"/>
              <w:divBdr>
                <w:top w:val="none" w:sz="0" w:space="0" w:color="auto"/>
                <w:left w:val="none" w:sz="0" w:space="0" w:color="auto"/>
                <w:bottom w:val="none" w:sz="0" w:space="0" w:color="auto"/>
                <w:right w:val="none" w:sz="0" w:space="0" w:color="auto"/>
              </w:divBdr>
              <w:divsChild>
                <w:div w:id="1824005132">
                  <w:marLeft w:val="0"/>
                  <w:marRight w:val="0"/>
                  <w:marTop w:val="34"/>
                  <w:marBottom w:val="34"/>
                  <w:divBdr>
                    <w:top w:val="none" w:sz="0" w:space="0" w:color="auto"/>
                    <w:left w:val="none" w:sz="0" w:space="0" w:color="auto"/>
                    <w:bottom w:val="none" w:sz="0" w:space="0" w:color="auto"/>
                    <w:right w:val="none" w:sz="0" w:space="0" w:color="auto"/>
                  </w:divBdr>
                </w:div>
                <w:div w:id="1920672992">
                  <w:marLeft w:val="0"/>
                  <w:marRight w:val="0"/>
                  <w:marTop w:val="0"/>
                  <w:marBottom w:val="0"/>
                  <w:divBdr>
                    <w:top w:val="none" w:sz="0" w:space="0" w:color="auto"/>
                    <w:left w:val="none" w:sz="0" w:space="0" w:color="auto"/>
                    <w:bottom w:val="none" w:sz="0" w:space="0" w:color="auto"/>
                    <w:right w:val="none" w:sz="0" w:space="0" w:color="auto"/>
                  </w:divBdr>
                  <w:divsChild>
                    <w:div w:id="289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8317">
          <w:marLeft w:val="0"/>
          <w:marRight w:val="0"/>
          <w:marTop w:val="120"/>
          <w:marBottom w:val="360"/>
          <w:divBdr>
            <w:top w:val="none" w:sz="0" w:space="0" w:color="auto"/>
            <w:left w:val="none" w:sz="0" w:space="0" w:color="auto"/>
            <w:bottom w:val="none" w:sz="0" w:space="0" w:color="auto"/>
            <w:right w:val="none" w:sz="0" w:space="0" w:color="auto"/>
          </w:divBdr>
          <w:divsChild>
            <w:div w:id="790784192">
              <w:marLeft w:val="0"/>
              <w:marRight w:val="0"/>
              <w:marTop w:val="0"/>
              <w:marBottom w:val="0"/>
              <w:divBdr>
                <w:top w:val="none" w:sz="0" w:space="0" w:color="auto"/>
                <w:left w:val="none" w:sz="0" w:space="0" w:color="auto"/>
                <w:bottom w:val="none" w:sz="0" w:space="0" w:color="auto"/>
                <w:right w:val="none" w:sz="0" w:space="0" w:color="auto"/>
              </w:divBdr>
            </w:div>
            <w:div w:id="2517962">
              <w:marLeft w:val="420"/>
              <w:marRight w:val="0"/>
              <w:marTop w:val="0"/>
              <w:marBottom w:val="0"/>
              <w:divBdr>
                <w:top w:val="none" w:sz="0" w:space="0" w:color="auto"/>
                <w:left w:val="none" w:sz="0" w:space="0" w:color="auto"/>
                <w:bottom w:val="none" w:sz="0" w:space="0" w:color="auto"/>
                <w:right w:val="none" w:sz="0" w:space="0" w:color="auto"/>
              </w:divBdr>
              <w:divsChild>
                <w:div w:id="593634642">
                  <w:marLeft w:val="0"/>
                  <w:marRight w:val="0"/>
                  <w:marTop w:val="34"/>
                  <w:marBottom w:val="34"/>
                  <w:divBdr>
                    <w:top w:val="none" w:sz="0" w:space="0" w:color="auto"/>
                    <w:left w:val="none" w:sz="0" w:space="0" w:color="auto"/>
                    <w:bottom w:val="none" w:sz="0" w:space="0" w:color="auto"/>
                    <w:right w:val="none" w:sz="0" w:space="0" w:color="auto"/>
                  </w:divBdr>
                </w:div>
                <w:div w:id="684015363">
                  <w:marLeft w:val="0"/>
                  <w:marRight w:val="0"/>
                  <w:marTop w:val="0"/>
                  <w:marBottom w:val="0"/>
                  <w:divBdr>
                    <w:top w:val="none" w:sz="0" w:space="0" w:color="auto"/>
                    <w:left w:val="none" w:sz="0" w:space="0" w:color="auto"/>
                    <w:bottom w:val="none" w:sz="0" w:space="0" w:color="auto"/>
                    <w:right w:val="none" w:sz="0" w:space="0" w:color="auto"/>
                  </w:divBdr>
                  <w:divsChild>
                    <w:div w:id="10145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2396">
          <w:marLeft w:val="0"/>
          <w:marRight w:val="0"/>
          <w:marTop w:val="120"/>
          <w:marBottom w:val="360"/>
          <w:divBdr>
            <w:top w:val="none" w:sz="0" w:space="0" w:color="auto"/>
            <w:left w:val="none" w:sz="0" w:space="0" w:color="auto"/>
            <w:bottom w:val="none" w:sz="0" w:space="0" w:color="auto"/>
            <w:right w:val="none" w:sz="0" w:space="0" w:color="auto"/>
          </w:divBdr>
          <w:divsChild>
            <w:div w:id="1104887218">
              <w:marLeft w:val="0"/>
              <w:marRight w:val="0"/>
              <w:marTop w:val="0"/>
              <w:marBottom w:val="0"/>
              <w:divBdr>
                <w:top w:val="none" w:sz="0" w:space="0" w:color="auto"/>
                <w:left w:val="none" w:sz="0" w:space="0" w:color="auto"/>
                <w:bottom w:val="none" w:sz="0" w:space="0" w:color="auto"/>
                <w:right w:val="none" w:sz="0" w:space="0" w:color="auto"/>
              </w:divBdr>
            </w:div>
            <w:div w:id="1934898574">
              <w:marLeft w:val="420"/>
              <w:marRight w:val="0"/>
              <w:marTop w:val="0"/>
              <w:marBottom w:val="0"/>
              <w:divBdr>
                <w:top w:val="none" w:sz="0" w:space="0" w:color="auto"/>
                <w:left w:val="none" w:sz="0" w:space="0" w:color="auto"/>
                <w:bottom w:val="none" w:sz="0" w:space="0" w:color="auto"/>
                <w:right w:val="none" w:sz="0" w:space="0" w:color="auto"/>
              </w:divBdr>
              <w:divsChild>
                <w:div w:id="1585723735">
                  <w:marLeft w:val="0"/>
                  <w:marRight w:val="0"/>
                  <w:marTop w:val="34"/>
                  <w:marBottom w:val="34"/>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sChild>
                    <w:div w:id="13274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2847">
          <w:marLeft w:val="0"/>
          <w:marRight w:val="0"/>
          <w:marTop w:val="120"/>
          <w:marBottom w:val="360"/>
          <w:divBdr>
            <w:top w:val="none" w:sz="0" w:space="0" w:color="auto"/>
            <w:left w:val="none" w:sz="0" w:space="0" w:color="auto"/>
            <w:bottom w:val="none" w:sz="0" w:space="0" w:color="auto"/>
            <w:right w:val="none" w:sz="0" w:space="0" w:color="auto"/>
          </w:divBdr>
          <w:divsChild>
            <w:div w:id="636642703">
              <w:marLeft w:val="0"/>
              <w:marRight w:val="0"/>
              <w:marTop w:val="0"/>
              <w:marBottom w:val="0"/>
              <w:divBdr>
                <w:top w:val="none" w:sz="0" w:space="0" w:color="auto"/>
                <w:left w:val="none" w:sz="0" w:space="0" w:color="auto"/>
                <w:bottom w:val="none" w:sz="0" w:space="0" w:color="auto"/>
                <w:right w:val="none" w:sz="0" w:space="0" w:color="auto"/>
              </w:divBdr>
            </w:div>
            <w:div w:id="888568486">
              <w:marLeft w:val="420"/>
              <w:marRight w:val="0"/>
              <w:marTop w:val="0"/>
              <w:marBottom w:val="0"/>
              <w:divBdr>
                <w:top w:val="none" w:sz="0" w:space="0" w:color="auto"/>
                <w:left w:val="none" w:sz="0" w:space="0" w:color="auto"/>
                <w:bottom w:val="none" w:sz="0" w:space="0" w:color="auto"/>
                <w:right w:val="none" w:sz="0" w:space="0" w:color="auto"/>
              </w:divBdr>
              <w:divsChild>
                <w:div w:id="1307009910">
                  <w:marLeft w:val="0"/>
                  <w:marRight w:val="0"/>
                  <w:marTop w:val="34"/>
                  <w:marBottom w:val="34"/>
                  <w:divBdr>
                    <w:top w:val="none" w:sz="0" w:space="0" w:color="auto"/>
                    <w:left w:val="none" w:sz="0" w:space="0" w:color="auto"/>
                    <w:bottom w:val="none" w:sz="0" w:space="0" w:color="auto"/>
                    <w:right w:val="none" w:sz="0" w:space="0" w:color="auto"/>
                  </w:divBdr>
                </w:div>
                <w:div w:id="426003025">
                  <w:marLeft w:val="0"/>
                  <w:marRight w:val="0"/>
                  <w:marTop w:val="0"/>
                  <w:marBottom w:val="0"/>
                  <w:divBdr>
                    <w:top w:val="none" w:sz="0" w:space="0" w:color="auto"/>
                    <w:left w:val="none" w:sz="0" w:space="0" w:color="auto"/>
                    <w:bottom w:val="none" w:sz="0" w:space="0" w:color="auto"/>
                    <w:right w:val="none" w:sz="0" w:space="0" w:color="auto"/>
                  </w:divBdr>
                  <w:divsChild>
                    <w:div w:id="13722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4585">
          <w:marLeft w:val="0"/>
          <w:marRight w:val="0"/>
          <w:marTop w:val="120"/>
          <w:marBottom w:val="360"/>
          <w:divBdr>
            <w:top w:val="none" w:sz="0" w:space="0" w:color="auto"/>
            <w:left w:val="none" w:sz="0" w:space="0" w:color="auto"/>
            <w:bottom w:val="none" w:sz="0" w:space="0" w:color="auto"/>
            <w:right w:val="none" w:sz="0" w:space="0" w:color="auto"/>
          </w:divBdr>
          <w:divsChild>
            <w:div w:id="990989302">
              <w:marLeft w:val="0"/>
              <w:marRight w:val="0"/>
              <w:marTop w:val="0"/>
              <w:marBottom w:val="0"/>
              <w:divBdr>
                <w:top w:val="none" w:sz="0" w:space="0" w:color="auto"/>
                <w:left w:val="none" w:sz="0" w:space="0" w:color="auto"/>
                <w:bottom w:val="none" w:sz="0" w:space="0" w:color="auto"/>
                <w:right w:val="none" w:sz="0" w:space="0" w:color="auto"/>
              </w:divBdr>
            </w:div>
            <w:div w:id="792527964">
              <w:marLeft w:val="420"/>
              <w:marRight w:val="0"/>
              <w:marTop w:val="0"/>
              <w:marBottom w:val="0"/>
              <w:divBdr>
                <w:top w:val="none" w:sz="0" w:space="0" w:color="auto"/>
                <w:left w:val="none" w:sz="0" w:space="0" w:color="auto"/>
                <w:bottom w:val="none" w:sz="0" w:space="0" w:color="auto"/>
                <w:right w:val="none" w:sz="0" w:space="0" w:color="auto"/>
              </w:divBdr>
              <w:divsChild>
                <w:div w:id="689796097">
                  <w:marLeft w:val="0"/>
                  <w:marRight w:val="0"/>
                  <w:marTop w:val="34"/>
                  <w:marBottom w:val="34"/>
                  <w:divBdr>
                    <w:top w:val="none" w:sz="0" w:space="0" w:color="auto"/>
                    <w:left w:val="none" w:sz="0" w:space="0" w:color="auto"/>
                    <w:bottom w:val="none" w:sz="0" w:space="0" w:color="auto"/>
                    <w:right w:val="none" w:sz="0" w:space="0" w:color="auto"/>
                  </w:divBdr>
                </w:div>
                <w:div w:id="846603745">
                  <w:marLeft w:val="0"/>
                  <w:marRight w:val="0"/>
                  <w:marTop w:val="0"/>
                  <w:marBottom w:val="0"/>
                  <w:divBdr>
                    <w:top w:val="none" w:sz="0" w:space="0" w:color="auto"/>
                    <w:left w:val="none" w:sz="0" w:space="0" w:color="auto"/>
                    <w:bottom w:val="none" w:sz="0" w:space="0" w:color="auto"/>
                    <w:right w:val="none" w:sz="0" w:space="0" w:color="auto"/>
                  </w:divBdr>
                  <w:divsChild>
                    <w:div w:id="1004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3110">
          <w:marLeft w:val="0"/>
          <w:marRight w:val="0"/>
          <w:marTop w:val="120"/>
          <w:marBottom w:val="360"/>
          <w:divBdr>
            <w:top w:val="none" w:sz="0" w:space="0" w:color="auto"/>
            <w:left w:val="none" w:sz="0" w:space="0" w:color="auto"/>
            <w:bottom w:val="none" w:sz="0" w:space="0" w:color="auto"/>
            <w:right w:val="none" w:sz="0" w:space="0" w:color="auto"/>
          </w:divBdr>
          <w:divsChild>
            <w:div w:id="440995573">
              <w:marLeft w:val="0"/>
              <w:marRight w:val="0"/>
              <w:marTop w:val="0"/>
              <w:marBottom w:val="0"/>
              <w:divBdr>
                <w:top w:val="none" w:sz="0" w:space="0" w:color="auto"/>
                <w:left w:val="none" w:sz="0" w:space="0" w:color="auto"/>
                <w:bottom w:val="none" w:sz="0" w:space="0" w:color="auto"/>
                <w:right w:val="none" w:sz="0" w:space="0" w:color="auto"/>
              </w:divBdr>
            </w:div>
            <w:div w:id="1083717213">
              <w:marLeft w:val="420"/>
              <w:marRight w:val="0"/>
              <w:marTop w:val="0"/>
              <w:marBottom w:val="0"/>
              <w:divBdr>
                <w:top w:val="none" w:sz="0" w:space="0" w:color="auto"/>
                <w:left w:val="none" w:sz="0" w:space="0" w:color="auto"/>
                <w:bottom w:val="none" w:sz="0" w:space="0" w:color="auto"/>
                <w:right w:val="none" w:sz="0" w:space="0" w:color="auto"/>
              </w:divBdr>
              <w:divsChild>
                <w:div w:id="1739395622">
                  <w:marLeft w:val="0"/>
                  <w:marRight w:val="0"/>
                  <w:marTop w:val="34"/>
                  <w:marBottom w:val="34"/>
                  <w:divBdr>
                    <w:top w:val="none" w:sz="0" w:space="0" w:color="auto"/>
                    <w:left w:val="none" w:sz="0" w:space="0" w:color="auto"/>
                    <w:bottom w:val="none" w:sz="0" w:space="0" w:color="auto"/>
                    <w:right w:val="none" w:sz="0" w:space="0" w:color="auto"/>
                  </w:divBdr>
                </w:div>
                <w:div w:id="1755273164">
                  <w:marLeft w:val="0"/>
                  <w:marRight w:val="0"/>
                  <w:marTop w:val="0"/>
                  <w:marBottom w:val="0"/>
                  <w:divBdr>
                    <w:top w:val="none" w:sz="0" w:space="0" w:color="auto"/>
                    <w:left w:val="none" w:sz="0" w:space="0" w:color="auto"/>
                    <w:bottom w:val="none" w:sz="0" w:space="0" w:color="auto"/>
                    <w:right w:val="none" w:sz="0" w:space="0" w:color="auto"/>
                  </w:divBdr>
                  <w:divsChild>
                    <w:div w:id="10571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0480">
          <w:marLeft w:val="0"/>
          <w:marRight w:val="0"/>
          <w:marTop w:val="120"/>
          <w:marBottom w:val="360"/>
          <w:divBdr>
            <w:top w:val="none" w:sz="0" w:space="0" w:color="auto"/>
            <w:left w:val="none" w:sz="0" w:space="0" w:color="auto"/>
            <w:bottom w:val="none" w:sz="0" w:space="0" w:color="auto"/>
            <w:right w:val="none" w:sz="0" w:space="0" w:color="auto"/>
          </w:divBdr>
          <w:divsChild>
            <w:div w:id="1776098010">
              <w:marLeft w:val="0"/>
              <w:marRight w:val="0"/>
              <w:marTop w:val="0"/>
              <w:marBottom w:val="0"/>
              <w:divBdr>
                <w:top w:val="none" w:sz="0" w:space="0" w:color="auto"/>
                <w:left w:val="none" w:sz="0" w:space="0" w:color="auto"/>
                <w:bottom w:val="none" w:sz="0" w:space="0" w:color="auto"/>
                <w:right w:val="none" w:sz="0" w:space="0" w:color="auto"/>
              </w:divBdr>
            </w:div>
            <w:div w:id="1707946274">
              <w:marLeft w:val="420"/>
              <w:marRight w:val="0"/>
              <w:marTop w:val="0"/>
              <w:marBottom w:val="0"/>
              <w:divBdr>
                <w:top w:val="none" w:sz="0" w:space="0" w:color="auto"/>
                <w:left w:val="none" w:sz="0" w:space="0" w:color="auto"/>
                <w:bottom w:val="none" w:sz="0" w:space="0" w:color="auto"/>
                <w:right w:val="none" w:sz="0" w:space="0" w:color="auto"/>
              </w:divBdr>
              <w:divsChild>
                <w:div w:id="1006521637">
                  <w:marLeft w:val="0"/>
                  <w:marRight w:val="0"/>
                  <w:marTop w:val="34"/>
                  <w:marBottom w:val="34"/>
                  <w:divBdr>
                    <w:top w:val="none" w:sz="0" w:space="0" w:color="auto"/>
                    <w:left w:val="none" w:sz="0" w:space="0" w:color="auto"/>
                    <w:bottom w:val="none" w:sz="0" w:space="0" w:color="auto"/>
                    <w:right w:val="none" w:sz="0" w:space="0" w:color="auto"/>
                  </w:divBdr>
                </w:div>
                <w:div w:id="1369183079">
                  <w:marLeft w:val="0"/>
                  <w:marRight w:val="0"/>
                  <w:marTop w:val="0"/>
                  <w:marBottom w:val="0"/>
                  <w:divBdr>
                    <w:top w:val="none" w:sz="0" w:space="0" w:color="auto"/>
                    <w:left w:val="none" w:sz="0" w:space="0" w:color="auto"/>
                    <w:bottom w:val="none" w:sz="0" w:space="0" w:color="auto"/>
                    <w:right w:val="none" w:sz="0" w:space="0" w:color="auto"/>
                  </w:divBdr>
                  <w:divsChild>
                    <w:div w:id="3493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39861">
          <w:marLeft w:val="0"/>
          <w:marRight w:val="0"/>
          <w:marTop w:val="120"/>
          <w:marBottom w:val="360"/>
          <w:divBdr>
            <w:top w:val="none" w:sz="0" w:space="0" w:color="auto"/>
            <w:left w:val="none" w:sz="0" w:space="0" w:color="auto"/>
            <w:bottom w:val="none" w:sz="0" w:space="0" w:color="auto"/>
            <w:right w:val="none" w:sz="0" w:space="0" w:color="auto"/>
          </w:divBdr>
          <w:divsChild>
            <w:div w:id="551962603">
              <w:marLeft w:val="0"/>
              <w:marRight w:val="0"/>
              <w:marTop w:val="0"/>
              <w:marBottom w:val="0"/>
              <w:divBdr>
                <w:top w:val="none" w:sz="0" w:space="0" w:color="auto"/>
                <w:left w:val="none" w:sz="0" w:space="0" w:color="auto"/>
                <w:bottom w:val="none" w:sz="0" w:space="0" w:color="auto"/>
                <w:right w:val="none" w:sz="0" w:space="0" w:color="auto"/>
              </w:divBdr>
            </w:div>
            <w:div w:id="533731874">
              <w:marLeft w:val="420"/>
              <w:marRight w:val="0"/>
              <w:marTop w:val="0"/>
              <w:marBottom w:val="0"/>
              <w:divBdr>
                <w:top w:val="none" w:sz="0" w:space="0" w:color="auto"/>
                <w:left w:val="none" w:sz="0" w:space="0" w:color="auto"/>
                <w:bottom w:val="none" w:sz="0" w:space="0" w:color="auto"/>
                <w:right w:val="none" w:sz="0" w:space="0" w:color="auto"/>
              </w:divBdr>
              <w:divsChild>
                <w:div w:id="535191675">
                  <w:marLeft w:val="0"/>
                  <w:marRight w:val="0"/>
                  <w:marTop w:val="34"/>
                  <w:marBottom w:val="34"/>
                  <w:divBdr>
                    <w:top w:val="none" w:sz="0" w:space="0" w:color="auto"/>
                    <w:left w:val="none" w:sz="0" w:space="0" w:color="auto"/>
                    <w:bottom w:val="none" w:sz="0" w:space="0" w:color="auto"/>
                    <w:right w:val="none" w:sz="0" w:space="0" w:color="auto"/>
                  </w:divBdr>
                </w:div>
                <w:div w:id="413430029">
                  <w:marLeft w:val="0"/>
                  <w:marRight w:val="0"/>
                  <w:marTop w:val="0"/>
                  <w:marBottom w:val="0"/>
                  <w:divBdr>
                    <w:top w:val="none" w:sz="0" w:space="0" w:color="auto"/>
                    <w:left w:val="none" w:sz="0" w:space="0" w:color="auto"/>
                    <w:bottom w:val="none" w:sz="0" w:space="0" w:color="auto"/>
                    <w:right w:val="none" w:sz="0" w:space="0" w:color="auto"/>
                  </w:divBdr>
                  <w:divsChild>
                    <w:div w:id="17931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80982">
          <w:marLeft w:val="0"/>
          <w:marRight w:val="0"/>
          <w:marTop w:val="120"/>
          <w:marBottom w:val="360"/>
          <w:divBdr>
            <w:top w:val="none" w:sz="0" w:space="0" w:color="auto"/>
            <w:left w:val="none" w:sz="0" w:space="0" w:color="auto"/>
            <w:bottom w:val="none" w:sz="0" w:space="0" w:color="auto"/>
            <w:right w:val="none" w:sz="0" w:space="0" w:color="auto"/>
          </w:divBdr>
          <w:divsChild>
            <w:div w:id="1473206480">
              <w:marLeft w:val="0"/>
              <w:marRight w:val="0"/>
              <w:marTop w:val="0"/>
              <w:marBottom w:val="0"/>
              <w:divBdr>
                <w:top w:val="none" w:sz="0" w:space="0" w:color="auto"/>
                <w:left w:val="none" w:sz="0" w:space="0" w:color="auto"/>
                <w:bottom w:val="none" w:sz="0" w:space="0" w:color="auto"/>
                <w:right w:val="none" w:sz="0" w:space="0" w:color="auto"/>
              </w:divBdr>
            </w:div>
            <w:div w:id="2088376037">
              <w:marLeft w:val="420"/>
              <w:marRight w:val="0"/>
              <w:marTop w:val="0"/>
              <w:marBottom w:val="0"/>
              <w:divBdr>
                <w:top w:val="none" w:sz="0" w:space="0" w:color="auto"/>
                <w:left w:val="none" w:sz="0" w:space="0" w:color="auto"/>
                <w:bottom w:val="none" w:sz="0" w:space="0" w:color="auto"/>
                <w:right w:val="none" w:sz="0" w:space="0" w:color="auto"/>
              </w:divBdr>
              <w:divsChild>
                <w:div w:id="1093208489">
                  <w:marLeft w:val="0"/>
                  <w:marRight w:val="0"/>
                  <w:marTop w:val="34"/>
                  <w:marBottom w:val="34"/>
                  <w:divBdr>
                    <w:top w:val="none" w:sz="0" w:space="0" w:color="auto"/>
                    <w:left w:val="none" w:sz="0" w:space="0" w:color="auto"/>
                    <w:bottom w:val="none" w:sz="0" w:space="0" w:color="auto"/>
                    <w:right w:val="none" w:sz="0" w:space="0" w:color="auto"/>
                  </w:divBdr>
                </w:div>
                <w:div w:id="27031754">
                  <w:marLeft w:val="0"/>
                  <w:marRight w:val="0"/>
                  <w:marTop w:val="0"/>
                  <w:marBottom w:val="0"/>
                  <w:divBdr>
                    <w:top w:val="none" w:sz="0" w:space="0" w:color="auto"/>
                    <w:left w:val="none" w:sz="0" w:space="0" w:color="auto"/>
                    <w:bottom w:val="none" w:sz="0" w:space="0" w:color="auto"/>
                    <w:right w:val="none" w:sz="0" w:space="0" w:color="auto"/>
                  </w:divBdr>
                  <w:divsChild>
                    <w:div w:id="7840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29636">
          <w:marLeft w:val="0"/>
          <w:marRight w:val="0"/>
          <w:marTop w:val="120"/>
          <w:marBottom w:val="360"/>
          <w:divBdr>
            <w:top w:val="none" w:sz="0" w:space="0" w:color="auto"/>
            <w:left w:val="none" w:sz="0" w:space="0" w:color="auto"/>
            <w:bottom w:val="none" w:sz="0" w:space="0" w:color="auto"/>
            <w:right w:val="none" w:sz="0" w:space="0" w:color="auto"/>
          </w:divBdr>
          <w:divsChild>
            <w:div w:id="1379160143">
              <w:marLeft w:val="0"/>
              <w:marRight w:val="0"/>
              <w:marTop w:val="0"/>
              <w:marBottom w:val="0"/>
              <w:divBdr>
                <w:top w:val="none" w:sz="0" w:space="0" w:color="auto"/>
                <w:left w:val="none" w:sz="0" w:space="0" w:color="auto"/>
                <w:bottom w:val="none" w:sz="0" w:space="0" w:color="auto"/>
                <w:right w:val="none" w:sz="0" w:space="0" w:color="auto"/>
              </w:divBdr>
            </w:div>
            <w:div w:id="1674067782">
              <w:marLeft w:val="420"/>
              <w:marRight w:val="0"/>
              <w:marTop w:val="0"/>
              <w:marBottom w:val="0"/>
              <w:divBdr>
                <w:top w:val="none" w:sz="0" w:space="0" w:color="auto"/>
                <w:left w:val="none" w:sz="0" w:space="0" w:color="auto"/>
                <w:bottom w:val="none" w:sz="0" w:space="0" w:color="auto"/>
                <w:right w:val="none" w:sz="0" w:space="0" w:color="auto"/>
              </w:divBdr>
              <w:divsChild>
                <w:div w:id="326059210">
                  <w:marLeft w:val="0"/>
                  <w:marRight w:val="0"/>
                  <w:marTop w:val="34"/>
                  <w:marBottom w:val="34"/>
                  <w:divBdr>
                    <w:top w:val="none" w:sz="0" w:space="0" w:color="auto"/>
                    <w:left w:val="none" w:sz="0" w:space="0" w:color="auto"/>
                    <w:bottom w:val="none" w:sz="0" w:space="0" w:color="auto"/>
                    <w:right w:val="none" w:sz="0" w:space="0" w:color="auto"/>
                  </w:divBdr>
                </w:div>
                <w:div w:id="1190528747">
                  <w:marLeft w:val="0"/>
                  <w:marRight w:val="0"/>
                  <w:marTop w:val="0"/>
                  <w:marBottom w:val="0"/>
                  <w:divBdr>
                    <w:top w:val="none" w:sz="0" w:space="0" w:color="auto"/>
                    <w:left w:val="none" w:sz="0" w:space="0" w:color="auto"/>
                    <w:bottom w:val="none" w:sz="0" w:space="0" w:color="auto"/>
                    <w:right w:val="none" w:sz="0" w:space="0" w:color="auto"/>
                  </w:divBdr>
                  <w:divsChild>
                    <w:div w:id="5511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94242">
      <w:bodyDiv w:val="1"/>
      <w:marLeft w:val="0"/>
      <w:marRight w:val="0"/>
      <w:marTop w:val="0"/>
      <w:marBottom w:val="0"/>
      <w:divBdr>
        <w:top w:val="none" w:sz="0" w:space="0" w:color="auto"/>
        <w:left w:val="none" w:sz="0" w:space="0" w:color="auto"/>
        <w:bottom w:val="none" w:sz="0" w:space="0" w:color="auto"/>
        <w:right w:val="none" w:sz="0" w:space="0" w:color="auto"/>
      </w:divBdr>
      <w:divsChild>
        <w:div w:id="1795517337">
          <w:marLeft w:val="0"/>
          <w:marRight w:val="0"/>
          <w:marTop w:val="0"/>
          <w:marBottom w:val="150"/>
          <w:divBdr>
            <w:top w:val="none" w:sz="0" w:space="0" w:color="auto"/>
            <w:left w:val="none" w:sz="0" w:space="0" w:color="auto"/>
            <w:bottom w:val="none" w:sz="0" w:space="0" w:color="auto"/>
            <w:right w:val="none" w:sz="0" w:space="0" w:color="auto"/>
          </w:divBdr>
        </w:div>
        <w:div w:id="1549948279">
          <w:marLeft w:val="0"/>
          <w:marRight w:val="0"/>
          <w:marTop w:val="0"/>
          <w:marBottom w:val="150"/>
          <w:divBdr>
            <w:top w:val="none" w:sz="0" w:space="0" w:color="auto"/>
            <w:left w:val="none" w:sz="0" w:space="0" w:color="auto"/>
            <w:bottom w:val="none" w:sz="0" w:space="0" w:color="auto"/>
            <w:right w:val="none" w:sz="0" w:space="0" w:color="auto"/>
          </w:divBdr>
        </w:div>
        <w:div w:id="785269204">
          <w:marLeft w:val="0"/>
          <w:marRight w:val="0"/>
          <w:marTop w:val="0"/>
          <w:marBottom w:val="150"/>
          <w:divBdr>
            <w:top w:val="none" w:sz="0" w:space="0" w:color="auto"/>
            <w:left w:val="none" w:sz="0" w:space="0" w:color="auto"/>
            <w:bottom w:val="none" w:sz="0" w:space="0" w:color="auto"/>
            <w:right w:val="none" w:sz="0" w:space="0" w:color="auto"/>
          </w:divBdr>
        </w:div>
        <w:div w:id="1573538152">
          <w:marLeft w:val="0"/>
          <w:marRight w:val="0"/>
          <w:marTop w:val="0"/>
          <w:marBottom w:val="150"/>
          <w:divBdr>
            <w:top w:val="none" w:sz="0" w:space="0" w:color="auto"/>
            <w:left w:val="none" w:sz="0" w:space="0" w:color="auto"/>
            <w:bottom w:val="none" w:sz="0" w:space="0" w:color="auto"/>
            <w:right w:val="none" w:sz="0" w:space="0" w:color="auto"/>
          </w:divBdr>
        </w:div>
        <w:div w:id="278491386">
          <w:marLeft w:val="0"/>
          <w:marRight w:val="0"/>
          <w:marTop w:val="0"/>
          <w:marBottom w:val="150"/>
          <w:divBdr>
            <w:top w:val="none" w:sz="0" w:space="0" w:color="auto"/>
            <w:left w:val="none" w:sz="0" w:space="0" w:color="auto"/>
            <w:bottom w:val="none" w:sz="0" w:space="0" w:color="auto"/>
            <w:right w:val="none" w:sz="0" w:space="0" w:color="auto"/>
          </w:divBdr>
        </w:div>
        <w:div w:id="514539875">
          <w:marLeft w:val="0"/>
          <w:marRight w:val="0"/>
          <w:marTop w:val="0"/>
          <w:marBottom w:val="150"/>
          <w:divBdr>
            <w:top w:val="none" w:sz="0" w:space="0" w:color="auto"/>
            <w:left w:val="none" w:sz="0" w:space="0" w:color="auto"/>
            <w:bottom w:val="none" w:sz="0" w:space="0" w:color="auto"/>
            <w:right w:val="none" w:sz="0" w:space="0" w:color="auto"/>
          </w:divBdr>
        </w:div>
        <w:div w:id="258373042">
          <w:marLeft w:val="0"/>
          <w:marRight w:val="0"/>
          <w:marTop w:val="0"/>
          <w:marBottom w:val="150"/>
          <w:divBdr>
            <w:top w:val="none" w:sz="0" w:space="0" w:color="auto"/>
            <w:left w:val="none" w:sz="0" w:space="0" w:color="auto"/>
            <w:bottom w:val="none" w:sz="0" w:space="0" w:color="auto"/>
            <w:right w:val="none" w:sz="0" w:space="0" w:color="auto"/>
          </w:divBdr>
        </w:div>
        <w:div w:id="1297024261">
          <w:marLeft w:val="0"/>
          <w:marRight w:val="0"/>
          <w:marTop w:val="0"/>
          <w:marBottom w:val="150"/>
          <w:divBdr>
            <w:top w:val="none" w:sz="0" w:space="0" w:color="auto"/>
            <w:left w:val="none" w:sz="0" w:space="0" w:color="auto"/>
            <w:bottom w:val="none" w:sz="0" w:space="0" w:color="auto"/>
            <w:right w:val="none" w:sz="0" w:space="0" w:color="auto"/>
          </w:divBdr>
        </w:div>
        <w:div w:id="1225682255">
          <w:marLeft w:val="0"/>
          <w:marRight w:val="0"/>
          <w:marTop w:val="0"/>
          <w:marBottom w:val="150"/>
          <w:divBdr>
            <w:top w:val="none" w:sz="0" w:space="0" w:color="auto"/>
            <w:left w:val="none" w:sz="0" w:space="0" w:color="auto"/>
            <w:bottom w:val="none" w:sz="0" w:space="0" w:color="auto"/>
            <w:right w:val="none" w:sz="0" w:space="0" w:color="auto"/>
          </w:divBdr>
        </w:div>
        <w:div w:id="1995985069">
          <w:marLeft w:val="0"/>
          <w:marRight w:val="0"/>
          <w:marTop w:val="0"/>
          <w:marBottom w:val="150"/>
          <w:divBdr>
            <w:top w:val="none" w:sz="0" w:space="0" w:color="auto"/>
            <w:left w:val="none" w:sz="0" w:space="0" w:color="auto"/>
            <w:bottom w:val="none" w:sz="0" w:space="0" w:color="auto"/>
            <w:right w:val="none" w:sz="0" w:space="0" w:color="auto"/>
          </w:divBdr>
        </w:div>
      </w:divsChild>
    </w:div>
    <w:div w:id="447435417">
      <w:bodyDiv w:val="1"/>
      <w:marLeft w:val="0"/>
      <w:marRight w:val="0"/>
      <w:marTop w:val="0"/>
      <w:marBottom w:val="0"/>
      <w:divBdr>
        <w:top w:val="none" w:sz="0" w:space="0" w:color="auto"/>
        <w:left w:val="none" w:sz="0" w:space="0" w:color="auto"/>
        <w:bottom w:val="none" w:sz="0" w:space="0" w:color="auto"/>
        <w:right w:val="none" w:sz="0" w:space="0" w:color="auto"/>
      </w:divBdr>
    </w:div>
    <w:div w:id="583341256">
      <w:bodyDiv w:val="1"/>
      <w:marLeft w:val="0"/>
      <w:marRight w:val="0"/>
      <w:marTop w:val="0"/>
      <w:marBottom w:val="0"/>
      <w:divBdr>
        <w:top w:val="none" w:sz="0" w:space="0" w:color="auto"/>
        <w:left w:val="none" w:sz="0" w:space="0" w:color="auto"/>
        <w:bottom w:val="none" w:sz="0" w:space="0" w:color="auto"/>
        <w:right w:val="none" w:sz="0" w:space="0" w:color="auto"/>
      </w:divBdr>
    </w:div>
    <w:div w:id="656037320">
      <w:bodyDiv w:val="1"/>
      <w:marLeft w:val="0"/>
      <w:marRight w:val="0"/>
      <w:marTop w:val="0"/>
      <w:marBottom w:val="0"/>
      <w:divBdr>
        <w:top w:val="none" w:sz="0" w:space="0" w:color="auto"/>
        <w:left w:val="none" w:sz="0" w:space="0" w:color="auto"/>
        <w:bottom w:val="none" w:sz="0" w:space="0" w:color="auto"/>
        <w:right w:val="none" w:sz="0" w:space="0" w:color="auto"/>
      </w:divBdr>
    </w:div>
    <w:div w:id="896622558">
      <w:bodyDiv w:val="1"/>
      <w:marLeft w:val="0"/>
      <w:marRight w:val="0"/>
      <w:marTop w:val="0"/>
      <w:marBottom w:val="0"/>
      <w:divBdr>
        <w:top w:val="none" w:sz="0" w:space="0" w:color="auto"/>
        <w:left w:val="none" w:sz="0" w:space="0" w:color="auto"/>
        <w:bottom w:val="none" w:sz="0" w:space="0" w:color="auto"/>
        <w:right w:val="none" w:sz="0" w:space="0" w:color="auto"/>
      </w:divBdr>
    </w:div>
    <w:div w:id="903612855">
      <w:bodyDiv w:val="1"/>
      <w:marLeft w:val="0"/>
      <w:marRight w:val="0"/>
      <w:marTop w:val="0"/>
      <w:marBottom w:val="0"/>
      <w:divBdr>
        <w:top w:val="none" w:sz="0" w:space="0" w:color="auto"/>
        <w:left w:val="none" w:sz="0" w:space="0" w:color="auto"/>
        <w:bottom w:val="none" w:sz="0" w:space="0" w:color="auto"/>
        <w:right w:val="none" w:sz="0" w:space="0" w:color="auto"/>
      </w:divBdr>
      <w:divsChild>
        <w:div w:id="1950625733">
          <w:marLeft w:val="0"/>
          <w:marRight w:val="0"/>
          <w:marTop w:val="34"/>
          <w:marBottom w:val="34"/>
          <w:divBdr>
            <w:top w:val="none" w:sz="0" w:space="0" w:color="auto"/>
            <w:left w:val="none" w:sz="0" w:space="0" w:color="auto"/>
            <w:bottom w:val="none" w:sz="0" w:space="0" w:color="auto"/>
            <w:right w:val="none" w:sz="0" w:space="0" w:color="auto"/>
          </w:divBdr>
        </w:div>
      </w:divsChild>
    </w:div>
    <w:div w:id="930744435">
      <w:bodyDiv w:val="1"/>
      <w:marLeft w:val="0"/>
      <w:marRight w:val="0"/>
      <w:marTop w:val="0"/>
      <w:marBottom w:val="0"/>
      <w:divBdr>
        <w:top w:val="none" w:sz="0" w:space="0" w:color="auto"/>
        <w:left w:val="none" w:sz="0" w:space="0" w:color="auto"/>
        <w:bottom w:val="none" w:sz="0" w:space="0" w:color="auto"/>
        <w:right w:val="none" w:sz="0" w:space="0" w:color="auto"/>
      </w:divBdr>
    </w:div>
    <w:div w:id="1098911570">
      <w:bodyDiv w:val="1"/>
      <w:marLeft w:val="0"/>
      <w:marRight w:val="0"/>
      <w:marTop w:val="0"/>
      <w:marBottom w:val="0"/>
      <w:divBdr>
        <w:top w:val="none" w:sz="0" w:space="0" w:color="auto"/>
        <w:left w:val="none" w:sz="0" w:space="0" w:color="auto"/>
        <w:bottom w:val="none" w:sz="0" w:space="0" w:color="auto"/>
        <w:right w:val="none" w:sz="0" w:space="0" w:color="auto"/>
      </w:divBdr>
    </w:div>
    <w:div w:id="1128428824">
      <w:bodyDiv w:val="1"/>
      <w:marLeft w:val="0"/>
      <w:marRight w:val="0"/>
      <w:marTop w:val="0"/>
      <w:marBottom w:val="0"/>
      <w:divBdr>
        <w:top w:val="none" w:sz="0" w:space="0" w:color="auto"/>
        <w:left w:val="none" w:sz="0" w:space="0" w:color="auto"/>
        <w:bottom w:val="none" w:sz="0" w:space="0" w:color="auto"/>
        <w:right w:val="none" w:sz="0" w:space="0" w:color="auto"/>
      </w:divBdr>
    </w:div>
    <w:div w:id="1223834300">
      <w:bodyDiv w:val="1"/>
      <w:marLeft w:val="0"/>
      <w:marRight w:val="0"/>
      <w:marTop w:val="0"/>
      <w:marBottom w:val="0"/>
      <w:divBdr>
        <w:top w:val="none" w:sz="0" w:space="0" w:color="auto"/>
        <w:left w:val="none" w:sz="0" w:space="0" w:color="auto"/>
        <w:bottom w:val="none" w:sz="0" w:space="0" w:color="auto"/>
        <w:right w:val="none" w:sz="0" w:space="0" w:color="auto"/>
      </w:divBdr>
    </w:div>
    <w:div w:id="1277249086">
      <w:bodyDiv w:val="1"/>
      <w:marLeft w:val="0"/>
      <w:marRight w:val="0"/>
      <w:marTop w:val="0"/>
      <w:marBottom w:val="0"/>
      <w:divBdr>
        <w:top w:val="none" w:sz="0" w:space="0" w:color="auto"/>
        <w:left w:val="none" w:sz="0" w:space="0" w:color="auto"/>
        <w:bottom w:val="none" w:sz="0" w:space="0" w:color="auto"/>
        <w:right w:val="none" w:sz="0" w:space="0" w:color="auto"/>
      </w:divBdr>
    </w:div>
    <w:div w:id="1303191241">
      <w:bodyDiv w:val="1"/>
      <w:marLeft w:val="0"/>
      <w:marRight w:val="0"/>
      <w:marTop w:val="0"/>
      <w:marBottom w:val="0"/>
      <w:divBdr>
        <w:top w:val="none" w:sz="0" w:space="0" w:color="auto"/>
        <w:left w:val="none" w:sz="0" w:space="0" w:color="auto"/>
        <w:bottom w:val="none" w:sz="0" w:space="0" w:color="auto"/>
        <w:right w:val="none" w:sz="0" w:space="0" w:color="auto"/>
      </w:divBdr>
    </w:div>
    <w:div w:id="1359434481">
      <w:bodyDiv w:val="1"/>
      <w:marLeft w:val="0"/>
      <w:marRight w:val="0"/>
      <w:marTop w:val="0"/>
      <w:marBottom w:val="0"/>
      <w:divBdr>
        <w:top w:val="none" w:sz="0" w:space="0" w:color="auto"/>
        <w:left w:val="none" w:sz="0" w:space="0" w:color="auto"/>
        <w:bottom w:val="none" w:sz="0" w:space="0" w:color="auto"/>
        <w:right w:val="none" w:sz="0" w:space="0" w:color="auto"/>
      </w:divBdr>
    </w:div>
    <w:div w:id="1481001240">
      <w:bodyDiv w:val="1"/>
      <w:marLeft w:val="0"/>
      <w:marRight w:val="0"/>
      <w:marTop w:val="0"/>
      <w:marBottom w:val="0"/>
      <w:divBdr>
        <w:top w:val="none" w:sz="0" w:space="0" w:color="auto"/>
        <w:left w:val="none" w:sz="0" w:space="0" w:color="auto"/>
        <w:bottom w:val="none" w:sz="0" w:space="0" w:color="auto"/>
        <w:right w:val="none" w:sz="0" w:space="0" w:color="auto"/>
      </w:divBdr>
      <w:divsChild>
        <w:div w:id="436872360">
          <w:marLeft w:val="0"/>
          <w:marRight w:val="0"/>
          <w:marTop w:val="34"/>
          <w:marBottom w:val="34"/>
          <w:divBdr>
            <w:top w:val="none" w:sz="0" w:space="0" w:color="auto"/>
            <w:left w:val="none" w:sz="0" w:space="0" w:color="auto"/>
            <w:bottom w:val="none" w:sz="0" w:space="0" w:color="auto"/>
            <w:right w:val="none" w:sz="0" w:space="0" w:color="auto"/>
          </w:divBdr>
        </w:div>
      </w:divsChild>
    </w:div>
    <w:div w:id="1490054704">
      <w:bodyDiv w:val="1"/>
      <w:marLeft w:val="0"/>
      <w:marRight w:val="0"/>
      <w:marTop w:val="0"/>
      <w:marBottom w:val="0"/>
      <w:divBdr>
        <w:top w:val="none" w:sz="0" w:space="0" w:color="auto"/>
        <w:left w:val="none" w:sz="0" w:space="0" w:color="auto"/>
        <w:bottom w:val="none" w:sz="0" w:space="0" w:color="auto"/>
        <w:right w:val="none" w:sz="0" w:space="0" w:color="auto"/>
      </w:divBdr>
    </w:div>
    <w:div w:id="1577933956">
      <w:bodyDiv w:val="1"/>
      <w:marLeft w:val="0"/>
      <w:marRight w:val="0"/>
      <w:marTop w:val="0"/>
      <w:marBottom w:val="0"/>
      <w:divBdr>
        <w:top w:val="none" w:sz="0" w:space="0" w:color="auto"/>
        <w:left w:val="none" w:sz="0" w:space="0" w:color="auto"/>
        <w:bottom w:val="none" w:sz="0" w:space="0" w:color="auto"/>
        <w:right w:val="none" w:sz="0" w:space="0" w:color="auto"/>
      </w:divBdr>
    </w:div>
    <w:div w:id="1627665359">
      <w:bodyDiv w:val="1"/>
      <w:marLeft w:val="0"/>
      <w:marRight w:val="0"/>
      <w:marTop w:val="0"/>
      <w:marBottom w:val="0"/>
      <w:divBdr>
        <w:top w:val="none" w:sz="0" w:space="0" w:color="auto"/>
        <w:left w:val="none" w:sz="0" w:space="0" w:color="auto"/>
        <w:bottom w:val="none" w:sz="0" w:space="0" w:color="auto"/>
        <w:right w:val="none" w:sz="0" w:space="0" w:color="auto"/>
      </w:divBdr>
    </w:div>
    <w:div w:id="1723022844">
      <w:bodyDiv w:val="1"/>
      <w:marLeft w:val="0"/>
      <w:marRight w:val="0"/>
      <w:marTop w:val="0"/>
      <w:marBottom w:val="0"/>
      <w:divBdr>
        <w:top w:val="none" w:sz="0" w:space="0" w:color="auto"/>
        <w:left w:val="none" w:sz="0" w:space="0" w:color="auto"/>
        <w:bottom w:val="none" w:sz="0" w:space="0" w:color="auto"/>
        <w:right w:val="none" w:sz="0" w:space="0" w:color="auto"/>
      </w:divBdr>
      <w:divsChild>
        <w:div w:id="380715812">
          <w:marLeft w:val="0"/>
          <w:marRight w:val="0"/>
          <w:marTop w:val="34"/>
          <w:marBottom w:val="34"/>
          <w:divBdr>
            <w:top w:val="none" w:sz="0" w:space="0" w:color="auto"/>
            <w:left w:val="none" w:sz="0" w:space="0" w:color="auto"/>
            <w:bottom w:val="none" w:sz="0" w:space="0" w:color="auto"/>
            <w:right w:val="none" w:sz="0" w:space="0" w:color="auto"/>
          </w:divBdr>
        </w:div>
      </w:divsChild>
    </w:div>
    <w:div w:id="1777940780">
      <w:bodyDiv w:val="1"/>
      <w:marLeft w:val="0"/>
      <w:marRight w:val="0"/>
      <w:marTop w:val="0"/>
      <w:marBottom w:val="0"/>
      <w:divBdr>
        <w:top w:val="none" w:sz="0" w:space="0" w:color="auto"/>
        <w:left w:val="none" w:sz="0" w:space="0" w:color="auto"/>
        <w:bottom w:val="none" w:sz="0" w:space="0" w:color="auto"/>
        <w:right w:val="none" w:sz="0" w:space="0" w:color="auto"/>
      </w:divBdr>
    </w:div>
    <w:div w:id="1896309185">
      <w:bodyDiv w:val="1"/>
      <w:marLeft w:val="0"/>
      <w:marRight w:val="0"/>
      <w:marTop w:val="0"/>
      <w:marBottom w:val="0"/>
      <w:divBdr>
        <w:top w:val="none" w:sz="0" w:space="0" w:color="auto"/>
        <w:left w:val="none" w:sz="0" w:space="0" w:color="auto"/>
        <w:bottom w:val="none" w:sz="0" w:space="0" w:color="auto"/>
        <w:right w:val="none" w:sz="0" w:space="0" w:color="auto"/>
      </w:divBdr>
    </w:div>
    <w:div w:id="1948000200">
      <w:bodyDiv w:val="1"/>
      <w:marLeft w:val="0"/>
      <w:marRight w:val="0"/>
      <w:marTop w:val="0"/>
      <w:marBottom w:val="0"/>
      <w:divBdr>
        <w:top w:val="none" w:sz="0" w:space="0" w:color="auto"/>
        <w:left w:val="none" w:sz="0" w:space="0" w:color="auto"/>
        <w:bottom w:val="none" w:sz="0" w:space="0" w:color="auto"/>
        <w:right w:val="none" w:sz="0" w:space="0" w:color="auto"/>
      </w:divBdr>
      <w:divsChild>
        <w:div w:id="746731393">
          <w:marLeft w:val="0"/>
          <w:marRight w:val="0"/>
          <w:marTop w:val="34"/>
          <w:marBottom w:val="34"/>
          <w:divBdr>
            <w:top w:val="none" w:sz="0" w:space="0" w:color="auto"/>
            <w:left w:val="none" w:sz="0" w:space="0" w:color="auto"/>
            <w:bottom w:val="none" w:sz="0" w:space="0" w:color="auto"/>
            <w:right w:val="none" w:sz="0" w:space="0" w:color="auto"/>
          </w:divBdr>
        </w:div>
      </w:divsChild>
    </w:div>
    <w:div w:id="2002804688">
      <w:bodyDiv w:val="1"/>
      <w:marLeft w:val="0"/>
      <w:marRight w:val="0"/>
      <w:marTop w:val="0"/>
      <w:marBottom w:val="0"/>
      <w:divBdr>
        <w:top w:val="none" w:sz="0" w:space="0" w:color="auto"/>
        <w:left w:val="none" w:sz="0" w:space="0" w:color="auto"/>
        <w:bottom w:val="none" w:sz="0" w:space="0" w:color="auto"/>
        <w:right w:val="none" w:sz="0" w:space="0" w:color="auto"/>
      </w:divBdr>
    </w:div>
    <w:div w:id="2041928289">
      <w:bodyDiv w:val="1"/>
      <w:marLeft w:val="0"/>
      <w:marRight w:val="0"/>
      <w:marTop w:val="0"/>
      <w:marBottom w:val="0"/>
      <w:divBdr>
        <w:top w:val="none" w:sz="0" w:space="0" w:color="auto"/>
        <w:left w:val="none" w:sz="0" w:space="0" w:color="auto"/>
        <w:bottom w:val="none" w:sz="0" w:space="0" w:color="auto"/>
        <w:right w:val="none" w:sz="0" w:space="0" w:color="auto"/>
      </w:divBdr>
      <w:divsChild>
        <w:div w:id="1571115160">
          <w:marLeft w:val="0"/>
          <w:marRight w:val="1"/>
          <w:marTop w:val="0"/>
          <w:marBottom w:val="0"/>
          <w:divBdr>
            <w:top w:val="none" w:sz="0" w:space="0" w:color="auto"/>
            <w:left w:val="none" w:sz="0" w:space="0" w:color="auto"/>
            <w:bottom w:val="none" w:sz="0" w:space="0" w:color="auto"/>
            <w:right w:val="none" w:sz="0" w:space="0" w:color="auto"/>
          </w:divBdr>
          <w:divsChild>
            <w:div w:id="2046833113">
              <w:marLeft w:val="0"/>
              <w:marRight w:val="0"/>
              <w:marTop w:val="0"/>
              <w:marBottom w:val="0"/>
              <w:divBdr>
                <w:top w:val="none" w:sz="0" w:space="0" w:color="auto"/>
                <w:left w:val="none" w:sz="0" w:space="0" w:color="auto"/>
                <w:bottom w:val="none" w:sz="0" w:space="0" w:color="auto"/>
                <w:right w:val="none" w:sz="0" w:space="0" w:color="auto"/>
              </w:divBdr>
              <w:divsChild>
                <w:div w:id="737360399">
                  <w:marLeft w:val="0"/>
                  <w:marRight w:val="1"/>
                  <w:marTop w:val="0"/>
                  <w:marBottom w:val="0"/>
                  <w:divBdr>
                    <w:top w:val="none" w:sz="0" w:space="0" w:color="auto"/>
                    <w:left w:val="none" w:sz="0" w:space="0" w:color="auto"/>
                    <w:bottom w:val="none" w:sz="0" w:space="0" w:color="auto"/>
                    <w:right w:val="none" w:sz="0" w:space="0" w:color="auto"/>
                  </w:divBdr>
                  <w:divsChild>
                    <w:div w:id="77558226">
                      <w:marLeft w:val="0"/>
                      <w:marRight w:val="0"/>
                      <w:marTop w:val="0"/>
                      <w:marBottom w:val="0"/>
                      <w:divBdr>
                        <w:top w:val="none" w:sz="0" w:space="0" w:color="auto"/>
                        <w:left w:val="none" w:sz="0" w:space="0" w:color="auto"/>
                        <w:bottom w:val="none" w:sz="0" w:space="0" w:color="auto"/>
                        <w:right w:val="none" w:sz="0" w:space="0" w:color="auto"/>
                      </w:divBdr>
                      <w:divsChild>
                        <w:div w:id="963341043">
                          <w:marLeft w:val="0"/>
                          <w:marRight w:val="0"/>
                          <w:marTop w:val="0"/>
                          <w:marBottom w:val="0"/>
                          <w:divBdr>
                            <w:top w:val="none" w:sz="0" w:space="0" w:color="auto"/>
                            <w:left w:val="none" w:sz="0" w:space="0" w:color="auto"/>
                            <w:bottom w:val="none" w:sz="0" w:space="0" w:color="auto"/>
                            <w:right w:val="none" w:sz="0" w:space="0" w:color="auto"/>
                          </w:divBdr>
                          <w:divsChild>
                            <w:div w:id="2076464796">
                              <w:marLeft w:val="0"/>
                              <w:marRight w:val="0"/>
                              <w:marTop w:val="120"/>
                              <w:marBottom w:val="360"/>
                              <w:divBdr>
                                <w:top w:val="none" w:sz="0" w:space="0" w:color="auto"/>
                                <w:left w:val="none" w:sz="0" w:space="0" w:color="auto"/>
                                <w:bottom w:val="none" w:sz="0" w:space="0" w:color="auto"/>
                                <w:right w:val="none" w:sz="0" w:space="0" w:color="auto"/>
                              </w:divBdr>
                              <w:divsChild>
                                <w:div w:id="946230925">
                                  <w:marLeft w:val="0"/>
                                  <w:marRight w:val="0"/>
                                  <w:marTop w:val="0"/>
                                  <w:marBottom w:val="0"/>
                                  <w:divBdr>
                                    <w:top w:val="none" w:sz="0" w:space="0" w:color="auto"/>
                                    <w:left w:val="none" w:sz="0" w:space="0" w:color="auto"/>
                                    <w:bottom w:val="none" w:sz="0" w:space="0" w:color="auto"/>
                                    <w:right w:val="none" w:sz="0" w:space="0" w:color="auto"/>
                                  </w:divBdr>
                                  <w:divsChild>
                                    <w:div w:id="90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861400">
      <w:bodyDiv w:val="1"/>
      <w:marLeft w:val="0"/>
      <w:marRight w:val="0"/>
      <w:marTop w:val="0"/>
      <w:marBottom w:val="0"/>
      <w:divBdr>
        <w:top w:val="none" w:sz="0" w:space="0" w:color="auto"/>
        <w:left w:val="none" w:sz="0" w:space="0" w:color="auto"/>
        <w:bottom w:val="none" w:sz="0" w:space="0" w:color="auto"/>
        <w:right w:val="none" w:sz="0" w:space="0" w:color="auto"/>
      </w:divBdr>
      <w:divsChild>
        <w:div w:id="826166182">
          <w:marLeft w:val="0"/>
          <w:marRight w:val="0"/>
          <w:marTop w:val="0"/>
          <w:marBottom w:val="150"/>
          <w:divBdr>
            <w:top w:val="none" w:sz="0" w:space="0" w:color="auto"/>
            <w:left w:val="none" w:sz="0" w:space="0" w:color="auto"/>
            <w:bottom w:val="none" w:sz="0" w:space="0" w:color="auto"/>
            <w:right w:val="none" w:sz="0" w:space="0" w:color="auto"/>
          </w:divBdr>
        </w:div>
        <w:div w:id="970599836">
          <w:marLeft w:val="0"/>
          <w:marRight w:val="0"/>
          <w:marTop w:val="0"/>
          <w:marBottom w:val="150"/>
          <w:divBdr>
            <w:top w:val="none" w:sz="0" w:space="0" w:color="auto"/>
            <w:left w:val="none" w:sz="0" w:space="0" w:color="auto"/>
            <w:bottom w:val="none" w:sz="0" w:space="0" w:color="auto"/>
            <w:right w:val="none" w:sz="0" w:space="0" w:color="auto"/>
          </w:divBdr>
        </w:div>
        <w:div w:id="2025084121">
          <w:marLeft w:val="0"/>
          <w:marRight w:val="0"/>
          <w:marTop w:val="0"/>
          <w:marBottom w:val="150"/>
          <w:divBdr>
            <w:top w:val="none" w:sz="0" w:space="0" w:color="auto"/>
            <w:left w:val="none" w:sz="0" w:space="0" w:color="auto"/>
            <w:bottom w:val="none" w:sz="0" w:space="0" w:color="auto"/>
            <w:right w:val="none" w:sz="0" w:space="0" w:color="auto"/>
          </w:divBdr>
        </w:div>
        <w:div w:id="1840802513">
          <w:marLeft w:val="0"/>
          <w:marRight w:val="0"/>
          <w:marTop w:val="0"/>
          <w:marBottom w:val="150"/>
          <w:divBdr>
            <w:top w:val="none" w:sz="0" w:space="0" w:color="auto"/>
            <w:left w:val="none" w:sz="0" w:space="0" w:color="auto"/>
            <w:bottom w:val="none" w:sz="0" w:space="0" w:color="auto"/>
            <w:right w:val="none" w:sz="0" w:space="0" w:color="auto"/>
          </w:divBdr>
        </w:div>
        <w:div w:id="1797139595">
          <w:marLeft w:val="0"/>
          <w:marRight w:val="0"/>
          <w:marTop w:val="0"/>
          <w:marBottom w:val="150"/>
          <w:divBdr>
            <w:top w:val="none" w:sz="0" w:space="0" w:color="auto"/>
            <w:left w:val="none" w:sz="0" w:space="0" w:color="auto"/>
            <w:bottom w:val="none" w:sz="0" w:space="0" w:color="auto"/>
            <w:right w:val="none" w:sz="0" w:space="0" w:color="auto"/>
          </w:divBdr>
        </w:div>
        <w:div w:id="2074547782">
          <w:marLeft w:val="0"/>
          <w:marRight w:val="0"/>
          <w:marTop w:val="0"/>
          <w:marBottom w:val="150"/>
          <w:divBdr>
            <w:top w:val="none" w:sz="0" w:space="0" w:color="auto"/>
            <w:left w:val="none" w:sz="0" w:space="0" w:color="auto"/>
            <w:bottom w:val="none" w:sz="0" w:space="0" w:color="auto"/>
            <w:right w:val="none" w:sz="0" w:space="0" w:color="auto"/>
          </w:divBdr>
        </w:div>
        <w:div w:id="1909993247">
          <w:marLeft w:val="0"/>
          <w:marRight w:val="0"/>
          <w:marTop w:val="0"/>
          <w:marBottom w:val="150"/>
          <w:divBdr>
            <w:top w:val="none" w:sz="0" w:space="0" w:color="auto"/>
            <w:left w:val="none" w:sz="0" w:space="0" w:color="auto"/>
            <w:bottom w:val="none" w:sz="0" w:space="0" w:color="auto"/>
            <w:right w:val="none" w:sz="0" w:space="0" w:color="auto"/>
          </w:divBdr>
        </w:div>
        <w:div w:id="101845603">
          <w:marLeft w:val="0"/>
          <w:marRight w:val="0"/>
          <w:marTop w:val="0"/>
          <w:marBottom w:val="150"/>
          <w:divBdr>
            <w:top w:val="none" w:sz="0" w:space="0" w:color="auto"/>
            <w:left w:val="none" w:sz="0" w:space="0" w:color="auto"/>
            <w:bottom w:val="none" w:sz="0" w:space="0" w:color="auto"/>
            <w:right w:val="none" w:sz="0" w:space="0" w:color="auto"/>
          </w:divBdr>
        </w:div>
        <w:div w:id="1986398223">
          <w:marLeft w:val="0"/>
          <w:marRight w:val="0"/>
          <w:marTop w:val="0"/>
          <w:marBottom w:val="150"/>
          <w:divBdr>
            <w:top w:val="none" w:sz="0" w:space="0" w:color="auto"/>
            <w:left w:val="none" w:sz="0" w:space="0" w:color="auto"/>
            <w:bottom w:val="none" w:sz="0" w:space="0" w:color="auto"/>
            <w:right w:val="none" w:sz="0" w:space="0" w:color="auto"/>
          </w:divBdr>
        </w:div>
        <w:div w:id="124978853">
          <w:marLeft w:val="0"/>
          <w:marRight w:val="0"/>
          <w:marTop w:val="0"/>
          <w:marBottom w:val="150"/>
          <w:divBdr>
            <w:top w:val="none" w:sz="0" w:space="0" w:color="auto"/>
            <w:left w:val="none" w:sz="0" w:space="0" w:color="auto"/>
            <w:bottom w:val="none" w:sz="0" w:space="0" w:color="auto"/>
            <w:right w:val="none" w:sz="0" w:space="0" w:color="auto"/>
          </w:divBdr>
        </w:div>
      </w:divsChild>
    </w:div>
    <w:div w:id="21214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0189773" TargetMode="External"/><Relationship Id="rId21" Type="http://schemas.openxmlformats.org/officeDocument/2006/relationships/hyperlink" Target="http://cv.hms.harvard.edu/index.php?page=trainees" TargetMode="External"/><Relationship Id="rId42" Type="http://schemas.openxmlformats.org/officeDocument/2006/relationships/hyperlink" Target="https://www.ncbi.nlm.nih.gov/pubmed/30507809" TargetMode="External"/><Relationship Id="rId47" Type="http://schemas.openxmlformats.org/officeDocument/2006/relationships/hyperlink" Target="https://pubmed.ncbi.nlm.nih.gov/31630624/" TargetMode="External"/><Relationship Id="rId63" Type="http://schemas.openxmlformats.org/officeDocument/2006/relationships/hyperlink" Target="http://www.ncbi.nlm.nih.gov/pubmed?term=Laughren%20TP%5BAuthor%5D&amp;cauthor=true&amp;cauthor_uid=12361670" TargetMode="External"/><Relationship Id="rId68" Type="http://schemas.openxmlformats.org/officeDocument/2006/relationships/hyperlink" Target="http://www.ncbi.nlm.nih.gov/pubmed?term=Sausville%20E%5BAuthor%5D&amp;cauthor=true&amp;cauthor_uid=12361670" TargetMode="External"/><Relationship Id="rId84" Type="http://schemas.openxmlformats.org/officeDocument/2006/relationships/hyperlink" Target="http://www.kobobooks.com/search/search.html?q=%22Maurizio+Fava%22&amp;t=none&amp;f=author&amp;p=1&amp;s=none&amp;g=both" TargetMode="External"/><Relationship Id="rId89" Type="http://schemas.openxmlformats.org/officeDocument/2006/relationships/hyperlink" Target="http://www.kobobooks.com/search/search.html?q=%22Scott+L.+Rauch%22&amp;t=none&amp;f=author&amp;p=1&amp;s=none&amp;g=both" TargetMode="External"/><Relationship Id="rId16" Type="http://schemas.openxmlformats.org/officeDocument/2006/relationships/hyperlink" Target="http://en.wikipedia.org/wiki/Schizophrenia_Bulletin" TargetMode="External"/><Relationship Id="rId11" Type="http://schemas.openxmlformats.org/officeDocument/2006/relationships/hyperlink" Target="http://cv.hms.harvard.edu/index.php?page=admin" TargetMode="External"/><Relationship Id="rId32" Type="http://schemas.openxmlformats.org/officeDocument/2006/relationships/hyperlink" Target="https://www.ncbi.nlm.nih.gov/pubmed/31467591" TargetMode="External"/><Relationship Id="rId37" Type="http://schemas.openxmlformats.org/officeDocument/2006/relationships/hyperlink" Target="https://www.ncbi.nlm.nih.gov/pubmed/31066985" TargetMode="External"/><Relationship Id="rId53" Type="http://schemas.openxmlformats.org/officeDocument/2006/relationships/hyperlink" Target="http://www.ncbi.nlm.nih.gov/pubmed?term=Blakely%20RD%5BAuthor%5D&amp;cauthor=true&amp;cauthor_uid=12361670" TargetMode="External"/><Relationship Id="rId58" Type="http://schemas.openxmlformats.org/officeDocument/2006/relationships/hyperlink" Target="http://www.ncbi.nlm.nih.gov/pubmed?term=Gorman%20JM%5BAuthor%5D&amp;cauthor=true&amp;cauthor_uid=12361670" TargetMode="External"/><Relationship Id="rId74" Type="http://schemas.openxmlformats.org/officeDocument/2006/relationships/hyperlink" Target="http://www.ncbi.nlm.nih.gov/pubmed/23215841" TargetMode="External"/><Relationship Id="rId79" Type="http://schemas.openxmlformats.org/officeDocument/2006/relationships/hyperlink" Target="http://www.kobobooks.com/search/search.html?q=%22Joseph+Biederman%22&amp;t=none&amp;f=author&amp;p=1&amp;s=none&amp;g=both" TargetMode="External"/><Relationship Id="rId5" Type="http://schemas.openxmlformats.org/officeDocument/2006/relationships/settings" Target="settings.xml"/><Relationship Id="rId90" Type="http://schemas.openxmlformats.org/officeDocument/2006/relationships/hyperlink" Target="http://cv.hms.harvard.edu/index.php?page=print" TargetMode="External"/><Relationship Id="rId22" Type="http://schemas.openxmlformats.org/officeDocument/2006/relationships/hyperlink" Target="http://cv.hms.harvard.edu/index.php?page=activities" TargetMode="External"/><Relationship Id="rId27" Type="http://schemas.openxmlformats.org/officeDocument/2006/relationships/hyperlink" Target="http://www.ncbi.nlm.nih.gov/pubmed/21208572" TargetMode="External"/><Relationship Id="rId43" Type="http://schemas.openxmlformats.org/officeDocument/2006/relationships/hyperlink" Target="https://www.ncbi.nlm.nih.gov/pubmed/32361406" TargetMode="External"/><Relationship Id="rId48" Type="http://schemas.openxmlformats.org/officeDocument/2006/relationships/hyperlink" Target="https://pubmed.ncbi.nlm.nih.gov/32593853/" TargetMode="External"/><Relationship Id="rId64" Type="http://schemas.openxmlformats.org/officeDocument/2006/relationships/hyperlink" Target="http://www.ncbi.nlm.nih.gov/pubmed?term=McDonald%20WM%5BAuthor%5D&amp;cauthor=true&amp;cauthor_uid=12361670" TargetMode="External"/><Relationship Id="rId69" Type="http://schemas.openxmlformats.org/officeDocument/2006/relationships/hyperlink" Target="http://www.ncbi.nlm.nih.gov/pubmed?term=Schatzberg%20AF%5BAuthor%5D&amp;cauthor=true&amp;cauthor_uid=12361670" TargetMode="External"/><Relationship Id="rId8" Type="http://schemas.openxmlformats.org/officeDocument/2006/relationships/endnotes" Target="endnotes.xml"/><Relationship Id="rId51" Type="http://schemas.openxmlformats.org/officeDocument/2006/relationships/hyperlink" Target="http://www.ncbi.nlm.nih.gov/pubmed?term=Tamminga%20CA%5BAuthor%5D&amp;cauthor=true&amp;cauthor_uid=12361670" TargetMode="External"/><Relationship Id="rId72" Type="http://schemas.openxmlformats.org/officeDocument/2006/relationships/hyperlink" Target="http://www.ncbi.nlm.nih.gov/pubmed/21856623" TargetMode="External"/><Relationship Id="rId80" Type="http://schemas.openxmlformats.org/officeDocument/2006/relationships/hyperlink" Target="http://www.kobobooks.com/search/search.html?q=%22Maurizio+Fava%22&amp;t=none&amp;f=author&amp;p=1&amp;s=none&amp;g=both" TargetMode="External"/><Relationship Id="rId85" Type="http://schemas.openxmlformats.org/officeDocument/2006/relationships/hyperlink" Target="http://www.kobobooks.com/search/search.html?q=%22Scott+L.+Rauch%22&amp;t=none&amp;f=author&amp;p=1&amp;s=none&amp;g=both"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cv.hms.harvard.edu/index.php?page=editorial" TargetMode="External"/><Relationship Id="rId17" Type="http://schemas.openxmlformats.org/officeDocument/2006/relationships/hyperlink" Target="http://en.wikipedia.org/wiki/Behavioral_and_Brain_Functions" TargetMode="External"/><Relationship Id="rId25" Type="http://schemas.openxmlformats.org/officeDocument/2006/relationships/hyperlink" Target="http://www.ncbi.nlm.nih.gov/pubmed/17344026" TargetMode="External"/><Relationship Id="rId33" Type="http://schemas.openxmlformats.org/officeDocument/2006/relationships/hyperlink" Target="https://www.ncbi.nlm.nih.gov/pubmed/31655561" TargetMode="External"/><Relationship Id="rId38" Type="http://schemas.openxmlformats.org/officeDocument/2006/relationships/hyperlink" Target="https://www.ncbi.nlm.nih.gov/pubmed/30950749" TargetMode="External"/><Relationship Id="rId46" Type="http://schemas.openxmlformats.org/officeDocument/2006/relationships/hyperlink" Target="https://www.ncbi.nlm.nih.gov/pubmed/32029903" TargetMode="External"/><Relationship Id="rId59" Type="http://schemas.openxmlformats.org/officeDocument/2006/relationships/hyperlink" Target="http://www.ncbi.nlm.nih.gov/pubmed?term=Grigoriadis%20DE%5BAuthor%5D&amp;cauthor=true&amp;cauthor_uid=12361670" TargetMode="External"/><Relationship Id="rId67" Type="http://schemas.openxmlformats.org/officeDocument/2006/relationships/hyperlink" Target="http://www.ncbi.nlm.nih.gov/pubmed?term=Rudorfer%20MV%5BAuthor%5D&amp;cauthor=true&amp;cauthor_uid=12361670" TargetMode="External"/><Relationship Id="rId20" Type="http://schemas.openxmlformats.org/officeDocument/2006/relationships/hyperlink" Target="http://en.wikipedia.org/wiki/European_Psychiatry" TargetMode="External"/><Relationship Id="rId41" Type="http://schemas.openxmlformats.org/officeDocument/2006/relationships/hyperlink" Target="https://www.ncbi.nlm.nih.gov/pubmed/31598099" TargetMode="External"/><Relationship Id="rId54" Type="http://schemas.openxmlformats.org/officeDocument/2006/relationships/hyperlink" Target="http://www.ncbi.nlm.nih.gov/pubmed?term=Brady%20L%5BAuthor%5D&amp;cauthor=true&amp;cauthor_uid=12361670" TargetMode="External"/><Relationship Id="rId62" Type="http://schemas.openxmlformats.org/officeDocument/2006/relationships/hyperlink" Target="http://www.ncbi.nlm.nih.gov/pubmed?term=Killen%20J%5BAuthor%5D&amp;cauthor=true&amp;cauthor_uid=12361670" TargetMode="External"/><Relationship Id="rId70" Type="http://schemas.openxmlformats.org/officeDocument/2006/relationships/hyperlink" Target="http://www.ncbi.nlm.nih.gov/pubmed?term=Scolnick%20EM%5BAuthor%5D&amp;cauthor=true&amp;cauthor_uid=12361670" TargetMode="External"/><Relationship Id="rId75" Type="http://schemas.openxmlformats.org/officeDocument/2006/relationships/hyperlink" Target="http://phstwlp1.partners.org:2111/pubmed/24151022" TargetMode="External"/><Relationship Id="rId83" Type="http://schemas.openxmlformats.org/officeDocument/2006/relationships/hyperlink" Target="http://www.kobobooks.com/search/search.html?q=%22Joseph+Biederman%22&amp;t=none&amp;f=author&amp;p=1&amp;s=none&amp;g=both" TargetMode="External"/><Relationship Id="rId88" Type="http://schemas.openxmlformats.org/officeDocument/2006/relationships/hyperlink" Target="http://www.kobobooks.com/search/search.html?q=%22Maurizio+Fava%22&amp;t=none&amp;f=author&amp;p=1&amp;s=none&amp;g=both"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Psychosomatic_Medicine_(journal)" TargetMode="External"/><Relationship Id="rId23" Type="http://schemas.openxmlformats.org/officeDocument/2006/relationships/hyperlink" Target="http://cv.hms.harvard.edu/index.php?page=peer_review" TargetMode="External"/><Relationship Id="rId28" Type="http://schemas.openxmlformats.org/officeDocument/2006/relationships/hyperlink" Target="http://www.ncbi.nlm.nih.gov/pubmed/22727707" TargetMode="External"/><Relationship Id="rId36" Type="http://schemas.openxmlformats.org/officeDocument/2006/relationships/hyperlink" Target="https://www.ncbi.nlm.nih.gov/pubmed/31140863" TargetMode="External"/><Relationship Id="rId49" Type="http://schemas.openxmlformats.org/officeDocument/2006/relationships/hyperlink" Target="https://pubmed.ncbi.nlm.nih.gov/32496132/" TargetMode="External"/><Relationship Id="rId57" Type="http://schemas.openxmlformats.org/officeDocument/2006/relationships/hyperlink" Target="http://www.ncbi.nlm.nih.gov/pubmed?term=Dingledine%20R%5BAuthor%5D&amp;cauthor=true&amp;cauthor_uid=12361670" TargetMode="External"/><Relationship Id="rId10" Type="http://schemas.openxmlformats.org/officeDocument/2006/relationships/hyperlink" Target="http://cv.hms.harvard.edu/index.php?page=other" TargetMode="External"/><Relationship Id="rId31" Type="http://schemas.openxmlformats.org/officeDocument/2006/relationships/hyperlink" Target="http://phstwlp1.partners.org:2111/pubmed/23428785" TargetMode="External"/><Relationship Id="rId44" Type="http://schemas.openxmlformats.org/officeDocument/2006/relationships/hyperlink" Target="https://www.ncbi.nlm.nih.gov/pubmed/32347904" TargetMode="External"/><Relationship Id="rId52" Type="http://schemas.openxmlformats.org/officeDocument/2006/relationships/hyperlink" Target="http://www.ncbi.nlm.nih.gov/pubmed?term=Nemeroff%20CB%5BAuthor%5D&amp;cauthor=true&amp;cauthor_uid=12361670" TargetMode="External"/><Relationship Id="rId60" Type="http://schemas.openxmlformats.org/officeDocument/2006/relationships/hyperlink" Target="http://www.ncbi.nlm.nih.gov/pubmed?term=Henderson%20DC%5BAuthor%5D&amp;cauthor=true&amp;cauthor_uid=12361670" TargetMode="External"/><Relationship Id="rId65" Type="http://schemas.openxmlformats.org/officeDocument/2006/relationships/hyperlink" Target="http://www.ncbi.nlm.nih.gov/pubmed?term=M%20Murphy%20GM%20Jr%5BAuthor%5D&amp;cauthor=true&amp;cauthor_uid=12361670" TargetMode="External"/><Relationship Id="rId73" Type="http://schemas.openxmlformats.org/officeDocument/2006/relationships/hyperlink" Target="http://www.ncbi.nlm.nih.gov/pubmed/23338869" TargetMode="External"/><Relationship Id="rId78" Type="http://schemas.openxmlformats.org/officeDocument/2006/relationships/hyperlink" Target="http://www.kobobooks.com/search/search.html?q=%22Jerrold+F.+Rosenbaum%22&amp;t=none&amp;f=author&amp;p=1&amp;s=none&amp;g=both" TargetMode="External"/><Relationship Id="rId81" Type="http://schemas.openxmlformats.org/officeDocument/2006/relationships/hyperlink" Target="http://www.kobobooks.com/search/search.html?q=%22Scott+L.+Rauch%22&amp;t=none&amp;f=author&amp;p=1&amp;s=none&amp;g=both" TargetMode="External"/><Relationship Id="rId86" Type="http://schemas.openxmlformats.org/officeDocument/2006/relationships/hyperlink" Target="http://www.kobobooks.com/search/search.html?q=%22Jerrold+F.+Rosenbaum%22&amp;t=none&amp;f=author&amp;p=1&amp;s=none&amp;g=both" TargetMode="External"/><Relationship Id="rId4" Type="http://schemas.openxmlformats.org/officeDocument/2006/relationships/styles" Target="styles.xml"/><Relationship Id="rId9" Type="http://schemas.openxmlformats.org/officeDocument/2006/relationships/hyperlink" Target="mailto:David.Henderson@bmc.org" TargetMode="External"/><Relationship Id="rId13" Type="http://schemas.openxmlformats.org/officeDocument/2006/relationships/hyperlink" Target="http://en.wikipedia.org/wiki/Journal_of_Clinical_Psychopharmacology" TargetMode="External"/><Relationship Id="rId18" Type="http://schemas.openxmlformats.org/officeDocument/2006/relationships/hyperlink" Target="http://en.wikipedia.org/wiki/Molecular_Psychiatry" TargetMode="External"/><Relationship Id="rId39" Type="http://schemas.openxmlformats.org/officeDocument/2006/relationships/hyperlink" Target="https://www.ncbi.nlm.nih.gov/pubmed/30747254" TargetMode="External"/><Relationship Id="rId34" Type="http://schemas.openxmlformats.org/officeDocument/2006/relationships/hyperlink" Target="https://www.ncbi.nlm.nih.gov/pubmed/31630624" TargetMode="External"/><Relationship Id="rId50" Type="http://schemas.openxmlformats.org/officeDocument/2006/relationships/hyperlink" Target="https://www.ncbi.nlm.nih.gov/pubmed/32919407" TargetMode="External"/><Relationship Id="rId55" Type="http://schemas.openxmlformats.org/officeDocument/2006/relationships/hyperlink" Target="http://www.ncbi.nlm.nih.gov/pubmed?term=Carter%20CS%5BAuthor%5D&amp;cauthor=true&amp;cauthor_uid=12361670" TargetMode="External"/><Relationship Id="rId76" Type="http://schemas.openxmlformats.org/officeDocument/2006/relationships/hyperlink" Target="http://cv.hms.harvard.edu/index.php?page=no_peerreview" TargetMode="External"/><Relationship Id="rId7" Type="http://schemas.openxmlformats.org/officeDocument/2006/relationships/footnotes" Target="footnotes.xml"/><Relationship Id="rId71" Type="http://schemas.openxmlformats.org/officeDocument/2006/relationships/hyperlink" Target="http://www.ncbi.nlm.nih.gov/pubmed?term=Suppes%20T%5BAuthor%5D&amp;cauthor=true&amp;cauthor_uid=12361670"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phstwlp1.partners.org:2111/pubmed/24279305" TargetMode="External"/><Relationship Id="rId24" Type="http://schemas.openxmlformats.org/officeDocument/2006/relationships/hyperlink" Target="http://www.ncbi.nlm.nih.gov/pubmed/16750348" TargetMode="External"/><Relationship Id="rId40" Type="http://schemas.openxmlformats.org/officeDocument/2006/relationships/hyperlink" Target="https://www.ncbi.nlm.nih.gov/pubmed/30579180" TargetMode="External"/><Relationship Id="rId45" Type="http://schemas.openxmlformats.org/officeDocument/2006/relationships/hyperlink" Target="https://www.ncbi.nlm.nih.gov/pubmed/32341762" TargetMode="External"/><Relationship Id="rId66" Type="http://schemas.openxmlformats.org/officeDocument/2006/relationships/hyperlink" Target="http://www.ncbi.nlm.nih.gov/pubmed?term=Paul%20SM%5BAuthor%5D&amp;cauthor=true&amp;cauthor_uid=12361670" TargetMode="External"/><Relationship Id="rId87" Type="http://schemas.openxmlformats.org/officeDocument/2006/relationships/hyperlink" Target="http://www.kobobooks.com/search/search.html?q=%22Joseph+Biederman%22&amp;t=none&amp;f=author&amp;p=1&amp;s=none&amp;g=both" TargetMode="External"/><Relationship Id="rId61" Type="http://schemas.openxmlformats.org/officeDocument/2006/relationships/hyperlink" Target="http://www.ncbi.nlm.nih.gov/pubmed?term=B%20Innis%20RB%5BAuthor%5D&amp;cauthor=true&amp;cauthor_uid=12361670" TargetMode="External"/><Relationship Id="rId82" Type="http://schemas.openxmlformats.org/officeDocument/2006/relationships/hyperlink" Target="http://www.kobobooks.com/search/search.html?q=%22Jerrold+F.+Rosenbaum%22&amp;t=none&amp;f=author&amp;p=1&amp;s=none&amp;g=both" TargetMode="External"/><Relationship Id="rId19" Type="http://schemas.openxmlformats.org/officeDocument/2006/relationships/hyperlink" Target="http://en.wikipedia.org/wiki/World_Psychiatry_(journal)" TargetMode="External"/><Relationship Id="rId14" Type="http://schemas.openxmlformats.org/officeDocument/2006/relationships/hyperlink" Target="http://en.wikipedia.org/wiki/Acta_Psychiatrica_Scandinavica" TargetMode="External"/><Relationship Id="rId30" Type="http://schemas.openxmlformats.org/officeDocument/2006/relationships/hyperlink" Target="http://phstwlp1.partners.org:2111/pubmed/23846733" TargetMode="External"/><Relationship Id="rId35" Type="http://schemas.openxmlformats.org/officeDocument/2006/relationships/hyperlink" Target="https://www.ncbi.nlm.nih.gov/pubmed/31357921" TargetMode="External"/><Relationship Id="rId56" Type="http://schemas.openxmlformats.org/officeDocument/2006/relationships/hyperlink" Target="http://www.ncbi.nlm.nih.gov/pubmed?term=Davis%20KL%5BAuthor%5D&amp;cauthor=true&amp;cauthor_uid=12361670" TargetMode="External"/><Relationship Id="rId77" Type="http://schemas.openxmlformats.org/officeDocument/2006/relationships/hyperlink" Target="http://www.ncbi.nlm.nih.gov/pubmed/18389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DC3812-2A06-3D43-A6A1-0C5A25F83E31}">
  <ds:schemaRefs>
    <ds:schemaRef ds:uri="http://schemas.openxmlformats.org/officeDocument/2006/bibliography"/>
  </ds:schemaRefs>
</ds:datastoreItem>
</file>

<file path=customXml/itemProps2.xml><?xml version="1.0" encoding="utf-8"?>
<ds:datastoreItem xmlns:ds="http://schemas.openxmlformats.org/officeDocument/2006/customXml" ds:itemID="{2C8CBCC3-9973-B542-B8F9-BA6A3E20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24654</Words>
  <Characters>140531</Characters>
  <Application>Microsoft Office Word</Application>
  <DocSecurity>2</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JC706A</dc:creator>
  <cp:lastModifiedBy>David Henderson</cp:lastModifiedBy>
  <cp:revision>3</cp:revision>
  <cp:lastPrinted>2019-11-11T17:43:00Z</cp:lastPrinted>
  <dcterms:created xsi:type="dcterms:W3CDTF">2020-09-30T13:57:00Z</dcterms:created>
  <dcterms:modified xsi:type="dcterms:W3CDTF">2020-09-30T14:13:00Z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