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E88A" w14:textId="77777777" w:rsidR="00E0001D" w:rsidRPr="00E0001D" w:rsidRDefault="00E0001D" w:rsidP="00E0001D">
      <w:pPr>
        <w:rPr>
          <w:b/>
          <w:bCs/>
        </w:rPr>
      </w:pPr>
      <w:r w:rsidRPr="00E0001D">
        <w:rPr>
          <w:b/>
          <w:bCs/>
        </w:rPr>
        <w:t>2025-2026 Psychiatry Morbidity and Mortality Grand Rounds Schedule</w:t>
      </w:r>
    </w:p>
    <w:p w14:paraId="3CE716C9" w14:textId="77777777" w:rsidR="00E0001D" w:rsidRDefault="00E000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4495"/>
      </w:tblGrid>
      <w:tr w:rsidR="00E0001D" w:rsidRPr="00DF2F9D" w14:paraId="62AF83CB" w14:textId="77777777" w:rsidTr="00E0001D">
        <w:sdt>
          <w:sdtPr>
            <w:rPr>
              <w:rFonts w:ascii="Segoe UI" w:hAnsi="Segoe UI" w:cs="Segoe UI"/>
              <w:color w:val="501549" w:themeColor="accent5" w:themeShade="80"/>
            </w:rPr>
            <w:id w:val="-972056261"/>
            <w:placeholder>
              <w:docPart w:val="B9BEA9CCE4AD4AF2A54EEE7C0EF3DD98"/>
            </w:placeholder>
            <w:text/>
          </w:sdtPr>
          <w:sdtContent>
            <w:tc>
              <w:tcPr>
                <w:tcW w:w="2700" w:type="dxa"/>
              </w:tcPr>
              <w:p w14:paraId="01A976F9" w14:textId="77777777" w:rsidR="00E0001D" w:rsidRPr="00DF2F9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Oct 14, </w:t>
                </w:r>
                <w:proofErr w:type="gramStart"/>
                <w:r>
                  <w:rPr>
                    <w:rFonts w:ascii="Segoe UI" w:hAnsi="Segoe UI" w:cs="Segoe UI"/>
                    <w:color w:val="501549" w:themeColor="accent5" w:themeShade="80"/>
                  </w:rPr>
                  <w:t>2025</w:t>
                </w:r>
                <w:proofErr w:type="gramEnd"/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 12-1pm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501549" w:themeColor="accent5" w:themeShade="80"/>
            </w:rPr>
            <w:id w:val="1108924482"/>
            <w:placeholder>
              <w:docPart w:val="6368FE2E2C964ADEA61CF381133DA3F5"/>
            </w:placeholder>
          </w:sdtPr>
          <w:sdtContent>
            <w:tc>
              <w:tcPr>
                <w:tcW w:w="4495" w:type="dxa"/>
              </w:tcPr>
              <w:p w14:paraId="5D45E262" w14:textId="77777777" w:rsidR="00E0001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>Ashika Bains</w:t>
                </w:r>
              </w:p>
              <w:p w14:paraId="5D0AAD18" w14:textId="77777777" w:rsidR="00E0001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Nicholas </w:t>
                </w:r>
                <w:proofErr w:type="spellStart"/>
                <w:r>
                  <w:rPr>
                    <w:rFonts w:ascii="Segoe UI" w:hAnsi="Segoe UI" w:cs="Segoe UI"/>
                    <w:color w:val="501549" w:themeColor="accent5" w:themeShade="80"/>
                  </w:rPr>
                  <w:t>Daneshvari</w:t>
                </w:r>
                <w:proofErr w:type="spellEnd"/>
              </w:p>
              <w:p w14:paraId="7D9F488F" w14:textId="77777777" w:rsidR="00E0001D" w:rsidRPr="00DF2F9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>Daniel Chait</w:t>
                </w:r>
              </w:p>
            </w:tc>
          </w:sdtContent>
        </w:sdt>
      </w:tr>
      <w:tr w:rsidR="00E0001D" w:rsidRPr="00DF2F9D" w14:paraId="3B92B478" w14:textId="77777777" w:rsidTr="00E0001D">
        <w:sdt>
          <w:sdtPr>
            <w:rPr>
              <w:rFonts w:ascii="Segoe UI" w:hAnsi="Segoe UI" w:cs="Segoe UI"/>
              <w:color w:val="501549" w:themeColor="accent5" w:themeShade="80"/>
            </w:rPr>
            <w:id w:val="-972210896"/>
            <w:placeholder>
              <w:docPart w:val="9F7AF2445BE84AA7BA0DC79D84303E29"/>
            </w:placeholder>
            <w:text/>
          </w:sdtPr>
          <w:sdtContent>
            <w:tc>
              <w:tcPr>
                <w:tcW w:w="2700" w:type="dxa"/>
              </w:tcPr>
              <w:p w14:paraId="025FE7AE" w14:textId="77777777" w:rsidR="00E0001D" w:rsidRPr="00DF2F9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Nov 11, </w:t>
                </w:r>
                <w:proofErr w:type="gramStart"/>
                <w:r>
                  <w:rPr>
                    <w:rFonts w:ascii="Segoe UI" w:hAnsi="Segoe UI" w:cs="Segoe UI"/>
                    <w:color w:val="501549" w:themeColor="accent5" w:themeShade="80"/>
                  </w:rPr>
                  <w:t>2025</w:t>
                </w:r>
                <w:proofErr w:type="gramEnd"/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 12-1pm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501549" w:themeColor="accent5" w:themeShade="80"/>
            </w:rPr>
            <w:id w:val="-774092308"/>
            <w:placeholder>
              <w:docPart w:val="6905ECFC34DC4C6D8F233C4308BDFFC7"/>
            </w:placeholder>
          </w:sdtPr>
          <w:sdtContent>
            <w:tc>
              <w:tcPr>
                <w:tcW w:w="4495" w:type="dxa"/>
              </w:tcPr>
              <w:p w14:paraId="3447A506" w14:textId="77777777" w:rsidR="00E0001D" w:rsidRPr="00DF2F9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>Claire Triller</w:t>
                </w:r>
              </w:p>
            </w:tc>
          </w:sdtContent>
        </w:sdt>
      </w:tr>
      <w:tr w:rsidR="00E0001D" w:rsidRPr="00DF2F9D" w14:paraId="49D1CE9C" w14:textId="77777777" w:rsidTr="00E0001D">
        <w:sdt>
          <w:sdtPr>
            <w:rPr>
              <w:rFonts w:ascii="Segoe UI" w:hAnsi="Segoe UI" w:cs="Segoe UI"/>
              <w:color w:val="501549" w:themeColor="accent5" w:themeShade="80"/>
            </w:rPr>
            <w:id w:val="-1226293575"/>
            <w:placeholder>
              <w:docPart w:val="77CB1EB65741487A8393C53AAF7B59CB"/>
            </w:placeholder>
            <w:text/>
          </w:sdtPr>
          <w:sdtContent>
            <w:tc>
              <w:tcPr>
                <w:tcW w:w="2700" w:type="dxa"/>
              </w:tcPr>
              <w:p w14:paraId="06222F8C" w14:textId="77777777" w:rsidR="00E0001D" w:rsidRPr="00DF2F9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Dec 9, </w:t>
                </w:r>
                <w:proofErr w:type="gramStart"/>
                <w:r>
                  <w:rPr>
                    <w:rFonts w:ascii="Segoe UI" w:hAnsi="Segoe UI" w:cs="Segoe UI"/>
                    <w:color w:val="501549" w:themeColor="accent5" w:themeShade="80"/>
                  </w:rPr>
                  <w:t>2025</w:t>
                </w:r>
                <w:proofErr w:type="gramEnd"/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 12-1pm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501549" w:themeColor="accent5" w:themeShade="80"/>
            </w:rPr>
            <w:id w:val="619653521"/>
            <w:placeholder>
              <w:docPart w:val="1C1F1F91F29A4C26873A35482B31E6B2"/>
            </w:placeholder>
          </w:sdtPr>
          <w:sdtContent>
            <w:tc>
              <w:tcPr>
                <w:tcW w:w="4495" w:type="dxa"/>
              </w:tcPr>
              <w:p w14:paraId="6886BA11" w14:textId="77777777" w:rsidR="00E0001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>Ashika Bains</w:t>
                </w:r>
              </w:p>
              <w:p w14:paraId="139CFE76" w14:textId="77777777" w:rsidR="00E0001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>Alexandra Palmer</w:t>
                </w:r>
              </w:p>
              <w:p w14:paraId="08DAB802" w14:textId="77777777" w:rsidR="00E0001D" w:rsidRPr="00DF2F9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>Alexandra Clay</w:t>
                </w:r>
              </w:p>
            </w:tc>
          </w:sdtContent>
        </w:sdt>
      </w:tr>
      <w:tr w:rsidR="00E0001D" w:rsidRPr="00DF2F9D" w14:paraId="199F518F" w14:textId="77777777" w:rsidTr="00E0001D">
        <w:sdt>
          <w:sdtPr>
            <w:rPr>
              <w:rFonts w:ascii="Segoe UI" w:hAnsi="Segoe UI" w:cs="Segoe UI"/>
              <w:color w:val="501549" w:themeColor="accent5" w:themeShade="80"/>
            </w:rPr>
            <w:id w:val="-1989091912"/>
            <w:placeholder>
              <w:docPart w:val="825E2FD6EB8D49E58BA52DF4035E6821"/>
            </w:placeholder>
            <w:text/>
          </w:sdtPr>
          <w:sdtContent>
            <w:tc>
              <w:tcPr>
                <w:tcW w:w="2700" w:type="dxa"/>
              </w:tcPr>
              <w:p w14:paraId="10F0251F" w14:textId="77777777" w:rsidR="00E0001D" w:rsidRPr="00DF2F9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Jan 13, </w:t>
                </w:r>
                <w:proofErr w:type="gramStart"/>
                <w:r>
                  <w:rPr>
                    <w:rFonts w:ascii="Segoe UI" w:hAnsi="Segoe UI" w:cs="Segoe UI"/>
                    <w:color w:val="501549" w:themeColor="accent5" w:themeShade="80"/>
                  </w:rPr>
                  <w:t>2026</w:t>
                </w:r>
                <w:proofErr w:type="gramEnd"/>
                <w:r>
                  <w:rPr>
                    <w:rFonts w:ascii="Segoe UI" w:hAnsi="Segoe UI" w:cs="Segoe UI"/>
                    <w:color w:val="501549" w:themeColor="accent5" w:themeShade="80"/>
                  </w:rPr>
                  <w:t xml:space="preserve"> 12-1pm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501549" w:themeColor="accent5" w:themeShade="80"/>
            </w:rPr>
            <w:id w:val="-444849647"/>
            <w:placeholder>
              <w:docPart w:val="9C775FD2199E43A38AF66A52F367B9C0"/>
            </w:placeholder>
          </w:sdtPr>
          <w:sdtContent>
            <w:tc>
              <w:tcPr>
                <w:tcW w:w="4495" w:type="dxa"/>
              </w:tcPr>
              <w:p w14:paraId="67CCBFB2" w14:textId="77777777" w:rsidR="00E0001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>
                  <w:rPr>
                    <w:rFonts w:ascii="Segoe UI" w:hAnsi="Segoe UI" w:cs="Segoe UI"/>
                    <w:color w:val="501549" w:themeColor="accent5" w:themeShade="80"/>
                  </w:rPr>
                  <w:t>Ashika Bains</w:t>
                </w:r>
              </w:p>
              <w:p w14:paraId="34E2FAAA" w14:textId="77777777" w:rsidR="00E0001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 w:rsidRPr="00F9034B">
                  <w:rPr>
                    <w:rFonts w:ascii="Segoe UI" w:hAnsi="Segoe UI" w:cs="Segoe UI"/>
                    <w:color w:val="501549" w:themeColor="accent5" w:themeShade="80"/>
                  </w:rPr>
                  <w:t>Daniel Harri</w:t>
                </w:r>
                <w:r>
                  <w:rPr>
                    <w:rFonts w:ascii="Segoe UI" w:hAnsi="Segoe UI" w:cs="Segoe UI"/>
                    <w:color w:val="501549" w:themeColor="accent5" w:themeShade="80"/>
                  </w:rPr>
                  <w:t>s</w:t>
                </w:r>
              </w:p>
              <w:p w14:paraId="02B70DEC" w14:textId="77777777" w:rsidR="00E0001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r w:rsidRPr="00F9034B">
                  <w:rPr>
                    <w:rFonts w:ascii="Segoe UI" w:hAnsi="Segoe UI" w:cs="Segoe UI"/>
                    <w:color w:val="501549" w:themeColor="accent5" w:themeShade="80"/>
                  </w:rPr>
                  <w:t xml:space="preserve">Marija </w:t>
                </w:r>
                <w:proofErr w:type="spellStart"/>
                <w:r w:rsidRPr="00F9034B">
                  <w:rPr>
                    <w:rFonts w:ascii="Segoe UI" w:hAnsi="Segoe UI" w:cs="Segoe UI"/>
                    <w:color w:val="501549" w:themeColor="accent5" w:themeShade="80"/>
                  </w:rPr>
                  <w:t>Kamceva</w:t>
                </w:r>
                <w:proofErr w:type="spellEnd"/>
              </w:p>
              <w:p w14:paraId="439DD91F" w14:textId="77777777" w:rsidR="00E0001D" w:rsidRPr="00DF2F9D" w:rsidRDefault="00E0001D" w:rsidP="00A663DB">
                <w:pPr>
                  <w:rPr>
                    <w:rFonts w:ascii="Segoe UI" w:hAnsi="Segoe UI" w:cs="Segoe UI"/>
                    <w:color w:val="501549" w:themeColor="accent5" w:themeShade="80"/>
                  </w:rPr>
                </w:pPr>
                <w:proofErr w:type="spellStart"/>
                <w:r>
                  <w:rPr>
                    <w:rFonts w:ascii="Segoe UI" w:hAnsi="Segoe UI" w:cs="Segoe UI"/>
                    <w:color w:val="501549" w:themeColor="accent5" w:themeShade="80"/>
                  </w:rPr>
                  <w:t>F</w:t>
                </w:r>
                <w:r w:rsidRPr="00F9034B">
                  <w:rPr>
                    <w:rFonts w:ascii="Segoe UI" w:hAnsi="Segoe UI" w:cs="Segoe UI"/>
                    <w:color w:val="501549" w:themeColor="accent5" w:themeShade="80"/>
                  </w:rPr>
                  <w:t>adeke</w:t>
                </w:r>
                <w:proofErr w:type="spellEnd"/>
                <w:r w:rsidRPr="00F9034B">
                  <w:rPr>
                    <w:rFonts w:ascii="Segoe UI" w:hAnsi="Segoe UI" w:cs="Segoe UI"/>
                    <w:color w:val="501549" w:themeColor="accent5" w:themeShade="80"/>
                  </w:rPr>
                  <w:t xml:space="preserve"> </w:t>
                </w:r>
                <w:proofErr w:type="spellStart"/>
                <w:r w:rsidRPr="00F9034B">
                  <w:rPr>
                    <w:rFonts w:ascii="Segoe UI" w:hAnsi="Segoe UI" w:cs="Segoe UI"/>
                    <w:color w:val="501549" w:themeColor="accent5" w:themeShade="80"/>
                  </w:rPr>
                  <w:t>Muraina</w:t>
                </w:r>
                <w:proofErr w:type="spellEnd"/>
              </w:p>
            </w:tc>
          </w:sdtContent>
        </w:sdt>
      </w:tr>
      <w:tr w:rsidR="00E0001D" w14:paraId="27BA85A6" w14:textId="77777777" w:rsidTr="00E0001D">
        <w:tc>
          <w:tcPr>
            <w:tcW w:w="2700" w:type="dxa"/>
          </w:tcPr>
          <w:p w14:paraId="10089685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>Feb 10</w:t>
            </w:r>
            <w:proofErr w:type="gramStart"/>
            <w:r>
              <w:rPr>
                <w:rFonts w:ascii="Segoe UI" w:hAnsi="Segoe UI" w:cs="Segoe UI"/>
                <w:color w:val="501549" w:themeColor="accent5" w:themeShade="80"/>
              </w:rPr>
              <w:t xml:space="preserve"> 2026</w:t>
            </w:r>
            <w:proofErr w:type="gramEnd"/>
            <w:r>
              <w:rPr>
                <w:rFonts w:ascii="Segoe UI" w:hAnsi="Segoe UI" w:cs="Segoe UI"/>
                <w:color w:val="501549" w:themeColor="accent5" w:themeShade="80"/>
              </w:rPr>
              <w:t xml:space="preserve"> 12-1pm</w:t>
            </w:r>
          </w:p>
        </w:tc>
        <w:tc>
          <w:tcPr>
            <w:tcW w:w="4495" w:type="dxa"/>
          </w:tcPr>
          <w:p w14:paraId="34832F4E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>Claire Triller</w:t>
            </w:r>
          </w:p>
        </w:tc>
      </w:tr>
      <w:tr w:rsidR="00E0001D" w14:paraId="39AE4124" w14:textId="77777777" w:rsidTr="00E0001D">
        <w:tc>
          <w:tcPr>
            <w:tcW w:w="2700" w:type="dxa"/>
          </w:tcPr>
          <w:p w14:paraId="39A601A1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 xml:space="preserve">March 10, </w:t>
            </w:r>
            <w:proofErr w:type="gramStart"/>
            <w:r>
              <w:rPr>
                <w:rFonts w:ascii="Segoe UI" w:hAnsi="Segoe UI" w:cs="Segoe UI"/>
                <w:color w:val="501549" w:themeColor="accent5" w:themeShade="80"/>
              </w:rPr>
              <w:t>2026  12</w:t>
            </w:r>
            <w:proofErr w:type="gramEnd"/>
            <w:r>
              <w:rPr>
                <w:rFonts w:ascii="Segoe UI" w:hAnsi="Segoe UI" w:cs="Segoe UI"/>
                <w:color w:val="501549" w:themeColor="accent5" w:themeShade="80"/>
              </w:rPr>
              <w:t>-1pm</w:t>
            </w:r>
          </w:p>
        </w:tc>
        <w:tc>
          <w:tcPr>
            <w:tcW w:w="4495" w:type="dxa"/>
          </w:tcPr>
          <w:p w14:paraId="30994C8A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>Ashika Bains</w:t>
            </w:r>
          </w:p>
          <w:p w14:paraId="041A15D0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 w:rsidRPr="00F9034B">
              <w:rPr>
                <w:rFonts w:ascii="Segoe UI" w:hAnsi="Segoe UI" w:cs="Segoe UI"/>
                <w:color w:val="501549" w:themeColor="accent5" w:themeShade="80"/>
              </w:rPr>
              <w:t>Adriana Cantos</w:t>
            </w:r>
          </w:p>
          <w:p w14:paraId="77C39192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 xml:space="preserve">Jose </w:t>
            </w:r>
            <w:r w:rsidRPr="00F9034B">
              <w:rPr>
                <w:rFonts w:ascii="Segoe UI" w:hAnsi="Segoe UI" w:cs="Segoe UI"/>
                <w:color w:val="501549" w:themeColor="accent5" w:themeShade="80"/>
              </w:rPr>
              <w:t>Hermina Perez</w:t>
            </w:r>
          </w:p>
          <w:p w14:paraId="24B4730B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 xml:space="preserve">Maria </w:t>
            </w:r>
            <w:r w:rsidRPr="00F9034B">
              <w:rPr>
                <w:rFonts w:ascii="Segoe UI" w:hAnsi="Segoe UI" w:cs="Segoe UI"/>
                <w:color w:val="501549" w:themeColor="accent5" w:themeShade="80"/>
              </w:rPr>
              <w:t>Camila Velez Florez</w:t>
            </w:r>
          </w:p>
        </w:tc>
      </w:tr>
      <w:tr w:rsidR="00E0001D" w14:paraId="0DA5FE73" w14:textId="77777777" w:rsidTr="00E0001D">
        <w:tc>
          <w:tcPr>
            <w:tcW w:w="2700" w:type="dxa"/>
          </w:tcPr>
          <w:p w14:paraId="6D05DB3E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 xml:space="preserve">April 14, </w:t>
            </w:r>
            <w:proofErr w:type="gramStart"/>
            <w:r>
              <w:rPr>
                <w:rFonts w:ascii="Segoe UI" w:hAnsi="Segoe UI" w:cs="Segoe UI"/>
                <w:color w:val="501549" w:themeColor="accent5" w:themeShade="80"/>
              </w:rPr>
              <w:t>2026</w:t>
            </w:r>
            <w:proofErr w:type="gramEnd"/>
            <w:r>
              <w:rPr>
                <w:rFonts w:ascii="Segoe UI" w:hAnsi="Segoe UI" w:cs="Segoe UI"/>
                <w:color w:val="501549" w:themeColor="accent5" w:themeShade="80"/>
              </w:rPr>
              <w:t xml:space="preserve"> 12-1pm</w:t>
            </w:r>
          </w:p>
        </w:tc>
        <w:tc>
          <w:tcPr>
            <w:tcW w:w="4495" w:type="dxa"/>
          </w:tcPr>
          <w:p w14:paraId="14B8B936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>Claire Triller</w:t>
            </w:r>
          </w:p>
        </w:tc>
      </w:tr>
      <w:tr w:rsidR="00E0001D" w14:paraId="57A1EB48" w14:textId="77777777" w:rsidTr="00E0001D">
        <w:tc>
          <w:tcPr>
            <w:tcW w:w="2700" w:type="dxa"/>
          </w:tcPr>
          <w:p w14:paraId="341F2D3D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 xml:space="preserve">May 12, </w:t>
            </w:r>
            <w:proofErr w:type="gramStart"/>
            <w:r>
              <w:rPr>
                <w:rFonts w:ascii="Segoe UI" w:hAnsi="Segoe UI" w:cs="Segoe UI"/>
                <w:color w:val="501549" w:themeColor="accent5" w:themeShade="80"/>
              </w:rPr>
              <w:t>2026  12</w:t>
            </w:r>
            <w:proofErr w:type="gramEnd"/>
            <w:r>
              <w:rPr>
                <w:rFonts w:ascii="Segoe UI" w:hAnsi="Segoe UI" w:cs="Segoe UI"/>
                <w:color w:val="501549" w:themeColor="accent5" w:themeShade="80"/>
              </w:rPr>
              <w:t>-1pm</w:t>
            </w:r>
          </w:p>
        </w:tc>
        <w:tc>
          <w:tcPr>
            <w:tcW w:w="4495" w:type="dxa"/>
          </w:tcPr>
          <w:p w14:paraId="2B173E20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>Ashika Bains</w:t>
            </w:r>
          </w:p>
          <w:p w14:paraId="35B7179C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>Kyle Sellers</w:t>
            </w:r>
          </w:p>
          <w:p w14:paraId="4C11882C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>Saranya Khurana</w:t>
            </w:r>
          </w:p>
        </w:tc>
      </w:tr>
      <w:tr w:rsidR="00E0001D" w14:paraId="6BE1541D" w14:textId="77777777" w:rsidTr="00E0001D">
        <w:tc>
          <w:tcPr>
            <w:tcW w:w="2700" w:type="dxa"/>
          </w:tcPr>
          <w:p w14:paraId="79CC0730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 xml:space="preserve">June 9, </w:t>
            </w:r>
            <w:proofErr w:type="gramStart"/>
            <w:r>
              <w:rPr>
                <w:rFonts w:ascii="Segoe UI" w:hAnsi="Segoe UI" w:cs="Segoe UI"/>
                <w:color w:val="501549" w:themeColor="accent5" w:themeShade="80"/>
              </w:rPr>
              <w:t>2026</w:t>
            </w:r>
            <w:proofErr w:type="gramEnd"/>
            <w:r>
              <w:rPr>
                <w:rFonts w:ascii="Segoe UI" w:hAnsi="Segoe UI" w:cs="Segoe UI"/>
                <w:color w:val="501549" w:themeColor="accent5" w:themeShade="80"/>
              </w:rPr>
              <w:t xml:space="preserve"> 12-1pm</w:t>
            </w:r>
          </w:p>
        </w:tc>
        <w:tc>
          <w:tcPr>
            <w:tcW w:w="4495" w:type="dxa"/>
          </w:tcPr>
          <w:p w14:paraId="233CBB12" w14:textId="77777777" w:rsidR="00E0001D" w:rsidRDefault="00E0001D" w:rsidP="00A663DB">
            <w:pPr>
              <w:rPr>
                <w:rFonts w:ascii="Segoe UI" w:hAnsi="Segoe UI" w:cs="Segoe UI"/>
                <w:color w:val="501549" w:themeColor="accent5" w:themeShade="80"/>
              </w:rPr>
            </w:pPr>
            <w:r>
              <w:rPr>
                <w:rFonts w:ascii="Segoe UI" w:hAnsi="Segoe UI" w:cs="Segoe UI"/>
                <w:color w:val="501549" w:themeColor="accent5" w:themeShade="80"/>
              </w:rPr>
              <w:t>Claire Triller</w:t>
            </w:r>
          </w:p>
        </w:tc>
      </w:tr>
    </w:tbl>
    <w:p w14:paraId="006018F1" w14:textId="77777777" w:rsidR="00E0001D" w:rsidRDefault="00E0001D"/>
    <w:sectPr w:rsidR="00E00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1D"/>
    <w:rsid w:val="004E03B1"/>
    <w:rsid w:val="00E0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9165"/>
  <w15:chartTrackingRefBased/>
  <w15:docId w15:val="{496D31C8-76B5-430C-A527-8FDB2EA1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0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000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EA9CCE4AD4AF2A54EEE7C0EF3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0065-4366-4D7F-A5A6-7FE4E847006C}"/>
      </w:docPartPr>
      <w:docPartBody>
        <w:p w:rsidR="00B742AE" w:rsidRDefault="00B742AE" w:rsidP="00B742AE">
          <w:pPr>
            <w:pStyle w:val="B9BEA9CCE4AD4AF2A54EEE7C0EF3DD98"/>
          </w:pPr>
          <w:r w:rsidRPr="00DF2F9D">
            <w:rPr>
              <w:rStyle w:val="PlaceholderText"/>
              <w:color w:val="501549" w:themeColor="accent5" w:themeShade="80"/>
            </w:rPr>
            <w:t>Click or tap here to enter text.</w:t>
          </w:r>
        </w:p>
      </w:docPartBody>
    </w:docPart>
    <w:docPart>
      <w:docPartPr>
        <w:name w:val="6368FE2E2C964ADEA61CF381133D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C3B5-3813-4F26-BB44-F91FA1100B59}"/>
      </w:docPartPr>
      <w:docPartBody>
        <w:p w:rsidR="00B742AE" w:rsidRDefault="00B742AE" w:rsidP="00B742AE">
          <w:pPr>
            <w:pStyle w:val="6368FE2E2C964ADEA61CF381133DA3F5"/>
          </w:pPr>
          <w:r w:rsidRPr="00DF2F9D">
            <w:rPr>
              <w:rStyle w:val="PlaceholderText"/>
              <w:color w:val="501549" w:themeColor="accent5" w:themeShade="80"/>
            </w:rPr>
            <w:t>Click or tap here to enter text.</w:t>
          </w:r>
        </w:p>
      </w:docPartBody>
    </w:docPart>
    <w:docPart>
      <w:docPartPr>
        <w:name w:val="9F7AF2445BE84AA7BA0DC79D84303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4BE48-B946-4261-8629-184B97D769B1}"/>
      </w:docPartPr>
      <w:docPartBody>
        <w:p w:rsidR="00B742AE" w:rsidRDefault="00B742AE" w:rsidP="00B742AE">
          <w:pPr>
            <w:pStyle w:val="9F7AF2445BE84AA7BA0DC79D84303E29"/>
          </w:pPr>
          <w:r w:rsidRPr="00DF2F9D">
            <w:rPr>
              <w:rStyle w:val="PlaceholderText"/>
              <w:color w:val="501549" w:themeColor="accent5" w:themeShade="80"/>
            </w:rPr>
            <w:t>Click or tap here to enter text.</w:t>
          </w:r>
        </w:p>
      </w:docPartBody>
    </w:docPart>
    <w:docPart>
      <w:docPartPr>
        <w:name w:val="6905ECFC34DC4C6D8F233C4308BD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09168-656A-4232-9F0E-4002D73F8B24}"/>
      </w:docPartPr>
      <w:docPartBody>
        <w:p w:rsidR="00B742AE" w:rsidRDefault="00B742AE" w:rsidP="00B742AE">
          <w:pPr>
            <w:pStyle w:val="6905ECFC34DC4C6D8F233C4308BDFFC7"/>
          </w:pPr>
          <w:r w:rsidRPr="00DF2F9D">
            <w:rPr>
              <w:rStyle w:val="PlaceholderText"/>
              <w:color w:val="501549" w:themeColor="accent5" w:themeShade="80"/>
            </w:rPr>
            <w:t>Click or tap here to enter text.</w:t>
          </w:r>
        </w:p>
      </w:docPartBody>
    </w:docPart>
    <w:docPart>
      <w:docPartPr>
        <w:name w:val="77CB1EB65741487A8393C53AAF7B5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359B-4C5E-4C2A-B6BD-C632452F8832}"/>
      </w:docPartPr>
      <w:docPartBody>
        <w:p w:rsidR="00B742AE" w:rsidRDefault="00B742AE" w:rsidP="00B742AE">
          <w:pPr>
            <w:pStyle w:val="77CB1EB65741487A8393C53AAF7B59CB"/>
          </w:pPr>
          <w:r w:rsidRPr="00DF2F9D">
            <w:rPr>
              <w:rStyle w:val="PlaceholderText"/>
              <w:color w:val="501549" w:themeColor="accent5" w:themeShade="80"/>
            </w:rPr>
            <w:t>Click or tap here to enter text.</w:t>
          </w:r>
        </w:p>
      </w:docPartBody>
    </w:docPart>
    <w:docPart>
      <w:docPartPr>
        <w:name w:val="1C1F1F91F29A4C26873A35482B31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12EC-3F51-46D7-9DD8-B8EEDEFA2619}"/>
      </w:docPartPr>
      <w:docPartBody>
        <w:p w:rsidR="00B742AE" w:rsidRDefault="00B742AE" w:rsidP="00B742AE">
          <w:pPr>
            <w:pStyle w:val="1C1F1F91F29A4C26873A35482B31E6B2"/>
          </w:pPr>
          <w:r w:rsidRPr="00DF2F9D">
            <w:rPr>
              <w:rStyle w:val="PlaceholderText"/>
              <w:color w:val="501549" w:themeColor="accent5" w:themeShade="80"/>
            </w:rPr>
            <w:t>Click or tap here to enter text.</w:t>
          </w:r>
        </w:p>
      </w:docPartBody>
    </w:docPart>
    <w:docPart>
      <w:docPartPr>
        <w:name w:val="825E2FD6EB8D49E58BA52DF4035E6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14923-5D69-44AC-9E9D-1321B4B6D86C}"/>
      </w:docPartPr>
      <w:docPartBody>
        <w:p w:rsidR="00B742AE" w:rsidRDefault="00B742AE" w:rsidP="00B742AE">
          <w:pPr>
            <w:pStyle w:val="825E2FD6EB8D49E58BA52DF4035E6821"/>
          </w:pPr>
          <w:r w:rsidRPr="00DF2F9D">
            <w:rPr>
              <w:rStyle w:val="PlaceholderText"/>
              <w:color w:val="501549" w:themeColor="accent5" w:themeShade="80"/>
            </w:rPr>
            <w:t>Click or tap here to enter text.</w:t>
          </w:r>
        </w:p>
      </w:docPartBody>
    </w:docPart>
    <w:docPart>
      <w:docPartPr>
        <w:name w:val="9C775FD2199E43A38AF66A52F367B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050F9-5D54-4D72-B33C-A55AF150F48B}"/>
      </w:docPartPr>
      <w:docPartBody>
        <w:p w:rsidR="00B742AE" w:rsidRDefault="00B742AE" w:rsidP="00B742AE">
          <w:pPr>
            <w:pStyle w:val="9C775FD2199E43A38AF66A52F367B9C0"/>
          </w:pPr>
          <w:r w:rsidRPr="00DF2F9D">
            <w:rPr>
              <w:rStyle w:val="PlaceholderText"/>
              <w:color w:val="501549" w:themeColor="accent5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E"/>
    <w:rsid w:val="004E03B1"/>
    <w:rsid w:val="00B7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2AE"/>
    <w:rPr>
      <w:color w:val="808080"/>
    </w:rPr>
  </w:style>
  <w:style w:type="paragraph" w:customStyle="1" w:styleId="B9BEA9CCE4AD4AF2A54EEE7C0EF3DD98">
    <w:name w:val="B9BEA9CCE4AD4AF2A54EEE7C0EF3DD98"/>
    <w:rsid w:val="00B742AE"/>
  </w:style>
  <w:style w:type="paragraph" w:customStyle="1" w:styleId="6368FE2E2C964ADEA61CF381133DA3F5">
    <w:name w:val="6368FE2E2C964ADEA61CF381133DA3F5"/>
    <w:rsid w:val="00B742AE"/>
  </w:style>
  <w:style w:type="paragraph" w:customStyle="1" w:styleId="9F7AF2445BE84AA7BA0DC79D84303E29">
    <w:name w:val="9F7AF2445BE84AA7BA0DC79D84303E29"/>
    <w:rsid w:val="00B742AE"/>
  </w:style>
  <w:style w:type="paragraph" w:customStyle="1" w:styleId="6905ECFC34DC4C6D8F233C4308BDFFC7">
    <w:name w:val="6905ECFC34DC4C6D8F233C4308BDFFC7"/>
    <w:rsid w:val="00B742AE"/>
  </w:style>
  <w:style w:type="paragraph" w:customStyle="1" w:styleId="77CB1EB65741487A8393C53AAF7B59CB">
    <w:name w:val="77CB1EB65741487A8393C53AAF7B59CB"/>
    <w:rsid w:val="00B742AE"/>
  </w:style>
  <w:style w:type="paragraph" w:customStyle="1" w:styleId="1C1F1F91F29A4C26873A35482B31E6B2">
    <w:name w:val="1C1F1F91F29A4C26873A35482B31E6B2"/>
    <w:rsid w:val="00B742AE"/>
  </w:style>
  <w:style w:type="paragraph" w:customStyle="1" w:styleId="825E2FD6EB8D49E58BA52DF4035E6821">
    <w:name w:val="825E2FD6EB8D49E58BA52DF4035E6821"/>
    <w:rsid w:val="00B742AE"/>
  </w:style>
  <w:style w:type="paragraph" w:customStyle="1" w:styleId="9C775FD2199E43A38AF66A52F367B9C0">
    <w:name w:val="9C775FD2199E43A38AF66A52F367B9C0"/>
    <w:rsid w:val="00B74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Debora I.</dc:creator>
  <cp:keywords/>
  <dc:description/>
  <cp:lastModifiedBy>Kim, Debora I.</cp:lastModifiedBy>
  <cp:revision>1</cp:revision>
  <dcterms:created xsi:type="dcterms:W3CDTF">2025-09-28T13:32:00Z</dcterms:created>
  <dcterms:modified xsi:type="dcterms:W3CDTF">2025-09-28T13:33:00Z</dcterms:modified>
</cp:coreProperties>
</file>